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5A08" w14:textId="2E57FDB2" w:rsidR="00752522" w:rsidRDefault="00752522" w:rsidP="00752522">
      <w:pPr>
        <w:pStyle w:val="1"/>
        <w:jc w:val="center"/>
      </w:pPr>
      <w:r>
        <w:t xml:space="preserve">Лабораторная работа № </w:t>
      </w:r>
      <w:r>
        <w:rPr>
          <w:lang w:val="en-150"/>
        </w:rPr>
        <w:t>6</w:t>
      </w:r>
      <w:r>
        <w:t xml:space="preserve">. </w:t>
      </w:r>
      <w:r w:rsidR="00041C96" w:rsidRPr="00041C96">
        <w:t>Защита от несанкционированного доступа и сетевых хакерских атак</w:t>
      </w:r>
    </w:p>
    <w:p w14:paraId="640CB0A8" w14:textId="713486F2" w:rsidR="00B16725" w:rsidRDefault="00D440C4">
      <w:r>
        <w:t xml:space="preserve">Были открыты настройки Брандмауэра </w:t>
      </w:r>
      <w:r>
        <w:rPr>
          <w:lang w:val="en-150"/>
        </w:rPr>
        <w:t>Windows</w:t>
      </w:r>
      <w:r>
        <w:t>, и он был включен и выключен.</w:t>
      </w:r>
    </w:p>
    <w:p w14:paraId="0729F2DF" w14:textId="33C5E9D5" w:rsidR="00D440C4" w:rsidRDefault="0074087E">
      <w:r w:rsidRPr="0074087E">
        <w:drawing>
          <wp:inline distT="0" distB="0" distL="0" distR="0" wp14:anchorId="6627DEC9" wp14:editId="47521A40">
            <wp:extent cx="3471304" cy="391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807" cy="39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6F63" w14:textId="711133CF" w:rsidR="0074087E" w:rsidRDefault="0074087E">
      <w:pPr>
        <w:rPr>
          <w:lang w:val="en-150"/>
        </w:rPr>
      </w:pPr>
      <w:r>
        <w:t xml:space="preserve">И были заблокированы сетевые подключения для </w:t>
      </w:r>
      <w:r>
        <w:rPr>
          <w:lang w:val="en-150"/>
        </w:rPr>
        <w:t xml:space="preserve">Internet </w:t>
      </w:r>
      <w:proofErr w:type="spellStart"/>
      <w:r>
        <w:rPr>
          <w:lang w:val="en-150"/>
        </w:rPr>
        <w:t>Eplorer</w:t>
      </w:r>
      <w:proofErr w:type="spellEnd"/>
      <w:r>
        <w:rPr>
          <w:lang w:val="en-150"/>
        </w:rPr>
        <w:t>.</w:t>
      </w:r>
    </w:p>
    <w:p w14:paraId="3BFD8DFA" w14:textId="369FEBD4" w:rsidR="0074087E" w:rsidRDefault="0074087E">
      <w:pPr>
        <w:rPr>
          <w:lang w:val="en-150"/>
        </w:rPr>
      </w:pPr>
      <w:r w:rsidRPr="0074087E">
        <w:rPr>
          <w:lang w:val="en-150"/>
        </w:rPr>
        <w:drawing>
          <wp:inline distT="0" distB="0" distL="0" distR="0" wp14:anchorId="026413DD" wp14:editId="04A47949">
            <wp:extent cx="2847975" cy="15316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319" cy="15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E3DB" w14:textId="57796F8D" w:rsidR="0074087E" w:rsidRDefault="001162E5">
      <w:r>
        <w:t xml:space="preserve">Было добавлено исключения для </w:t>
      </w:r>
      <w:r>
        <w:rPr>
          <w:lang w:val="en-150"/>
        </w:rPr>
        <w:t>telnet-</w:t>
      </w:r>
      <w:r>
        <w:t>сервер (через него можно подключиться к роутеру).</w:t>
      </w:r>
    </w:p>
    <w:p w14:paraId="68B95747" w14:textId="0ED4A767" w:rsidR="001162E5" w:rsidRDefault="001162E5">
      <w:r w:rsidRPr="001162E5">
        <w:drawing>
          <wp:inline distT="0" distB="0" distL="0" distR="0" wp14:anchorId="6CA4C59E" wp14:editId="57AFD03D">
            <wp:extent cx="2466975" cy="140209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449" cy="14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DBD5" w14:textId="0F8B7739" w:rsidR="001162E5" w:rsidRDefault="00F33A8B">
      <w:r>
        <w:t>Затем были установлены предложенные настройки журнала безопасности.</w:t>
      </w:r>
    </w:p>
    <w:p w14:paraId="74698013" w14:textId="3D17DDDB" w:rsidR="00F33A8B" w:rsidRDefault="00F33A8B">
      <w:r w:rsidRPr="00F33A8B">
        <w:lastRenderedPageBreak/>
        <w:drawing>
          <wp:inline distT="0" distB="0" distL="0" distR="0" wp14:anchorId="1C3D87F9" wp14:editId="19512BDA">
            <wp:extent cx="2811910" cy="26479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610" cy="26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4E2C" w14:textId="0C56A54C" w:rsidR="00F33A8B" w:rsidRDefault="003A22C3">
      <w:r>
        <w:t xml:space="preserve">Центр обеспечения безопасности </w:t>
      </w:r>
      <w:r>
        <w:rPr>
          <w:lang w:val="en-150"/>
        </w:rPr>
        <w:t xml:space="preserve">Windows </w:t>
      </w:r>
      <w:r>
        <w:t>уже был включён.</w:t>
      </w:r>
    </w:p>
    <w:p w14:paraId="730FF906" w14:textId="284A6087" w:rsidR="003A22C3" w:rsidRDefault="003A22C3">
      <w:r w:rsidRPr="003A22C3">
        <w:drawing>
          <wp:inline distT="0" distB="0" distL="0" distR="0" wp14:anchorId="1DFF816D" wp14:editId="75250554">
            <wp:extent cx="3838575" cy="3074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545" cy="30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C01" w14:textId="19A7194D" w:rsidR="003A22C3" w:rsidRDefault="003F0B8A">
      <w:r>
        <w:t xml:space="preserve">Уберём оповещение о защите от вирусов, якобы у </w:t>
      </w:r>
      <w:proofErr w:type="gramStart"/>
      <w:r>
        <w:t>нас итак</w:t>
      </w:r>
      <w:proofErr w:type="gramEnd"/>
      <w:r>
        <w:t xml:space="preserve"> установлен другой антивирусный продукт.</w:t>
      </w:r>
    </w:p>
    <w:p w14:paraId="05D7D65D" w14:textId="4AA24E83" w:rsidR="003F0B8A" w:rsidRDefault="003F0B8A">
      <w:r w:rsidRPr="003F0B8A">
        <w:drawing>
          <wp:inline distT="0" distB="0" distL="0" distR="0" wp14:anchorId="74239892" wp14:editId="3ACAB0AF">
            <wp:extent cx="2893308" cy="19240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447" cy="19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E04" w14:textId="0EA961A8" w:rsidR="004E3E76" w:rsidRDefault="004E3E76">
      <w:r>
        <w:t>Для эксперимента был отключён брандмауэр, о чём</w:t>
      </w:r>
      <w:r w:rsidRPr="004E3E76">
        <w:t xml:space="preserve"> </w:t>
      </w:r>
      <w:r w:rsidRPr="004E3E76">
        <w:t>Центр обеспечения безопасности Windows</w:t>
      </w:r>
      <w:r>
        <w:t xml:space="preserve"> сразу же уведомил на главной странице и в уведомлении.</w:t>
      </w:r>
    </w:p>
    <w:p w14:paraId="35DE0939" w14:textId="4E4189A6" w:rsidR="003F0B8A" w:rsidRDefault="004E3E76">
      <w:r w:rsidRPr="004E3E76">
        <w:lastRenderedPageBreak/>
        <w:drawing>
          <wp:inline distT="0" distB="0" distL="0" distR="0" wp14:anchorId="71B4788C" wp14:editId="4AB2F3D8">
            <wp:extent cx="4267200" cy="3429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316" cy="34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7986" w14:textId="441F0A12" w:rsidR="004E3E76" w:rsidRDefault="00E52ED2">
      <w:r>
        <w:t>Нажав на уведомление, появится всплывающее окно с предложением включить Брандмауэр. Что я с и сделал.</w:t>
      </w:r>
    </w:p>
    <w:p w14:paraId="1B3E6A84" w14:textId="77777777" w:rsidR="00E52ED2" w:rsidRPr="003A22C3" w:rsidRDefault="00E52ED2"/>
    <w:sectPr w:rsidR="00E52ED2" w:rsidRPr="003A22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ED"/>
    <w:rsid w:val="00041C96"/>
    <w:rsid w:val="000F456F"/>
    <w:rsid w:val="001162E5"/>
    <w:rsid w:val="0019074E"/>
    <w:rsid w:val="003A22C3"/>
    <w:rsid w:val="003F0B8A"/>
    <w:rsid w:val="004E3E76"/>
    <w:rsid w:val="005D29F8"/>
    <w:rsid w:val="0074087E"/>
    <w:rsid w:val="00752522"/>
    <w:rsid w:val="008A17BA"/>
    <w:rsid w:val="009508D0"/>
    <w:rsid w:val="00B16725"/>
    <w:rsid w:val="00D440C4"/>
    <w:rsid w:val="00E158ED"/>
    <w:rsid w:val="00E52ED2"/>
    <w:rsid w:val="00F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D8D2"/>
  <w15:chartTrackingRefBased/>
  <w15:docId w15:val="{8BF4F7FD-197E-433B-8EDE-17F9B4F8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52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16</cp:revision>
  <dcterms:created xsi:type="dcterms:W3CDTF">2021-06-21T14:38:00Z</dcterms:created>
  <dcterms:modified xsi:type="dcterms:W3CDTF">2021-06-21T14:55:00Z</dcterms:modified>
</cp:coreProperties>
</file>