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52553" w14:textId="3037722D" w:rsidR="001304DC" w:rsidRDefault="000F4AC9" w:rsidP="000F4AC9">
      <w:pPr>
        <w:pStyle w:val="Heading1"/>
        <w:jc w:val="center"/>
      </w:pPr>
      <w:r>
        <w:t>Лабораторная работа 6. «Моделирование процесса остывания тела путем теплообмена через границу раздела двух сред»</w:t>
      </w:r>
    </w:p>
    <w:p w14:paraId="70501B29" w14:textId="138A01FD" w:rsidR="000F4AC9" w:rsidRPr="007802D2" w:rsidRDefault="000F4AC9" w:rsidP="000F4AC9">
      <w:pPr>
        <w:rPr>
          <w:lang w:val="en-US"/>
        </w:rPr>
      </w:pPr>
      <w:r>
        <w:t>Природа переноса тепла от кофе к окружающему пространству сложна и включает в себя механизмы конвекции, излучения, испарения и теплопроводности. Исследовать зависимость остывания кофе в чашке при следующих исходных данных t среды = 22, t жидкости = 83, коэффициент остывания r = 0,0373.</w:t>
      </w:r>
    </w:p>
    <w:p w14:paraId="1495BE64" w14:textId="77777777" w:rsidR="007802D2" w:rsidRDefault="007802D2" w:rsidP="007802D2">
      <w:r w:rsidRPr="007802D2">
        <w:drawing>
          <wp:inline distT="0" distB="0" distL="0" distR="0" wp14:anchorId="2A03221C" wp14:editId="665E1763">
            <wp:extent cx="1875126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099" cy="116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4B95" w14:textId="19AE1500" w:rsidR="000F4AC9" w:rsidRPr="000F4AC9" w:rsidRDefault="000F4AC9" w:rsidP="000F4AC9">
      <w:pPr>
        <w:pStyle w:val="Heading2"/>
        <w:jc w:val="center"/>
        <w:rPr>
          <w:lang w:val="en-US"/>
        </w:rPr>
      </w:pPr>
      <w:r>
        <w:t>Код</w:t>
      </w:r>
      <w:r w:rsidRPr="000F4AC9">
        <w:rPr>
          <w:lang w:val="en-US"/>
        </w:rPr>
        <w:t xml:space="preserve"> </w:t>
      </w:r>
      <w:r>
        <w:t>программы</w:t>
      </w:r>
    </w:p>
    <w:p w14:paraId="4535F5A2" w14:textId="043A78F2" w:rsidR="000F4AC9" w:rsidRDefault="000F4AC9" w:rsidP="000F4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r = 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0.0373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time = 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26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 = 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83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22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F4AC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func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time):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-t) * 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math.exp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(-r*time)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time 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0F4AC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F4AC9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n):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4AC9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F4AC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"time = {}, T = {:.4f}"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.format(time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</w:t>
      </w:r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ts</w:t>
      </w:r>
      <w:proofErr w:type="spellEnd"/>
      <w:r w:rsidRPr="000F4AC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F4AC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time)))</w:t>
      </w:r>
    </w:p>
    <w:p w14:paraId="523E89D8" w14:textId="77777777" w:rsidR="000F4AC9" w:rsidRPr="000F4AC9" w:rsidRDefault="000F4AC9" w:rsidP="000F4A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14:paraId="46685C45" w14:textId="443B0A92" w:rsidR="000F4AC9" w:rsidRDefault="000F4AC9" w:rsidP="000F4AC9">
      <w:pPr>
        <w:pStyle w:val="Heading2"/>
        <w:jc w:val="center"/>
      </w:pPr>
      <w:r>
        <w:lastRenderedPageBreak/>
        <w:t>Результат</w:t>
      </w:r>
    </w:p>
    <w:p w14:paraId="28115A7B" w14:textId="7BFCE9D8" w:rsidR="000F4AC9" w:rsidRPr="007802D2" w:rsidRDefault="000F4AC9" w:rsidP="000F4AC9">
      <w:pPr>
        <w:rPr>
          <w:lang w:val="en-US"/>
        </w:rPr>
      </w:pPr>
      <w:r w:rsidRPr="000F4AC9">
        <w:rPr>
          <w:noProof/>
        </w:rPr>
        <w:drawing>
          <wp:inline distT="0" distB="0" distL="0" distR="0" wp14:anchorId="44F32C45" wp14:editId="23647537">
            <wp:extent cx="1777873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772" cy="49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F9C1" w14:textId="77777777" w:rsidR="000F4AC9" w:rsidRPr="000F4AC9" w:rsidRDefault="000F4AC9" w:rsidP="000F4AC9"/>
    <w:sectPr w:rsidR="000F4AC9" w:rsidRPr="000F4AC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sjA0tbQwtjA1MDdT0lEKTi0uzszPAykwrAUAgxN6viwAAAA="/>
  </w:docVars>
  <w:rsids>
    <w:rsidRoot w:val="00D40E2D"/>
    <w:rsid w:val="000F4AC9"/>
    <w:rsid w:val="001304DC"/>
    <w:rsid w:val="007802D2"/>
    <w:rsid w:val="00D4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28A0"/>
  <w15:chartTrackingRefBased/>
  <w15:docId w15:val="{D15D752B-2657-4C7A-8B53-45F05B07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A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A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2020-05-26T00:47:00Z</dcterms:created>
  <dcterms:modified xsi:type="dcterms:W3CDTF">2020-05-26T00:57:00Z</dcterms:modified>
</cp:coreProperties>
</file>