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Николай I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1825 - 1855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Существуют версии о том, что отец Николая сам оставил престол. Однако, скорее всего Александр попросту умер.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 него не остается детей, поэтому наследником является кто-то из братьев. Старший из них — Константин женится на польской дворянке, но т. к. жена полячка, его дети не смогут наследовать престол. Поэтому он отказывается от царствования в пользу своего брата — Николая.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 декабря, декабристы, во время коронации Николая, начинают восстание. Первый год правления Николай первый разбирался с восстанием. Он разобрался с восставшими, но к некоторым их советам прислушался. Император вдохновился идеей отмены крепостного права. Чиновникам был отдан приказ составить приказ об его отмене, но это вылилось не в отмену, а в «Указ об обязательных крестьянах».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Николае Первом был составлен свод законов Российской империи (составлен Сперанским). По сути это было организацией всех приказов, которые уже существовали.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Император ограничил образование, теперь университеты только для дворян и их детей. Для мещан — училища и гимназии, крестьяне в церковно-приходские школы. Министром просвещения является граф Уваров. Он устанавливает такую парадигму: «Православие. Самодержавие. Народность».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целом режим был авторитарный, однако достаточно либеральный. Долгое время после декабристов никого не казнили, но устанавливаются довольно жестокие наказания, по типу шпецрутин (избиение дубинками по очереди, см. «Воскресенье» Толстого).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Россию приходит холера, она очень быстро расходится по стране. Начинаются так называемые «Холерные бунты», которые подавляются.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Создается тайная полиция и корпус жандармов (3-е отделения). Их цель — предотвращение политических преступлений по типу измен, терактов и т. п. Собирали информацию, ставили осведомителей, но не прибегали к таким способам как КГБ и ФСБ. Никого не казнили, только наказывали и ссылали.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императоре происходит расцвет культуры. Он не создавал больших проблем писателям, поэтам, музыкантам и другим деятелям культуры. Во многом помогал Пушкину.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Россия принимает участие в подавлении восстаний в Молдавии и Польше.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Начинает в 1828 году войну с Турцией. Вместе с Англией и Францией они разгромили Турков.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 при Николае построена железная дорога из Москва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качестве мести Турция начинает Крымскую войну 1853. Поводом к войне — спор из за святых мест. Россия разгромила турков, однако им на помощь пришли Франция и Англия. Война происходит по большей части в Севастополе. Является разгромной для России из за технической отсталости (В Крымской войне использовались мушкеты еще времен северной войны). В 1856 году кончается мирным договором с запретом для России иметь флот на черном море.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Эпоха великих преобразований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Александр II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Отмена крепостного права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Причины: Экономическая несостоятельность, падение статуса россии на мировой арене, рост самосознания помещиков, рост крестьянских волнений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Условия крепостного права: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Крестьяне должны уходить с землей и заплатить помещикам выкуп. Помещики получили волю самостоятельно составлять различные аспекты указа. Это послужило формированию 2 основных позиций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Помещиков Юга: они готовы освободить крестьян, но крестьяне должны будут выкупить землю на которой они будут жить (земля довольно дорогая).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Помещиков Севера: они также готовы освободить крестьян и дать землю бесплатно, но за это требуют оброк на 10 лет (что- то типа дани за работы на их (бывшей уже) земле). 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итоге т.к. Россия - аграрная страна и зависит от Юга была принят южный указ.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 же были прям рабы, жившие у помещика, но не имевшие земли (потомки холопов), их решили освободить без всяких условий. 19 февраля 1861 — закон об отмене крепостного права утвержден. В тот день по сути помещики потеряли власть над крестьянами. В итоге закон в  через 2 года получается так, что помещики выдавали в распоряжениям крестьянам землю, а они за нее платили деньги.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Проблемы: Действительно свободными стали те, кто не имел земли (прям рабы). Поэтому был создан крестьянский банк. В этом банке выплаты были рассчитаны на 49 лет. Крестьяне оставались во многом обязанными. Деньги собирались с деревень, поэтому крестьянин теперь нес ответственность не перед помещиком, а перед своей общиной. В деревне из за распределения земли по количествам мужчин в семье началась неразбериха.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Земская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Городская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Судебная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 Военная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