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5D763" w14:textId="66E7AFFB" w:rsidR="008242BD" w:rsidRPr="008242BD" w:rsidRDefault="008242BD" w:rsidP="008242BD">
      <w:pPr>
        <w:jc w:val="center"/>
        <w:rPr>
          <w:sz w:val="32"/>
          <w:szCs w:val="32"/>
        </w:rPr>
      </w:pPr>
      <w:r w:rsidRPr="008242BD">
        <w:rPr>
          <w:sz w:val="32"/>
          <w:szCs w:val="32"/>
        </w:rPr>
        <w:t>Системы линейных уравнений</w:t>
      </w:r>
    </w:p>
    <w:p w14:paraId="0573AF33" w14:textId="194F8238" w:rsidR="00C177F0" w:rsidRDefault="008242BD">
      <w:r>
        <w:t>СЛАУ - системы линейных алгебраических уравнение</w:t>
      </w:r>
    </w:p>
    <w:p w14:paraId="6E6162CB" w14:textId="6DA4B5CE" w:rsidR="008242BD" w:rsidRDefault="008242BD">
      <w:r>
        <w:t>Исследование СЛАУ. Теорема Кронекера-</w:t>
      </w:r>
      <w:proofErr w:type="spellStart"/>
      <w:r>
        <w:t>Капелли</w:t>
      </w:r>
      <w:proofErr w:type="spellEnd"/>
      <w:r>
        <w:t>. Метод Гаусса</w:t>
      </w:r>
    </w:p>
    <w:p w14:paraId="62DF8F41" w14:textId="6A3AA1F5" w:rsidR="008242BD" w:rsidRDefault="008242BD">
      <w:r w:rsidRPr="008242BD">
        <w:rPr>
          <w:noProof/>
        </w:rPr>
        <w:drawing>
          <wp:inline distT="0" distB="0" distL="0" distR="0" wp14:anchorId="38C42F68" wp14:editId="79A92D45">
            <wp:extent cx="2998393" cy="10896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0708" cy="1094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41170" w14:textId="333E3CFC" w:rsidR="008242BD" w:rsidRDefault="008242BD">
      <w:r>
        <w:t>Система совместна?</w:t>
      </w:r>
    </w:p>
    <w:p w14:paraId="46C31187" w14:textId="23C683FD" w:rsidR="008242BD" w:rsidRDefault="008242BD" w:rsidP="008242BD">
      <w:pPr>
        <w:pStyle w:val="a3"/>
        <w:numPr>
          <w:ilvl w:val="0"/>
          <w:numId w:val="1"/>
        </w:numPr>
      </w:pPr>
      <w:r>
        <w:t>Да – Система определена?</w:t>
      </w:r>
    </w:p>
    <w:p w14:paraId="11C24612" w14:textId="588EACF2" w:rsidR="008242BD" w:rsidRDefault="008242BD" w:rsidP="008242BD">
      <w:pPr>
        <w:pStyle w:val="a3"/>
        <w:numPr>
          <w:ilvl w:val="1"/>
          <w:numId w:val="1"/>
        </w:numPr>
      </w:pPr>
      <w:r>
        <w:t>Да – одно решение.</w:t>
      </w:r>
    </w:p>
    <w:p w14:paraId="44EABA5E" w14:textId="64CE4735" w:rsidR="008242BD" w:rsidRDefault="008242BD" w:rsidP="008242BD">
      <w:pPr>
        <w:pStyle w:val="a3"/>
        <w:numPr>
          <w:ilvl w:val="1"/>
          <w:numId w:val="1"/>
        </w:numPr>
      </w:pPr>
      <w:r>
        <w:t>Нет – больше одного решения.</w:t>
      </w:r>
    </w:p>
    <w:p w14:paraId="121E323E" w14:textId="748DA0F1" w:rsidR="008242BD" w:rsidRDefault="008242BD" w:rsidP="008242BD">
      <w:pPr>
        <w:pStyle w:val="a3"/>
        <w:numPr>
          <w:ilvl w:val="0"/>
          <w:numId w:val="1"/>
        </w:numPr>
      </w:pPr>
      <w:r>
        <w:t>Нет – нет решений.</w:t>
      </w:r>
    </w:p>
    <w:p w14:paraId="7864465E" w14:textId="22CE8F0A" w:rsidR="008242BD" w:rsidRDefault="008242BD" w:rsidP="008242BD"/>
    <w:p w14:paraId="69523E9C" w14:textId="0DD799FF" w:rsidR="008242BD" w:rsidRDefault="008242BD" w:rsidP="008242BD">
      <w:r>
        <w:t xml:space="preserve">Две система линейных уравнений с одинаковым числом неизвестным </w:t>
      </w:r>
      <w:r w:rsidR="008C1126">
        <w:t>называются эквивалентными, если множества всех решений систем совпадают.</w:t>
      </w:r>
    </w:p>
    <w:p w14:paraId="233B8FC0" w14:textId="76B2E6C1" w:rsidR="008C1126" w:rsidRDefault="008C1126" w:rsidP="008242BD">
      <w:r>
        <w:t xml:space="preserve">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=…=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w:rPr>
            <w:rFonts w:ascii="Cambria Math" w:hAnsi="Cambria Math"/>
          </w:rPr>
          <m:t>=0</m:t>
        </m:r>
      </m:oMath>
      <w:r w:rsidRPr="008C1126">
        <w:t>,</w:t>
      </w:r>
      <w:r>
        <w:t xml:space="preserve"> то система называется однородной, в противном случае она называется неоднородной.</w:t>
      </w:r>
    </w:p>
    <w:p w14:paraId="484B7A04" w14:textId="5F1829BF" w:rsidR="008C1126" w:rsidRDefault="008C1126" w:rsidP="008242BD">
      <w:r w:rsidRPr="008C1126">
        <w:rPr>
          <w:noProof/>
        </w:rPr>
        <w:drawing>
          <wp:inline distT="0" distB="0" distL="0" distR="0" wp14:anchorId="0E7B5573" wp14:editId="58828317">
            <wp:extent cx="5333509" cy="110490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9590" cy="110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67A19" w14:textId="793D70EC" w:rsidR="008C1126" w:rsidRDefault="008C1126" w:rsidP="008242BD">
      <w:r w:rsidRPr="008C1126">
        <w:rPr>
          <w:noProof/>
        </w:rPr>
        <w:drawing>
          <wp:inline distT="0" distB="0" distL="0" distR="0" wp14:anchorId="570D6438" wp14:editId="34A62513">
            <wp:extent cx="5356860" cy="101239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0608" cy="104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214D5" w14:textId="718B5AA3" w:rsidR="008C1126" w:rsidRDefault="008C1126" w:rsidP="008242BD">
      <w:pPr>
        <w:rPr>
          <w:rFonts w:eastAsiaTheme="minorEastAsia"/>
        </w:rPr>
      </w:pPr>
      <w:r>
        <w:t xml:space="preserve">Система в матричной форме: </w:t>
      </w:r>
      <m:oMath>
        <m:r>
          <w:rPr>
            <w:rFonts w:ascii="Cambria Math" w:hAnsi="Cambria Math"/>
            <w:lang w:val="en-US"/>
          </w:rPr>
          <m:t>AX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B</m:t>
        </m:r>
      </m:oMath>
      <w:r w:rsidRPr="008C1126">
        <w:rPr>
          <w:rFonts w:eastAsiaTheme="minorEastAsia"/>
        </w:rPr>
        <w:t>.</w:t>
      </w:r>
    </w:p>
    <w:p w14:paraId="0A2113F5" w14:textId="64E92B02" w:rsidR="008C1126" w:rsidRDefault="008C1126" w:rsidP="008242BD">
      <w:r w:rsidRPr="008C1126">
        <w:rPr>
          <w:noProof/>
        </w:rPr>
        <w:drawing>
          <wp:inline distT="0" distB="0" distL="0" distR="0" wp14:anchorId="7A3BFD1A" wp14:editId="098F5766">
            <wp:extent cx="4963087" cy="1196340"/>
            <wp:effectExtent l="0" t="0" r="952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0055" cy="119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3D526" w14:textId="7754EDD3" w:rsidR="008C1126" w:rsidRDefault="008C1126" w:rsidP="008242BD"/>
    <w:p w14:paraId="1034B4DC" w14:textId="2898666A" w:rsidR="008C1126" w:rsidRPr="006771E4" w:rsidRDefault="008C1126" w:rsidP="006771E4">
      <w:pPr>
        <w:jc w:val="center"/>
        <w:rPr>
          <w:sz w:val="32"/>
        </w:rPr>
      </w:pPr>
      <w:r w:rsidRPr="006771E4">
        <w:rPr>
          <w:sz w:val="32"/>
        </w:rPr>
        <w:t>Теорема Кронекера-</w:t>
      </w:r>
      <w:proofErr w:type="spellStart"/>
      <w:r w:rsidRPr="006771E4">
        <w:rPr>
          <w:sz w:val="32"/>
        </w:rPr>
        <w:t>Капелли</w:t>
      </w:r>
      <w:proofErr w:type="spellEnd"/>
    </w:p>
    <w:p w14:paraId="799DB729" w14:textId="51059229" w:rsidR="008C1126" w:rsidRDefault="006771E4" w:rsidP="008242BD">
      <w:r>
        <w:lastRenderedPageBreak/>
        <w:t xml:space="preserve">СЛАУ совместна </w:t>
      </w:r>
      <w:r w:rsidRPr="006771E4">
        <w:t>&lt;</w:t>
      </w:r>
      <w:r>
        <w:t>=</w:t>
      </w:r>
      <w:r w:rsidRPr="006771E4">
        <w:t>&gt;</w:t>
      </w:r>
      <w:r>
        <w:t xml:space="preserve"> </w:t>
      </w:r>
      <w:r>
        <w:rPr>
          <w:lang w:val="en-US"/>
        </w:rPr>
        <w:t>r</w:t>
      </w:r>
      <w:r w:rsidRPr="006771E4">
        <w:t>(</w:t>
      </w:r>
      <w:r>
        <w:rPr>
          <w:lang w:val="en-US"/>
        </w:rPr>
        <w:t>A</w:t>
      </w:r>
      <w:r w:rsidRPr="006771E4">
        <w:t>)=</w:t>
      </w:r>
      <w:r>
        <w:rPr>
          <w:lang w:val="en-US"/>
        </w:rPr>
        <w:t>r</w:t>
      </w:r>
      <w:r w:rsidRPr="006771E4">
        <w:t>(</w:t>
      </w:r>
      <w:r>
        <w:rPr>
          <w:lang w:val="en-US"/>
        </w:rPr>
        <w:t>A</w:t>
      </w:r>
      <w:r w:rsidRPr="006771E4">
        <w:t>|</w:t>
      </w:r>
      <w:r>
        <w:rPr>
          <w:lang w:val="en-US"/>
        </w:rPr>
        <w:t>B</w:t>
      </w:r>
      <w:r w:rsidRPr="006771E4">
        <w:t>)</w:t>
      </w:r>
    </w:p>
    <w:p w14:paraId="5DC5213C" w14:textId="164F0997" w:rsidR="006771E4" w:rsidRPr="006771E4" w:rsidRDefault="006771E4" w:rsidP="006771E4">
      <w:pPr>
        <w:jc w:val="center"/>
        <w:rPr>
          <w:sz w:val="28"/>
        </w:rPr>
      </w:pPr>
      <w:r w:rsidRPr="006771E4">
        <w:rPr>
          <w:sz w:val="28"/>
        </w:rPr>
        <w:t>Исследование СЛАУ</w:t>
      </w:r>
    </w:p>
    <w:p w14:paraId="712F986E" w14:textId="6F97909C" w:rsidR="006771E4" w:rsidRDefault="006771E4" w:rsidP="008242BD">
      <w:r>
        <w:t>1 вопрос: совместно или несовместно?</w:t>
      </w:r>
    </w:p>
    <w:p w14:paraId="4BBEF807" w14:textId="2493A27D" w:rsidR="006771E4" w:rsidRDefault="006771E4" w:rsidP="008242BD">
      <w:r>
        <w:t>2 вопрос: определена или не определена?</w:t>
      </w:r>
    </w:p>
    <w:p w14:paraId="4ECD6BF4" w14:textId="06C5A848" w:rsidR="006771E4" w:rsidRDefault="006771E4" w:rsidP="008242BD">
      <w:r>
        <w:t>3 вопрос: найди решение.</w:t>
      </w:r>
    </w:p>
    <w:p w14:paraId="6EC3E48D" w14:textId="1586055C" w:rsidR="006771E4" w:rsidRDefault="006771E4" w:rsidP="008242BD">
      <w:r>
        <w:t xml:space="preserve">Решение: </w:t>
      </w:r>
    </w:p>
    <w:p w14:paraId="5188547E" w14:textId="58D28132" w:rsidR="006771E4" w:rsidRPr="006771E4" w:rsidRDefault="006771E4" w:rsidP="008242BD">
      <w:r w:rsidRPr="006771E4">
        <w:t xml:space="preserve">1. </w:t>
      </w:r>
      <w:r>
        <w:rPr>
          <w:lang w:val="en-US"/>
        </w:rPr>
        <w:t>r</w:t>
      </w:r>
      <w:r w:rsidRPr="006771E4">
        <w:t>(</w:t>
      </w:r>
      <w:r>
        <w:rPr>
          <w:lang w:val="en-US"/>
        </w:rPr>
        <w:t>A</w:t>
      </w:r>
      <w:r w:rsidRPr="006771E4">
        <w:t xml:space="preserve">) </w:t>
      </w:r>
      <w:proofErr w:type="gramStart"/>
      <w:r w:rsidRPr="006771E4">
        <w:t xml:space="preserve">&lt; </w:t>
      </w:r>
      <w:r>
        <w:rPr>
          <w:lang w:val="en-US"/>
        </w:rPr>
        <w:t>r</w:t>
      </w:r>
      <w:proofErr w:type="gramEnd"/>
      <w:r w:rsidRPr="006771E4">
        <w:t>(</w:t>
      </w:r>
      <w:r>
        <w:rPr>
          <w:lang w:val="en-US"/>
        </w:rPr>
        <w:t>A</w:t>
      </w:r>
      <w:r w:rsidRPr="006771E4">
        <w:t>|</w:t>
      </w:r>
      <w:r>
        <w:rPr>
          <w:lang w:val="en-US"/>
        </w:rPr>
        <w:t>B</w:t>
      </w:r>
      <w:r w:rsidRPr="006771E4">
        <w:t xml:space="preserve">) =&gt; </w:t>
      </w:r>
      <w:r>
        <w:t>система несовместна.</w:t>
      </w:r>
    </w:p>
    <w:p w14:paraId="67D57931" w14:textId="71F5DE3D" w:rsidR="006771E4" w:rsidRDefault="006771E4" w:rsidP="008242BD">
      <w:r>
        <w:t>2</w:t>
      </w:r>
      <w:r w:rsidRPr="006771E4">
        <w:t>.</w:t>
      </w:r>
      <w:r>
        <w:t xml:space="preserve"> </w:t>
      </w:r>
      <w:r>
        <w:rPr>
          <w:lang w:val="en-US"/>
        </w:rPr>
        <w:t>r</w:t>
      </w:r>
      <w:r w:rsidRPr="006771E4">
        <w:t>(</w:t>
      </w:r>
      <w:r>
        <w:rPr>
          <w:lang w:val="en-US"/>
        </w:rPr>
        <w:t>A</w:t>
      </w:r>
      <w:r w:rsidRPr="006771E4">
        <w:t xml:space="preserve">) = </w:t>
      </w:r>
      <w:r>
        <w:rPr>
          <w:lang w:val="en-US"/>
        </w:rPr>
        <w:t>r</w:t>
      </w:r>
      <w:r w:rsidRPr="006771E4">
        <w:t>(</w:t>
      </w:r>
      <w:r>
        <w:rPr>
          <w:lang w:val="en-US"/>
        </w:rPr>
        <w:t>A</w:t>
      </w:r>
      <w:r w:rsidRPr="006771E4">
        <w:t>|</w:t>
      </w:r>
      <w:r>
        <w:rPr>
          <w:lang w:val="en-US"/>
        </w:rPr>
        <w:t>B</w:t>
      </w:r>
      <w:r w:rsidRPr="006771E4">
        <w:t xml:space="preserve">) = </w:t>
      </w:r>
      <w:r>
        <w:rPr>
          <w:lang w:val="en-US"/>
        </w:rPr>
        <w:t>n</w:t>
      </w:r>
      <w:r w:rsidRPr="006771E4">
        <w:t xml:space="preserve"> (</w:t>
      </w:r>
      <w:r>
        <w:t xml:space="preserve">где </w:t>
      </w:r>
      <w:r>
        <w:rPr>
          <w:lang w:val="en-US"/>
        </w:rPr>
        <w:t>n</w:t>
      </w:r>
      <w:r w:rsidRPr="006771E4">
        <w:t xml:space="preserve"> </w:t>
      </w:r>
      <w:r>
        <w:t>–</w:t>
      </w:r>
      <w:r w:rsidRPr="006771E4">
        <w:t xml:space="preserve"> </w:t>
      </w:r>
      <w:r>
        <w:t>число</w:t>
      </w:r>
      <w:r w:rsidRPr="006771E4">
        <w:t xml:space="preserve"> </w:t>
      </w:r>
      <w:r>
        <w:t xml:space="preserve">неизвестных) </w:t>
      </w:r>
      <w:r w:rsidRPr="006771E4">
        <w:t>=&gt;</w:t>
      </w:r>
      <w:r>
        <w:t xml:space="preserve"> система совместна и определена.</w:t>
      </w:r>
    </w:p>
    <w:p w14:paraId="4C76F077" w14:textId="62A74A3C" w:rsidR="006771E4" w:rsidRDefault="006771E4" w:rsidP="008242BD">
      <w:r w:rsidRPr="006771E4">
        <w:t xml:space="preserve">3. </w:t>
      </w:r>
      <w:r>
        <w:rPr>
          <w:lang w:val="en-US"/>
        </w:rPr>
        <w:t>r</w:t>
      </w:r>
      <w:r w:rsidRPr="006771E4">
        <w:t>(</w:t>
      </w:r>
      <w:r>
        <w:rPr>
          <w:lang w:val="en-US"/>
        </w:rPr>
        <w:t>A</w:t>
      </w:r>
      <w:r w:rsidRPr="006771E4">
        <w:t xml:space="preserve">) = </w:t>
      </w:r>
      <w:r>
        <w:rPr>
          <w:lang w:val="en-US"/>
        </w:rPr>
        <w:t>r</w:t>
      </w:r>
      <w:r w:rsidRPr="006771E4">
        <w:t>(</w:t>
      </w:r>
      <w:r>
        <w:rPr>
          <w:lang w:val="en-US"/>
        </w:rPr>
        <w:t>A</w:t>
      </w:r>
      <w:r w:rsidRPr="006771E4">
        <w:t>|</w:t>
      </w:r>
      <w:r>
        <w:rPr>
          <w:lang w:val="en-US"/>
        </w:rPr>
        <w:t>B</w:t>
      </w:r>
      <w:r w:rsidRPr="006771E4">
        <w:t xml:space="preserve">) </w:t>
      </w:r>
      <w:proofErr w:type="gramStart"/>
      <w:r w:rsidRPr="006771E4">
        <w:t xml:space="preserve">&lt; </w:t>
      </w:r>
      <w:r>
        <w:rPr>
          <w:lang w:val="en-US"/>
        </w:rPr>
        <w:t>n</w:t>
      </w:r>
      <w:proofErr w:type="gramEnd"/>
      <w:r w:rsidRPr="006771E4">
        <w:t xml:space="preserve"> =&gt; </w:t>
      </w:r>
      <w:r>
        <w:t xml:space="preserve">система совместна и </w:t>
      </w:r>
      <w:proofErr w:type="spellStart"/>
      <w:r>
        <w:t>неопределена</w:t>
      </w:r>
      <w:proofErr w:type="spellEnd"/>
      <w:r>
        <w:t>.</w:t>
      </w:r>
    </w:p>
    <w:p w14:paraId="46D7D97B" w14:textId="344C4132" w:rsidR="006771E4" w:rsidRDefault="006771E4" w:rsidP="008242BD">
      <w:r>
        <w:t>Исследовать СЛАУ и искать решение можно методом Гаусса.</w:t>
      </w:r>
    </w:p>
    <w:p w14:paraId="6C6DE8A3" w14:textId="1176BE09" w:rsidR="00C862B8" w:rsidRPr="00D5232B" w:rsidRDefault="00C862B8" w:rsidP="008242BD">
      <w:bookmarkStart w:id="0" w:name="_GoBack"/>
      <w:bookmarkEnd w:id="0"/>
    </w:p>
    <w:sectPr w:rsidR="00C862B8" w:rsidRPr="00D523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D04F7F"/>
    <w:multiLevelType w:val="hybridMultilevel"/>
    <w:tmpl w:val="011C0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Y1tbA0MbAwMTM0NzVQ0lEKTi0uzszPAykwqgUAj0iOzSwAAAA="/>
  </w:docVars>
  <w:rsids>
    <w:rsidRoot w:val="001434F5"/>
    <w:rsid w:val="001434F5"/>
    <w:rsid w:val="005A097B"/>
    <w:rsid w:val="005D1186"/>
    <w:rsid w:val="006144E7"/>
    <w:rsid w:val="00624B57"/>
    <w:rsid w:val="006771E4"/>
    <w:rsid w:val="007C5C5B"/>
    <w:rsid w:val="008242BD"/>
    <w:rsid w:val="008C1126"/>
    <w:rsid w:val="00971493"/>
    <w:rsid w:val="00C862B8"/>
    <w:rsid w:val="00D5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4EA05"/>
  <w15:chartTrackingRefBased/>
  <w15:docId w15:val="{5F83727D-F119-435D-9074-3C263F2AD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42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2019-02-02T05:28:00Z</dcterms:created>
  <dcterms:modified xsi:type="dcterms:W3CDTF">2019-02-02T08:16:00Z</dcterms:modified>
</cp:coreProperties>
</file>