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1579173250"/>
        <w:docPartObj>
          <w:docPartGallery w:val="Cover Pages"/>
          <w:docPartUnique/>
        </w:docPartObj>
      </w:sdtPr>
      <w:sdtContent>
        <w:p w:rsidR="00CB5222" w:rsidRDefault="00CB5222" w14:paraId="519063E2" w14:textId="6DFD7222">
          <w:r>
            <w:rPr>
              <w:noProof/>
            </w:rPr>
            <mc:AlternateContent>
              <mc:Choice Requires="wpg">
                <w:drawing>
                  <wp:anchor distT="0" distB="0" distL="114300" distR="114300" simplePos="0" relativeHeight="251659264" behindDoc="1" locked="0" layoutInCell="1" allowOverlap="1" wp14:anchorId="2B54B11D" wp14:editId="4A214F3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5222" w:rsidRDefault="00CB5222" w14:paraId="0423D732" w14:textId="45020029">
                                  <w:pPr>
                                    <w:pStyle w:val="NoSpacing"/>
                                    <w:spacing w:before="120"/>
                                    <w:jc w:val="center"/>
                                    <w:rPr>
                                      <w:color w:val="FFFFFF" w:themeColor="background1"/>
                                    </w:rPr>
                                  </w:pPr>
                                </w:p>
                                <w:p w:rsidR="00CB5222" w:rsidRDefault="00000000" w14:paraId="6E035EFF" w14:textId="66C2A7D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B5222" w:rsidRDefault="00866C36" w14:paraId="11C024EE" w14:textId="58B55488">
                                      <w:pPr>
                                        <w:pStyle w:val="NoSpacing"/>
                                        <w:jc w:val="center"/>
                                        <w:rPr>
                                          <w:rFonts w:asciiTheme="majorHAnsi" w:hAnsiTheme="majorHAnsi" w:eastAsiaTheme="majorEastAsia" w:cstheme="majorBidi"/>
                                          <w:caps/>
                                          <w:color w:val="156082" w:themeColor="accent1"/>
                                          <w:sz w:val="72"/>
                                          <w:szCs w:val="72"/>
                                        </w:rPr>
                                      </w:pPr>
                                      <w:r>
                                        <w:rPr>
                                          <w:rFonts w:asciiTheme="majorHAnsi" w:hAnsiTheme="majorHAnsi" w:eastAsiaTheme="majorEastAsia" w:cstheme="majorBidi"/>
                                          <w:caps/>
                                          <w:color w:val="156082" w:themeColor="accent1"/>
                                          <w:sz w:val="72"/>
                                          <w:szCs w:val="72"/>
                                        </w:rPr>
                                        <w:t>Project Milestone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w14:anchorId="0904471E">
                  <v:group id="Group 198"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spid="_x0000_s1026" w14:anchorId="2B54B1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style="position:absolute;width:68580;height:13716;visibility:visible;mso-wrap-style:square;v-text-anchor:middle" o:spid="_x0000_s1027"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tangle 195" style="position:absolute;top:40943;width:68580;height:50292;visibility:visible;mso-wrap-style:square;v-text-anchor:bottom"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p w:rsidR="00CB5222" w:rsidRDefault="00CB5222" w14:paraId="672A6659" w14:textId="45020029">
                            <w:pPr>
                              <w:pStyle w:val="NoSpacing"/>
                              <w:spacing w:before="120"/>
                              <w:jc w:val="center"/>
                              <w:rPr>
                                <w:color w:val="FFFFFF" w:themeColor="background1"/>
                              </w:rPr>
                            </w:pPr>
                          </w:p>
                          <w:p w:rsidR="00CB5222" w:rsidRDefault="00000000" w14:paraId="669AD5F0" w14:textId="66C2A7D1">
                            <w:pPr>
                              <w:pStyle w:val="NoSpacing"/>
                              <w:spacing w:before="120"/>
                              <w:jc w:val="center"/>
                              <w:rPr>
                                <w:color w:val="FFFFFF" w:themeColor="background1"/>
                              </w:rPr>
                            </w:pPr>
                            <w:sdt>
                              <w:sdtPr>
                                <w:id w:val="473777265"/>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v:textbox>
                    </v:rect>
                    <v:shapetype id="_x0000_t202" coordsize="21600,21600" o:spt="202" path="m,l,21600r21600,l21600,xe">
                      <v:stroke joinstyle="miter"/>
                      <v:path gradientshapeok="t" o:connecttype="rect"/>
                    </v:shapetype>
                    <v:shape id="Text Box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id w:val="2056031498"/>
                              <w:rPr>
                                <w:rFonts w:asciiTheme="majorHAnsi" w:hAnsiTheme="majorHAnsi" w:eastAsiaTheme="majorEastAsia"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B5222" w:rsidRDefault="00866C36" w14:paraId="6D9D7831" w14:textId="58B55488">
                                <w:pPr>
                                  <w:pStyle w:val="NoSpacing"/>
                                  <w:jc w:val="center"/>
                                  <w:rPr>
                                    <w:rFonts w:asciiTheme="majorHAnsi" w:hAnsiTheme="majorHAnsi" w:eastAsiaTheme="majorEastAsia" w:cstheme="majorBidi"/>
                                    <w:caps/>
                                    <w:color w:val="156082" w:themeColor="accent1"/>
                                    <w:sz w:val="72"/>
                                    <w:szCs w:val="72"/>
                                  </w:rPr>
                                </w:pPr>
                                <w:r>
                                  <w:rPr>
                                    <w:rFonts w:asciiTheme="majorHAnsi" w:hAnsiTheme="majorHAnsi" w:eastAsiaTheme="majorEastAsia" w:cstheme="majorBidi"/>
                                    <w:caps/>
                                    <w:color w:val="156082" w:themeColor="accent1"/>
                                    <w:sz w:val="72"/>
                                    <w:szCs w:val="72"/>
                                  </w:rPr>
                                  <w:t>Project Milestone 1</w:t>
                                </w:r>
                              </w:p>
                            </w:sdtContent>
                          </w:sdt>
                        </w:txbxContent>
                      </v:textbox>
                    </v:shape>
                    <w10:wrap anchorx="page" anchory="page"/>
                  </v:group>
                </w:pict>
              </mc:Fallback>
            </mc:AlternateContent>
          </w:r>
        </w:p>
        <w:p w:rsidR="00CB5222" w:rsidRDefault="00594332" w14:paraId="5E5787A5" w14:textId="6CD9E33C">
          <w:r>
            <w:rPr>
              <w:noProof/>
            </w:rPr>
            <mc:AlternateContent>
              <mc:Choice Requires="wps">
                <w:drawing>
                  <wp:anchor distT="0" distB="0" distL="114300" distR="114300" simplePos="0" relativeHeight="251661312" behindDoc="0" locked="0" layoutInCell="1" allowOverlap="1" wp14:anchorId="7DEF566D" wp14:editId="63DAA65C">
                    <wp:simplePos x="0" y="0"/>
                    <wp:positionH relativeFrom="column">
                      <wp:posOffset>904875</wp:posOffset>
                    </wp:positionH>
                    <wp:positionV relativeFrom="paragraph">
                      <wp:posOffset>6158865</wp:posOffset>
                    </wp:positionV>
                    <wp:extent cx="5324475" cy="2133600"/>
                    <wp:effectExtent l="0" t="0" r="0" b="0"/>
                    <wp:wrapNone/>
                    <wp:docPr id="769234863" name="Text Box 2"/>
                    <wp:cNvGraphicFramePr/>
                    <a:graphic xmlns:a="http://schemas.openxmlformats.org/drawingml/2006/main">
                      <a:graphicData uri="http://schemas.microsoft.com/office/word/2010/wordprocessingShape">
                        <wps:wsp>
                          <wps:cNvSpPr txBox="1"/>
                          <wps:spPr>
                            <a:xfrm>
                              <a:off x="0" y="0"/>
                              <a:ext cx="5324475" cy="2133600"/>
                            </a:xfrm>
                            <a:prstGeom prst="rect">
                              <a:avLst/>
                            </a:prstGeom>
                            <a:noFill/>
                            <a:ln w="6350">
                              <a:noFill/>
                            </a:ln>
                          </wps:spPr>
                          <wps:txbx>
                            <w:txbxContent>
                              <w:p w:rsidRPr="00594332" w:rsidR="00594332" w:rsidRDefault="00594332" w14:paraId="7AEBFBA1" w14:textId="6529010B">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Health &amp; Demographic Patterns in South Africa (HDPSA)</w:t>
                                </w:r>
                                <w:r w:rsidRPr="00594332">
                                  <w:rPr>
                                    <w:color w:val="FFFFFF" w:themeColor="background1"/>
                                  </w:rPr>
                                  <w:br/>
                                </w:r>
                                <w:r w:rsidRPr="00594332">
                                  <w:rPr>
                                    <w:b/>
                                    <w:bCs/>
                                    <w:color w:val="FFFFFF" w:themeColor="background1"/>
                                  </w:rPr>
                                  <w:t>Milestone:</w:t>
                                </w:r>
                                <w:r w:rsidRPr="00594332">
                                  <w:rPr>
                                    <w:color w:val="FFFFFF" w:themeColor="background1"/>
                                  </w:rPr>
                                  <w:t xml:space="preserve"> 1 – Business Understanding &amp; Data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E972115">
                  <v:shape id="Text Box 2" style="position:absolute;margin-left:71.25pt;margin-top:484.95pt;width:419.25pt;height:168pt;z-index:251661312;visibility:visible;mso-wrap-style:square;mso-wrap-distance-left:9pt;mso-wrap-distance-top:0;mso-wrap-distance-right:9pt;mso-wrap-distance-bottom:0;mso-position-horizontal:absolute;mso-position-horizontal-relative:text;mso-position-vertical:absolute;mso-position-vertical-relative:text;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GsHA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" w14:anchorId="7DEF566D">
                    <v:textbox>
                      <w:txbxContent>
                        <w:p w:rsidRPr="00594332" w:rsidR="00594332" w:rsidRDefault="00594332" w14:paraId="47677F3D" w14:textId="6529010B">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Health &amp; Demographic Patterns in South Africa (HDPSA)</w:t>
                          </w:r>
                          <w:r w:rsidRPr="00594332">
                            <w:rPr>
                              <w:color w:val="FFFFFF" w:themeColor="background1"/>
                            </w:rPr>
                            <w:br/>
                          </w:r>
                          <w:r w:rsidRPr="00594332">
                            <w:rPr>
                              <w:b/>
                              <w:bCs/>
                              <w:color w:val="FFFFFF" w:themeColor="background1"/>
                            </w:rPr>
                            <w:t>Milestone:</w:t>
                          </w:r>
                          <w:r w:rsidRPr="00594332">
                            <w:rPr>
                              <w:color w:val="FFFFFF" w:themeColor="background1"/>
                            </w:rPr>
                            <w:t xml:space="preserve"> 1 – Business Understanding &amp; Data Understanding</w:t>
                          </w:r>
                        </w:p>
                      </w:txbxContent>
                    </v:textbox>
                  </v:shape>
                </w:pict>
              </mc:Fallback>
            </mc:AlternateContent>
          </w:r>
          <w:r w:rsidR="00866C36">
            <w:rPr>
              <w:noProof/>
            </w:rPr>
            <mc:AlternateContent>
              <mc:Choice Requires="wps">
                <w:drawing>
                  <wp:anchor distT="0" distB="0" distL="114300" distR="114300" simplePos="0" relativeHeight="251660288" behindDoc="0" locked="0" layoutInCell="1" allowOverlap="1" wp14:anchorId="5B0E1262" wp14:editId="3B1D5A0B">
                    <wp:simplePos x="0" y="0"/>
                    <wp:positionH relativeFrom="margin">
                      <wp:align>center</wp:align>
                    </wp:positionH>
                    <wp:positionV relativeFrom="paragraph">
                      <wp:posOffset>3939540</wp:posOffset>
                    </wp:positionV>
                    <wp:extent cx="2819400" cy="2257425"/>
                    <wp:effectExtent l="0" t="0" r="0" b="0"/>
                    <wp:wrapNone/>
                    <wp:docPr id="310372981" name="Text Box 1"/>
                    <wp:cNvGraphicFramePr/>
                    <a:graphic xmlns:a="http://schemas.openxmlformats.org/drawingml/2006/main">
                      <a:graphicData uri="http://schemas.microsoft.com/office/word/2010/wordprocessingShape">
                        <wps:wsp>
                          <wps:cNvSpPr txBox="1"/>
                          <wps:spPr>
                            <a:xfrm>
                              <a:off x="0" y="0"/>
                              <a:ext cx="2819400" cy="2257425"/>
                            </a:xfrm>
                            <a:prstGeom prst="rect">
                              <a:avLst/>
                            </a:prstGeom>
                            <a:noFill/>
                            <a:ln w="6350">
                              <a:noFill/>
                            </a:ln>
                          </wps:spPr>
                          <wps:txbx>
                            <w:txbxContent>
                              <w:p w:rsidRPr="00EF29A2" w:rsidR="00845542" w:rsidP="00845542" w:rsidRDefault="00845542" w14:paraId="17B7C2D2" w14:textId="77777777">
                                <w:pPr>
                                  <w:jc w:val="center"/>
                                  <w:rPr>
                                    <w:color w:val="FFFFFF" w:themeColor="background1"/>
                                  </w:rPr>
                                </w:pPr>
                                <w:r w:rsidRPr="00EF29A2">
                                  <w:rPr>
                                    <w:color w:val="FFFFFF" w:themeColor="background1"/>
                                  </w:rPr>
                                  <w:t>Petrus Human 577842</w:t>
                                </w:r>
                              </w:p>
                              <w:p w:rsidRPr="00EF29A2" w:rsidR="00845542" w:rsidP="00845542" w:rsidRDefault="00845542" w14:paraId="7FB9A024" w14:textId="77777777">
                                <w:pPr>
                                  <w:jc w:val="center"/>
                                  <w:rPr>
                                    <w:color w:val="FFFFFF" w:themeColor="background1"/>
                                  </w:rPr>
                                </w:pPr>
                                <w:r w:rsidRPr="00EF29A2">
                                  <w:rPr>
                                    <w:color w:val="FFFFFF" w:themeColor="background1"/>
                                  </w:rPr>
                                  <w:t>Frederik Knoetze 600965</w:t>
                                </w:r>
                              </w:p>
                              <w:p w:rsidRPr="00EF29A2" w:rsidR="00845542" w:rsidP="00845542" w:rsidRDefault="00845542" w14:paraId="0F418B94" w14:textId="77777777">
                                <w:pPr>
                                  <w:jc w:val="center"/>
                                  <w:rPr>
                                    <w:color w:val="FFFFFF" w:themeColor="background1"/>
                                  </w:rPr>
                                </w:pPr>
                                <w:r w:rsidRPr="00EF29A2">
                                  <w:rPr>
                                    <w:color w:val="FFFFFF" w:themeColor="background1"/>
                                  </w:rPr>
                                  <w:t>Teleki Shai 601377</w:t>
                                </w:r>
                              </w:p>
                              <w:p w:rsidRPr="00EF29A2" w:rsidR="00866C36" w:rsidP="00845542" w:rsidRDefault="00845542" w14:paraId="254A4815" w14:textId="6094620A">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261797C0">
                  <v:shape id="Text Box 1" style="position:absolute;margin-left:0;margin-top:310.2pt;width:222pt;height:177.75pt;z-index:251660288;visibility:visible;mso-wrap-style:square;mso-wrap-distance-left:9pt;mso-wrap-distance-top:0;mso-wrap-distance-right:9pt;mso-wrap-distance-bottom:0;mso-position-horizontal:center;mso-position-horizontal-relative:margin;mso-position-vertical:absolute;mso-position-vertical-relative:text;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rsHA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" w14:anchorId="5B0E1262">
                    <v:textbox>
                      <w:txbxContent>
                        <w:p w:rsidRPr="00EF29A2" w:rsidR="00845542" w:rsidP="00845542" w:rsidRDefault="00845542" w14:paraId="27E59B57" w14:textId="77777777">
                          <w:pPr>
                            <w:jc w:val="center"/>
                            <w:rPr>
                              <w:color w:val="FFFFFF" w:themeColor="background1"/>
                            </w:rPr>
                          </w:pPr>
                          <w:r w:rsidRPr="00EF29A2">
                            <w:rPr>
                              <w:color w:val="FFFFFF" w:themeColor="background1"/>
                            </w:rPr>
                            <w:t>Petrus Human 577842</w:t>
                          </w:r>
                        </w:p>
                        <w:p w:rsidRPr="00EF29A2" w:rsidR="00845542" w:rsidP="00845542" w:rsidRDefault="00845542" w14:paraId="0E561D84" w14:textId="77777777">
                          <w:pPr>
                            <w:jc w:val="center"/>
                            <w:rPr>
                              <w:color w:val="FFFFFF" w:themeColor="background1"/>
                            </w:rPr>
                          </w:pPr>
                          <w:r w:rsidRPr="00EF29A2">
                            <w:rPr>
                              <w:color w:val="FFFFFF" w:themeColor="background1"/>
                            </w:rPr>
                            <w:t>Frederik Knoetze 600965</w:t>
                          </w:r>
                        </w:p>
                        <w:p w:rsidRPr="00EF29A2" w:rsidR="00845542" w:rsidP="00845542" w:rsidRDefault="00845542" w14:paraId="08122D5E" w14:textId="77777777">
                          <w:pPr>
                            <w:jc w:val="center"/>
                            <w:rPr>
                              <w:color w:val="FFFFFF" w:themeColor="background1"/>
                            </w:rPr>
                          </w:pPr>
                          <w:r w:rsidRPr="00EF29A2">
                            <w:rPr>
                              <w:color w:val="FFFFFF" w:themeColor="background1"/>
                            </w:rPr>
                            <w:t>Teleki Shai 601377</w:t>
                          </w:r>
                        </w:p>
                        <w:p w:rsidRPr="00EF29A2" w:rsidR="00866C36" w:rsidP="00845542" w:rsidRDefault="00845542" w14:paraId="7F431C92" w14:textId="6094620A">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v:textbox>
                    <w10:wrap anchorx="margin"/>
                  </v:shape>
                </w:pict>
              </mc:Fallback>
            </mc:AlternateContent>
          </w:r>
          <w:r w:rsidR="00CB5222">
            <w:br w:type="page"/>
          </w:r>
        </w:p>
      </w:sdtContent>
    </w:sdt>
    <w:sdt>
      <w:sdtPr>
        <w:id w:val="-335150944"/>
        <w:docPartObj>
          <w:docPartGallery w:val="Table of Contents"/>
          <w:docPartUnique/>
        </w:docPartObj>
        <w:rPr>
          <w:rFonts w:ascii="Aptos" w:hAnsi="Aptos" w:eastAsia="" w:cs="" w:asciiTheme="minorAscii" w:hAnsiTheme="minorAscii" w:eastAsiaTheme="minorEastAsia" w:cstheme="minorBidi"/>
          <w:color w:val="auto"/>
          <w:sz w:val="24"/>
          <w:szCs w:val="24"/>
          <w:lang w:val="en-GB" w:eastAsia="ja-JP"/>
        </w:rPr>
      </w:sdtPr>
      <w:sdtEndPr>
        <w:rPr>
          <w:rFonts w:ascii="Aptos" w:hAnsi="Aptos" w:eastAsia="" w:cs="" w:asciiTheme="minorAscii" w:hAnsiTheme="minorAscii" w:eastAsiaTheme="minorEastAsia" w:cstheme="minorBidi"/>
          <w:b w:val="1"/>
          <w:bCs w:val="1"/>
          <w:noProof/>
          <w:color w:val="auto"/>
          <w:sz w:val="24"/>
          <w:szCs w:val="24"/>
          <w:lang w:val="en-GB" w:eastAsia="ja-JP"/>
        </w:rPr>
      </w:sdtEndPr>
      <w:sdtContent>
        <w:p w:rsidR="00845542" w:rsidRDefault="00845542" w14:paraId="35E6FA9A" w14:textId="08170410">
          <w:pPr>
            <w:pStyle w:val="TOCHeading"/>
          </w:pPr>
          <w:r>
            <w:t>Table of Contents</w:t>
          </w:r>
        </w:p>
        <w:p w:rsidR="00797FF4" w:rsidRDefault="00845542" w14:paraId="2AE6D22A" w14:textId="42F56BDF">
          <w:pPr>
            <w:pStyle w:val="TOC1"/>
            <w:tabs>
              <w:tab w:val="right" w:leader="dot" w:pos="9016"/>
            </w:tabs>
            <w:rPr>
              <w:noProof/>
              <w:kern w:val="2"/>
              <w:lang w:val="en-ZA" w:eastAsia="en-ZA"/>
              <w14:ligatures w14:val="standardContextual"/>
            </w:rPr>
          </w:pPr>
          <w:r>
            <w:fldChar w:fldCharType="begin"/>
          </w:r>
          <w:r>
            <w:instrText xml:space="preserve"> TOC \o "1-3" \h \z \u </w:instrText>
          </w:r>
          <w:r>
            <w:fldChar w:fldCharType="separate"/>
          </w:r>
          <w:hyperlink w:history="1" w:anchor="_Toc208312087">
            <w:r w:rsidRPr="00710CCD" w:rsidR="00797FF4">
              <w:rPr>
                <w:rStyle w:val="Hyperlink"/>
                <w:rFonts w:eastAsia="Times New Roman"/>
                <w:noProof/>
                <w:lang w:val="en-ZA" w:eastAsia="en-ZA"/>
              </w:rPr>
              <w:t>Business Objective</w:t>
            </w:r>
            <w:r w:rsidR="00797FF4">
              <w:rPr>
                <w:noProof/>
                <w:webHidden/>
              </w:rPr>
              <w:tab/>
            </w:r>
            <w:r w:rsidR="00797FF4">
              <w:rPr>
                <w:noProof/>
                <w:webHidden/>
              </w:rPr>
              <w:fldChar w:fldCharType="begin"/>
            </w:r>
            <w:r w:rsidR="00797FF4">
              <w:rPr>
                <w:noProof/>
                <w:webHidden/>
              </w:rPr>
              <w:instrText xml:space="preserve"> PAGEREF _Toc208312087 \h </w:instrText>
            </w:r>
            <w:r w:rsidR="00797FF4">
              <w:rPr>
                <w:noProof/>
                <w:webHidden/>
              </w:rPr>
            </w:r>
            <w:r w:rsidR="00797FF4">
              <w:rPr>
                <w:noProof/>
                <w:webHidden/>
              </w:rPr>
              <w:fldChar w:fldCharType="separate"/>
            </w:r>
            <w:r w:rsidR="00797FF4">
              <w:rPr>
                <w:noProof/>
                <w:webHidden/>
              </w:rPr>
              <w:t>3</w:t>
            </w:r>
            <w:r w:rsidR="00797FF4">
              <w:rPr>
                <w:noProof/>
                <w:webHidden/>
              </w:rPr>
              <w:fldChar w:fldCharType="end"/>
            </w:r>
          </w:hyperlink>
        </w:p>
        <w:p w:rsidR="00797FF4" w:rsidRDefault="00797FF4" w14:paraId="741954F2" w14:textId="6DCD5602">
          <w:pPr>
            <w:pStyle w:val="TOC2"/>
            <w:tabs>
              <w:tab w:val="right" w:leader="dot" w:pos="9016"/>
            </w:tabs>
            <w:rPr>
              <w:noProof/>
              <w:kern w:val="2"/>
              <w:lang w:val="en-ZA" w:eastAsia="en-ZA"/>
              <w14:ligatures w14:val="standardContextual"/>
            </w:rPr>
          </w:pPr>
          <w:hyperlink w:history="1" w:anchor="_Toc208312088">
            <w:r w:rsidRPr="00710CCD">
              <w:rPr>
                <w:rStyle w:val="Hyperlink"/>
                <w:noProof/>
                <w:lang w:val="en-ZA" w:eastAsia="en-ZA"/>
              </w:rPr>
              <w:t>Background</w:t>
            </w:r>
            <w:r>
              <w:rPr>
                <w:noProof/>
                <w:webHidden/>
              </w:rPr>
              <w:tab/>
            </w:r>
            <w:r>
              <w:rPr>
                <w:noProof/>
                <w:webHidden/>
              </w:rPr>
              <w:fldChar w:fldCharType="begin"/>
            </w:r>
            <w:r>
              <w:rPr>
                <w:noProof/>
                <w:webHidden/>
              </w:rPr>
              <w:instrText xml:space="preserve"> PAGEREF _Toc208312088 \h </w:instrText>
            </w:r>
            <w:r>
              <w:rPr>
                <w:noProof/>
                <w:webHidden/>
              </w:rPr>
            </w:r>
            <w:r>
              <w:rPr>
                <w:noProof/>
                <w:webHidden/>
              </w:rPr>
              <w:fldChar w:fldCharType="separate"/>
            </w:r>
            <w:r>
              <w:rPr>
                <w:noProof/>
                <w:webHidden/>
              </w:rPr>
              <w:t>3</w:t>
            </w:r>
            <w:r>
              <w:rPr>
                <w:noProof/>
                <w:webHidden/>
              </w:rPr>
              <w:fldChar w:fldCharType="end"/>
            </w:r>
          </w:hyperlink>
        </w:p>
        <w:p w:rsidR="00797FF4" w:rsidRDefault="00797FF4" w14:paraId="0ADCB0E4" w14:textId="5D438967">
          <w:pPr>
            <w:pStyle w:val="TOC2"/>
            <w:tabs>
              <w:tab w:val="right" w:leader="dot" w:pos="9016"/>
            </w:tabs>
            <w:rPr>
              <w:noProof/>
              <w:kern w:val="2"/>
              <w:lang w:val="en-ZA" w:eastAsia="en-ZA"/>
              <w14:ligatures w14:val="standardContextual"/>
            </w:rPr>
          </w:pPr>
          <w:hyperlink w:history="1" w:anchor="_Toc208312089">
            <w:r w:rsidRPr="00710CCD">
              <w:rPr>
                <w:rStyle w:val="Hyperlink"/>
                <w:rFonts w:eastAsia="Times New Roman"/>
                <w:noProof/>
                <w:lang w:val="en-ZA" w:eastAsia="en-ZA"/>
              </w:rPr>
              <w:t>Business Goal</w:t>
            </w:r>
            <w:r>
              <w:rPr>
                <w:noProof/>
                <w:webHidden/>
              </w:rPr>
              <w:tab/>
            </w:r>
            <w:r>
              <w:rPr>
                <w:noProof/>
                <w:webHidden/>
              </w:rPr>
              <w:fldChar w:fldCharType="begin"/>
            </w:r>
            <w:r>
              <w:rPr>
                <w:noProof/>
                <w:webHidden/>
              </w:rPr>
              <w:instrText xml:space="preserve"> PAGEREF _Toc208312089 \h </w:instrText>
            </w:r>
            <w:r>
              <w:rPr>
                <w:noProof/>
                <w:webHidden/>
              </w:rPr>
            </w:r>
            <w:r>
              <w:rPr>
                <w:noProof/>
                <w:webHidden/>
              </w:rPr>
              <w:fldChar w:fldCharType="separate"/>
            </w:r>
            <w:r>
              <w:rPr>
                <w:noProof/>
                <w:webHidden/>
              </w:rPr>
              <w:t>3</w:t>
            </w:r>
            <w:r>
              <w:rPr>
                <w:noProof/>
                <w:webHidden/>
              </w:rPr>
              <w:fldChar w:fldCharType="end"/>
            </w:r>
          </w:hyperlink>
        </w:p>
        <w:p w:rsidR="00797FF4" w:rsidRDefault="00797FF4" w14:paraId="4F7AE0BC" w14:textId="74A98848">
          <w:pPr>
            <w:pStyle w:val="TOC2"/>
            <w:tabs>
              <w:tab w:val="right" w:leader="dot" w:pos="9016"/>
            </w:tabs>
            <w:rPr>
              <w:noProof/>
              <w:kern w:val="2"/>
              <w:lang w:val="en-ZA" w:eastAsia="en-ZA"/>
              <w14:ligatures w14:val="standardContextual"/>
            </w:rPr>
          </w:pPr>
          <w:hyperlink w:history="1" w:anchor="_Toc208312090">
            <w:r w:rsidRPr="00710CCD">
              <w:rPr>
                <w:rStyle w:val="Hyperlink"/>
                <w:rFonts w:eastAsia="Times New Roman"/>
                <w:noProof/>
                <w:lang w:val="en-ZA" w:eastAsia="en-ZA"/>
              </w:rPr>
              <w:t>Stakeholders (who, why, what they need)</w:t>
            </w:r>
            <w:r>
              <w:rPr>
                <w:noProof/>
                <w:webHidden/>
              </w:rPr>
              <w:tab/>
            </w:r>
            <w:r>
              <w:rPr>
                <w:noProof/>
                <w:webHidden/>
              </w:rPr>
              <w:fldChar w:fldCharType="begin"/>
            </w:r>
            <w:r>
              <w:rPr>
                <w:noProof/>
                <w:webHidden/>
              </w:rPr>
              <w:instrText xml:space="preserve"> PAGEREF _Toc208312090 \h </w:instrText>
            </w:r>
            <w:r>
              <w:rPr>
                <w:noProof/>
                <w:webHidden/>
              </w:rPr>
            </w:r>
            <w:r>
              <w:rPr>
                <w:noProof/>
                <w:webHidden/>
              </w:rPr>
              <w:fldChar w:fldCharType="separate"/>
            </w:r>
            <w:r>
              <w:rPr>
                <w:noProof/>
                <w:webHidden/>
              </w:rPr>
              <w:t>3</w:t>
            </w:r>
            <w:r>
              <w:rPr>
                <w:noProof/>
                <w:webHidden/>
              </w:rPr>
              <w:fldChar w:fldCharType="end"/>
            </w:r>
          </w:hyperlink>
        </w:p>
        <w:p w:rsidR="00797FF4" w:rsidRDefault="00797FF4" w14:paraId="380C7832" w14:textId="365E4F2A">
          <w:pPr>
            <w:pStyle w:val="TOC2"/>
            <w:tabs>
              <w:tab w:val="right" w:leader="dot" w:pos="9016"/>
            </w:tabs>
            <w:rPr>
              <w:noProof/>
              <w:kern w:val="2"/>
              <w:lang w:val="en-ZA" w:eastAsia="en-ZA"/>
              <w14:ligatures w14:val="standardContextual"/>
            </w:rPr>
          </w:pPr>
          <w:hyperlink w:history="1" w:anchor="_Toc208312091">
            <w:r w:rsidRPr="00710CCD">
              <w:rPr>
                <w:rStyle w:val="Hyperlink"/>
                <w:rFonts w:eastAsia="Times New Roman"/>
                <w:noProof/>
                <w:lang w:val="en-ZA" w:eastAsia="en-ZA"/>
              </w:rPr>
              <w:t>Stakeholder objectives summary (one-page)</w:t>
            </w:r>
            <w:r>
              <w:rPr>
                <w:noProof/>
                <w:webHidden/>
              </w:rPr>
              <w:tab/>
            </w:r>
            <w:r>
              <w:rPr>
                <w:noProof/>
                <w:webHidden/>
              </w:rPr>
              <w:fldChar w:fldCharType="begin"/>
            </w:r>
            <w:r>
              <w:rPr>
                <w:noProof/>
                <w:webHidden/>
              </w:rPr>
              <w:instrText xml:space="preserve"> PAGEREF _Toc208312091 \h </w:instrText>
            </w:r>
            <w:r>
              <w:rPr>
                <w:noProof/>
                <w:webHidden/>
              </w:rPr>
            </w:r>
            <w:r>
              <w:rPr>
                <w:noProof/>
                <w:webHidden/>
              </w:rPr>
              <w:fldChar w:fldCharType="separate"/>
            </w:r>
            <w:r>
              <w:rPr>
                <w:noProof/>
                <w:webHidden/>
              </w:rPr>
              <w:t>4</w:t>
            </w:r>
            <w:r>
              <w:rPr>
                <w:noProof/>
                <w:webHidden/>
              </w:rPr>
              <w:fldChar w:fldCharType="end"/>
            </w:r>
          </w:hyperlink>
        </w:p>
        <w:p w:rsidR="00797FF4" w:rsidRDefault="00797FF4" w14:paraId="516BDF38" w14:textId="09F0681C">
          <w:pPr>
            <w:pStyle w:val="TOC2"/>
            <w:tabs>
              <w:tab w:val="right" w:leader="dot" w:pos="9016"/>
            </w:tabs>
            <w:rPr>
              <w:noProof/>
              <w:kern w:val="2"/>
              <w:lang w:val="en-ZA" w:eastAsia="en-ZA"/>
              <w14:ligatures w14:val="standardContextual"/>
            </w:rPr>
          </w:pPr>
          <w:hyperlink w:history="1" w:anchor="_Toc208312092">
            <w:r w:rsidRPr="00710CCD">
              <w:rPr>
                <w:rStyle w:val="Hyperlink"/>
                <w:rFonts w:eastAsia="Times New Roman"/>
                <w:noProof/>
                <w:lang w:val="en-ZA" w:eastAsia="en-ZA"/>
              </w:rPr>
              <w:t>Success criteria</w:t>
            </w:r>
            <w:r>
              <w:rPr>
                <w:noProof/>
                <w:webHidden/>
              </w:rPr>
              <w:tab/>
            </w:r>
            <w:r>
              <w:rPr>
                <w:noProof/>
                <w:webHidden/>
              </w:rPr>
              <w:fldChar w:fldCharType="begin"/>
            </w:r>
            <w:r>
              <w:rPr>
                <w:noProof/>
                <w:webHidden/>
              </w:rPr>
              <w:instrText xml:space="preserve"> PAGEREF _Toc208312092 \h </w:instrText>
            </w:r>
            <w:r>
              <w:rPr>
                <w:noProof/>
                <w:webHidden/>
              </w:rPr>
            </w:r>
            <w:r>
              <w:rPr>
                <w:noProof/>
                <w:webHidden/>
              </w:rPr>
              <w:fldChar w:fldCharType="separate"/>
            </w:r>
            <w:r>
              <w:rPr>
                <w:noProof/>
                <w:webHidden/>
              </w:rPr>
              <w:t>5</w:t>
            </w:r>
            <w:r>
              <w:rPr>
                <w:noProof/>
                <w:webHidden/>
              </w:rPr>
              <w:fldChar w:fldCharType="end"/>
            </w:r>
          </w:hyperlink>
        </w:p>
        <w:p w:rsidR="00797FF4" w:rsidRDefault="00797FF4" w14:paraId="325F4501" w14:textId="57688D1A">
          <w:pPr>
            <w:pStyle w:val="TOC2"/>
            <w:tabs>
              <w:tab w:val="right" w:leader="dot" w:pos="9016"/>
            </w:tabs>
            <w:rPr>
              <w:noProof/>
              <w:kern w:val="2"/>
              <w:lang w:val="en-ZA" w:eastAsia="en-ZA"/>
              <w14:ligatures w14:val="standardContextual"/>
            </w:rPr>
          </w:pPr>
          <w:hyperlink w:history="1" w:anchor="_Toc208312093">
            <w:r w:rsidRPr="00710CCD">
              <w:rPr>
                <w:rStyle w:val="Hyperlink"/>
                <w:rFonts w:eastAsia="Times New Roman"/>
                <w:noProof/>
                <w:lang w:val="en-ZA" w:eastAsia="en-ZA"/>
              </w:rPr>
              <w:t>KPIs (aligned to decision-making &amp; literature)</w:t>
            </w:r>
            <w:r>
              <w:rPr>
                <w:noProof/>
                <w:webHidden/>
              </w:rPr>
              <w:tab/>
            </w:r>
            <w:r>
              <w:rPr>
                <w:noProof/>
                <w:webHidden/>
              </w:rPr>
              <w:fldChar w:fldCharType="begin"/>
            </w:r>
            <w:r>
              <w:rPr>
                <w:noProof/>
                <w:webHidden/>
              </w:rPr>
              <w:instrText xml:space="preserve"> PAGEREF _Toc208312093 \h </w:instrText>
            </w:r>
            <w:r>
              <w:rPr>
                <w:noProof/>
                <w:webHidden/>
              </w:rPr>
            </w:r>
            <w:r>
              <w:rPr>
                <w:noProof/>
                <w:webHidden/>
              </w:rPr>
              <w:fldChar w:fldCharType="separate"/>
            </w:r>
            <w:r>
              <w:rPr>
                <w:noProof/>
                <w:webHidden/>
              </w:rPr>
              <w:t>6</w:t>
            </w:r>
            <w:r>
              <w:rPr>
                <w:noProof/>
                <w:webHidden/>
              </w:rPr>
              <w:fldChar w:fldCharType="end"/>
            </w:r>
          </w:hyperlink>
        </w:p>
        <w:p w:rsidR="00797FF4" w:rsidRDefault="00797FF4" w14:paraId="0BE71327" w14:textId="71B6AEAE">
          <w:pPr>
            <w:pStyle w:val="TOC2"/>
            <w:tabs>
              <w:tab w:val="right" w:leader="dot" w:pos="9016"/>
            </w:tabs>
            <w:rPr>
              <w:noProof/>
              <w:kern w:val="2"/>
              <w:lang w:val="en-ZA" w:eastAsia="en-ZA"/>
              <w14:ligatures w14:val="standardContextual"/>
            </w:rPr>
          </w:pPr>
          <w:hyperlink w:history="1" w:anchor="_Toc208312094">
            <w:r w:rsidRPr="00710CCD">
              <w:rPr>
                <w:rStyle w:val="Hyperlink"/>
                <w:rFonts w:eastAsia="Times New Roman"/>
                <w:noProof/>
                <w:lang w:val="en-ZA" w:eastAsia="en-ZA"/>
              </w:rPr>
              <w:t>Key business questions (for analysis plan)</w:t>
            </w:r>
            <w:r>
              <w:rPr>
                <w:noProof/>
                <w:webHidden/>
              </w:rPr>
              <w:tab/>
            </w:r>
            <w:r>
              <w:rPr>
                <w:noProof/>
                <w:webHidden/>
              </w:rPr>
              <w:fldChar w:fldCharType="begin"/>
            </w:r>
            <w:r>
              <w:rPr>
                <w:noProof/>
                <w:webHidden/>
              </w:rPr>
              <w:instrText xml:space="preserve"> PAGEREF _Toc208312094 \h </w:instrText>
            </w:r>
            <w:r>
              <w:rPr>
                <w:noProof/>
                <w:webHidden/>
              </w:rPr>
            </w:r>
            <w:r>
              <w:rPr>
                <w:noProof/>
                <w:webHidden/>
              </w:rPr>
              <w:fldChar w:fldCharType="separate"/>
            </w:r>
            <w:r>
              <w:rPr>
                <w:noProof/>
                <w:webHidden/>
              </w:rPr>
              <w:t>6</w:t>
            </w:r>
            <w:r>
              <w:rPr>
                <w:noProof/>
                <w:webHidden/>
              </w:rPr>
              <w:fldChar w:fldCharType="end"/>
            </w:r>
          </w:hyperlink>
        </w:p>
        <w:p w:rsidR="00797FF4" w:rsidRDefault="00797FF4" w14:paraId="3AD68633" w14:textId="3ABAFF39">
          <w:pPr>
            <w:pStyle w:val="TOC1"/>
            <w:tabs>
              <w:tab w:val="right" w:leader="dot" w:pos="9016"/>
            </w:tabs>
            <w:rPr>
              <w:noProof/>
              <w:kern w:val="2"/>
              <w:lang w:val="en-ZA" w:eastAsia="en-ZA"/>
              <w14:ligatures w14:val="standardContextual"/>
            </w:rPr>
          </w:pPr>
          <w:hyperlink w:history="1" w:anchor="_Toc208312095">
            <w:r w:rsidRPr="00710CCD">
              <w:rPr>
                <w:rStyle w:val="Hyperlink"/>
                <w:rFonts w:eastAsia="Times New Roman"/>
                <w:noProof/>
                <w:lang w:val="en-ZA" w:eastAsia="en-ZA"/>
              </w:rPr>
              <w:t>Accessing the Situation</w:t>
            </w:r>
            <w:r>
              <w:rPr>
                <w:noProof/>
                <w:webHidden/>
              </w:rPr>
              <w:tab/>
            </w:r>
            <w:r>
              <w:rPr>
                <w:noProof/>
                <w:webHidden/>
              </w:rPr>
              <w:fldChar w:fldCharType="begin"/>
            </w:r>
            <w:r>
              <w:rPr>
                <w:noProof/>
                <w:webHidden/>
              </w:rPr>
              <w:instrText xml:space="preserve"> PAGEREF _Toc208312095 \h </w:instrText>
            </w:r>
            <w:r>
              <w:rPr>
                <w:noProof/>
                <w:webHidden/>
              </w:rPr>
            </w:r>
            <w:r>
              <w:rPr>
                <w:noProof/>
                <w:webHidden/>
              </w:rPr>
              <w:fldChar w:fldCharType="separate"/>
            </w:r>
            <w:r>
              <w:rPr>
                <w:noProof/>
                <w:webHidden/>
              </w:rPr>
              <w:t>7</w:t>
            </w:r>
            <w:r>
              <w:rPr>
                <w:noProof/>
                <w:webHidden/>
              </w:rPr>
              <w:fldChar w:fldCharType="end"/>
            </w:r>
          </w:hyperlink>
        </w:p>
        <w:p w:rsidR="00797FF4" w:rsidRDefault="00797FF4" w14:paraId="52E733DC" w14:textId="09D4830B">
          <w:pPr>
            <w:pStyle w:val="TOC2"/>
            <w:tabs>
              <w:tab w:val="right" w:leader="dot" w:pos="9016"/>
            </w:tabs>
            <w:rPr>
              <w:noProof/>
              <w:kern w:val="2"/>
              <w:lang w:val="en-ZA" w:eastAsia="en-ZA"/>
              <w14:ligatures w14:val="standardContextual"/>
            </w:rPr>
          </w:pPr>
          <w:hyperlink w:history="1" w:anchor="_Toc208312096">
            <w:r w:rsidRPr="00710CCD">
              <w:rPr>
                <w:rStyle w:val="Hyperlink"/>
                <w:rFonts w:eastAsia="Times New Roman"/>
                <w:noProof/>
                <w:lang w:val="en-ZA" w:eastAsia="en-ZA"/>
              </w:rPr>
              <w:t>Available Resources</w:t>
            </w:r>
            <w:r>
              <w:rPr>
                <w:noProof/>
                <w:webHidden/>
              </w:rPr>
              <w:tab/>
            </w:r>
            <w:r>
              <w:rPr>
                <w:noProof/>
                <w:webHidden/>
              </w:rPr>
              <w:fldChar w:fldCharType="begin"/>
            </w:r>
            <w:r>
              <w:rPr>
                <w:noProof/>
                <w:webHidden/>
              </w:rPr>
              <w:instrText xml:space="preserve"> PAGEREF _Toc208312096 \h </w:instrText>
            </w:r>
            <w:r>
              <w:rPr>
                <w:noProof/>
                <w:webHidden/>
              </w:rPr>
            </w:r>
            <w:r>
              <w:rPr>
                <w:noProof/>
                <w:webHidden/>
              </w:rPr>
              <w:fldChar w:fldCharType="separate"/>
            </w:r>
            <w:r>
              <w:rPr>
                <w:noProof/>
                <w:webHidden/>
              </w:rPr>
              <w:t>7</w:t>
            </w:r>
            <w:r>
              <w:rPr>
                <w:noProof/>
                <w:webHidden/>
              </w:rPr>
              <w:fldChar w:fldCharType="end"/>
            </w:r>
          </w:hyperlink>
        </w:p>
        <w:p w:rsidR="00797FF4" w:rsidRDefault="00797FF4" w14:paraId="0ABD56E4" w14:textId="6D44DF49">
          <w:pPr>
            <w:pStyle w:val="TOC2"/>
            <w:tabs>
              <w:tab w:val="right" w:leader="dot" w:pos="9016"/>
            </w:tabs>
            <w:rPr>
              <w:noProof/>
              <w:kern w:val="2"/>
              <w:lang w:val="en-ZA" w:eastAsia="en-ZA"/>
              <w14:ligatures w14:val="standardContextual"/>
            </w:rPr>
          </w:pPr>
          <w:hyperlink w:history="1" w:anchor="_Toc208312097">
            <w:r w:rsidRPr="00710CCD">
              <w:rPr>
                <w:rStyle w:val="Hyperlink"/>
                <w:noProof/>
                <w:lang w:val="en-ZA" w:eastAsia="en-ZA"/>
              </w:rPr>
              <w:t>Assumptions</w:t>
            </w:r>
            <w:r>
              <w:rPr>
                <w:noProof/>
                <w:webHidden/>
              </w:rPr>
              <w:tab/>
            </w:r>
            <w:r>
              <w:rPr>
                <w:noProof/>
                <w:webHidden/>
              </w:rPr>
              <w:fldChar w:fldCharType="begin"/>
            </w:r>
            <w:r>
              <w:rPr>
                <w:noProof/>
                <w:webHidden/>
              </w:rPr>
              <w:instrText xml:space="preserve"> PAGEREF _Toc208312097 \h </w:instrText>
            </w:r>
            <w:r>
              <w:rPr>
                <w:noProof/>
                <w:webHidden/>
              </w:rPr>
            </w:r>
            <w:r>
              <w:rPr>
                <w:noProof/>
                <w:webHidden/>
              </w:rPr>
              <w:fldChar w:fldCharType="separate"/>
            </w:r>
            <w:r>
              <w:rPr>
                <w:noProof/>
                <w:webHidden/>
              </w:rPr>
              <w:t>7</w:t>
            </w:r>
            <w:r>
              <w:rPr>
                <w:noProof/>
                <w:webHidden/>
              </w:rPr>
              <w:fldChar w:fldCharType="end"/>
            </w:r>
          </w:hyperlink>
        </w:p>
        <w:p w:rsidR="00797FF4" w:rsidRDefault="00797FF4" w14:paraId="1CBB25BF" w14:textId="040E7F18">
          <w:pPr>
            <w:pStyle w:val="TOC2"/>
            <w:tabs>
              <w:tab w:val="right" w:leader="dot" w:pos="9016"/>
            </w:tabs>
            <w:rPr>
              <w:noProof/>
              <w:kern w:val="2"/>
              <w:lang w:val="en-ZA" w:eastAsia="en-ZA"/>
              <w14:ligatures w14:val="standardContextual"/>
            </w:rPr>
          </w:pPr>
          <w:hyperlink w:history="1" w:anchor="_Toc208312098">
            <w:r w:rsidRPr="00710CCD">
              <w:rPr>
                <w:rStyle w:val="Hyperlink"/>
                <w:noProof/>
                <w:lang w:val="en-ZA" w:eastAsia="en-ZA"/>
              </w:rPr>
              <w:t>Constraints</w:t>
            </w:r>
            <w:r>
              <w:rPr>
                <w:noProof/>
                <w:webHidden/>
              </w:rPr>
              <w:tab/>
            </w:r>
            <w:r>
              <w:rPr>
                <w:noProof/>
                <w:webHidden/>
              </w:rPr>
              <w:fldChar w:fldCharType="begin"/>
            </w:r>
            <w:r>
              <w:rPr>
                <w:noProof/>
                <w:webHidden/>
              </w:rPr>
              <w:instrText xml:space="preserve"> PAGEREF _Toc208312098 \h </w:instrText>
            </w:r>
            <w:r>
              <w:rPr>
                <w:noProof/>
                <w:webHidden/>
              </w:rPr>
            </w:r>
            <w:r>
              <w:rPr>
                <w:noProof/>
                <w:webHidden/>
              </w:rPr>
              <w:fldChar w:fldCharType="separate"/>
            </w:r>
            <w:r>
              <w:rPr>
                <w:noProof/>
                <w:webHidden/>
              </w:rPr>
              <w:t>7</w:t>
            </w:r>
            <w:r>
              <w:rPr>
                <w:noProof/>
                <w:webHidden/>
              </w:rPr>
              <w:fldChar w:fldCharType="end"/>
            </w:r>
          </w:hyperlink>
        </w:p>
        <w:p w:rsidR="00797FF4" w:rsidRDefault="00797FF4" w14:paraId="52A3DDB6" w14:textId="0094B585">
          <w:pPr>
            <w:pStyle w:val="TOC2"/>
            <w:tabs>
              <w:tab w:val="right" w:leader="dot" w:pos="9016"/>
            </w:tabs>
            <w:rPr>
              <w:noProof/>
              <w:kern w:val="2"/>
              <w:lang w:val="en-ZA" w:eastAsia="en-ZA"/>
              <w14:ligatures w14:val="standardContextual"/>
            </w:rPr>
          </w:pPr>
          <w:hyperlink w:history="1" w:anchor="_Toc208312099">
            <w:r w:rsidRPr="00710CCD">
              <w:rPr>
                <w:rStyle w:val="Hyperlink"/>
                <w:noProof/>
                <w:lang w:val="en-ZA" w:eastAsia="en-ZA"/>
              </w:rPr>
              <w:t>Risks</w:t>
            </w:r>
            <w:r>
              <w:rPr>
                <w:noProof/>
                <w:webHidden/>
              </w:rPr>
              <w:tab/>
            </w:r>
            <w:r>
              <w:rPr>
                <w:noProof/>
                <w:webHidden/>
              </w:rPr>
              <w:fldChar w:fldCharType="begin"/>
            </w:r>
            <w:r>
              <w:rPr>
                <w:noProof/>
                <w:webHidden/>
              </w:rPr>
              <w:instrText xml:space="preserve"> PAGEREF _Toc208312099 \h </w:instrText>
            </w:r>
            <w:r>
              <w:rPr>
                <w:noProof/>
                <w:webHidden/>
              </w:rPr>
            </w:r>
            <w:r>
              <w:rPr>
                <w:noProof/>
                <w:webHidden/>
              </w:rPr>
              <w:fldChar w:fldCharType="separate"/>
            </w:r>
            <w:r>
              <w:rPr>
                <w:noProof/>
                <w:webHidden/>
              </w:rPr>
              <w:t>7</w:t>
            </w:r>
            <w:r>
              <w:rPr>
                <w:noProof/>
                <w:webHidden/>
              </w:rPr>
              <w:fldChar w:fldCharType="end"/>
            </w:r>
          </w:hyperlink>
        </w:p>
        <w:p w:rsidR="00797FF4" w:rsidRDefault="00797FF4" w14:paraId="737D7A56" w14:textId="16DEBC77">
          <w:pPr>
            <w:pStyle w:val="TOC2"/>
            <w:tabs>
              <w:tab w:val="right" w:leader="dot" w:pos="9016"/>
            </w:tabs>
            <w:rPr>
              <w:noProof/>
              <w:kern w:val="2"/>
              <w:lang w:val="en-ZA" w:eastAsia="en-ZA"/>
              <w14:ligatures w14:val="standardContextual"/>
            </w:rPr>
          </w:pPr>
          <w:hyperlink w:history="1" w:anchor="_Toc208312100">
            <w:r w:rsidRPr="00710CCD">
              <w:rPr>
                <w:rStyle w:val="Hyperlink"/>
                <w:noProof/>
                <w:lang w:val="en-ZA" w:eastAsia="en-ZA"/>
              </w:rPr>
              <w:t>Ethics</w:t>
            </w:r>
            <w:r>
              <w:rPr>
                <w:noProof/>
                <w:webHidden/>
              </w:rPr>
              <w:tab/>
            </w:r>
            <w:r>
              <w:rPr>
                <w:noProof/>
                <w:webHidden/>
              </w:rPr>
              <w:fldChar w:fldCharType="begin"/>
            </w:r>
            <w:r>
              <w:rPr>
                <w:noProof/>
                <w:webHidden/>
              </w:rPr>
              <w:instrText xml:space="preserve"> PAGEREF _Toc208312100 \h </w:instrText>
            </w:r>
            <w:r>
              <w:rPr>
                <w:noProof/>
                <w:webHidden/>
              </w:rPr>
            </w:r>
            <w:r>
              <w:rPr>
                <w:noProof/>
                <w:webHidden/>
              </w:rPr>
              <w:fldChar w:fldCharType="separate"/>
            </w:r>
            <w:r>
              <w:rPr>
                <w:noProof/>
                <w:webHidden/>
              </w:rPr>
              <w:t>8</w:t>
            </w:r>
            <w:r>
              <w:rPr>
                <w:noProof/>
                <w:webHidden/>
              </w:rPr>
              <w:fldChar w:fldCharType="end"/>
            </w:r>
          </w:hyperlink>
        </w:p>
        <w:p w:rsidR="00797FF4" w:rsidRDefault="00797FF4" w14:paraId="2FCB32AC" w14:textId="29DA55DF">
          <w:pPr>
            <w:pStyle w:val="TOC2"/>
            <w:tabs>
              <w:tab w:val="right" w:leader="dot" w:pos="9016"/>
            </w:tabs>
            <w:rPr>
              <w:noProof/>
              <w:kern w:val="2"/>
              <w:lang w:val="en-ZA" w:eastAsia="en-ZA"/>
              <w14:ligatures w14:val="standardContextual"/>
            </w:rPr>
          </w:pPr>
          <w:hyperlink w:history="1" w:anchor="_Toc208312101">
            <w:r w:rsidRPr="00710CCD">
              <w:rPr>
                <w:rStyle w:val="Hyperlink"/>
                <w:rFonts w:eastAsia="Times New Roman"/>
                <w:noProof/>
                <w:lang w:val="en-ZA" w:eastAsia="en-ZA"/>
              </w:rPr>
              <w:t>Contingencies</w:t>
            </w:r>
            <w:r>
              <w:rPr>
                <w:noProof/>
                <w:webHidden/>
              </w:rPr>
              <w:tab/>
            </w:r>
            <w:r>
              <w:rPr>
                <w:noProof/>
                <w:webHidden/>
              </w:rPr>
              <w:fldChar w:fldCharType="begin"/>
            </w:r>
            <w:r>
              <w:rPr>
                <w:noProof/>
                <w:webHidden/>
              </w:rPr>
              <w:instrText xml:space="preserve"> PAGEREF _Toc208312101 \h </w:instrText>
            </w:r>
            <w:r>
              <w:rPr>
                <w:noProof/>
                <w:webHidden/>
              </w:rPr>
            </w:r>
            <w:r>
              <w:rPr>
                <w:noProof/>
                <w:webHidden/>
              </w:rPr>
              <w:fldChar w:fldCharType="separate"/>
            </w:r>
            <w:r>
              <w:rPr>
                <w:noProof/>
                <w:webHidden/>
              </w:rPr>
              <w:t>8</w:t>
            </w:r>
            <w:r>
              <w:rPr>
                <w:noProof/>
                <w:webHidden/>
              </w:rPr>
              <w:fldChar w:fldCharType="end"/>
            </w:r>
          </w:hyperlink>
        </w:p>
        <w:p w:rsidR="00797FF4" w:rsidRDefault="00797FF4" w14:paraId="2163CD06" w14:textId="4FFFFC5A">
          <w:pPr>
            <w:pStyle w:val="TOC2"/>
            <w:tabs>
              <w:tab w:val="right" w:leader="dot" w:pos="9016"/>
            </w:tabs>
            <w:rPr>
              <w:noProof/>
              <w:kern w:val="2"/>
              <w:lang w:val="en-ZA" w:eastAsia="en-ZA"/>
              <w14:ligatures w14:val="standardContextual"/>
            </w:rPr>
          </w:pPr>
          <w:hyperlink w:history="1" w:anchor="_Toc208312102">
            <w:r w:rsidRPr="00710CCD">
              <w:rPr>
                <w:rStyle w:val="Hyperlink"/>
                <w:rFonts w:eastAsia="Times New Roman"/>
                <w:noProof/>
                <w:lang w:val="en-ZA" w:eastAsia="en-ZA"/>
              </w:rPr>
              <w:t>Why this project matters</w:t>
            </w:r>
            <w:r>
              <w:rPr>
                <w:noProof/>
                <w:webHidden/>
              </w:rPr>
              <w:tab/>
            </w:r>
            <w:r>
              <w:rPr>
                <w:noProof/>
                <w:webHidden/>
              </w:rPr>
              <w:fldChar w:fldCharType="begin"/>
            </w:r>
            <w:r>
              <w:rPr>
                <w:noProof/>
                <w:webHidden/>
              </w:rPr>
              <w:instrText xml:space="preserve"> PAGEREF _Toc208312102 \h </w:instrText>
            </w:r>
            <w:r>
              <w:rPr>
                <w:noProof/>
                <w:webHidden/>
              </w:rPr>
            </w:r>
            <w:r>
              <w:rPr>
                <w:noProof/>
                <w:webHidden/>
              </w:rPr>
              <w:fldChar w:fldCharType="separate"/>
            </w:r>
            <w:r>
              <w:rPr>
                <w:noProof/>
                <w:webHidden/>
              </w:rPr>
              <w:t>8</w:t>
            </w:r>
            <w:r>
              <w:rPr>
                <w:noProof/>
                <w:webHidden/>
              </w:rPr>
              <w:fldChar w:fldCharType="end"/>
            </w:r>
          </w:hyperlink>
        </w:p>
        <w:p w:rsidR="00797FF4" w:rsidRDefault="00797FF4" w14:paraId="0CBD1F2C" w14:textId="2D9C3226">
          <w:pPr>
            <w:pStyle w:val="TOC1"/>
            <w:tabs>
              <w:tab w:val="right" w:leader="dot" w:pos="9016"/>
            </w:tabs>
            <w:rPr>
              <w:noProof/>
              <w:kern w:val="2"/>
              <w:lang w:val="en-ZA" w:eastAsia="en-ZA"/>
              <w14:ligatures w14:val="standardContextual"/>
            </w:rPr>
          </w:pPr>
          <w:hyperlink w:history="1" w:anchor="_Toc208312103">
            <w:r w:rsidRPr="00710CCD">
              <w:rPr>
                <w:rStyle w:val="Hyperlink"/>
                <w:rFonts w:eastAsia="Times New Roman"/>
                <w:noProof/>
                <w:lang w:val="en-ZA" w:eastAsia="en-ZA"/>
              </w:rPr>
              <w:t>Determining the Data Mining Goals</w:t>
            </w:r>
            <w:r>
              <w:rPr>
                <w:noProof/>
                <w:webHidden/>
              </w:rPr>
              <w:tab/>
            </w:r>
            <w:r>
              <w:rPr>
                <w:noProof/>
                <w:webHidden/>
              </w:rPr>
              <w:fldChar w:fldCharType="begin"/>
            </w:r>
            <w:r>
              <w:rPr>
                <w:noProof/>
                <w:webHidden/>
              </w:rPr>
              <w:instrText xml:space="preserve"> PAGEREF _Toc208312103 \h </w:instrText>
            </w:r>
            <w:r>
              <w:rPr>
                <w:noProof/>
                <w:webHidden/>
              </w:rPr>
            </w:r>
            <w:r>
              <w:rPr>
                <w:noProof/>
                <w:webHidden/>
              </w:rPr>
              <w:fldChar w:fldCharType="separate"/>
            </w:r>
            <w:r>
              <w:rPr>
                <w:noProof/>
                <w:webHidden/>
              </w:rPr>
              <w:t>8</w:t>
            </w:r>
            <w:r>
              <w:rPr>
                <w:noProof/>
                <w:webHidden/>
              </w:rPr>
              <w:fldChar w:fldCharType="end"/>
            </w:r>
          </w:hyperlink>
        </w:p>
        <w:p w:rsidR="00797FF4" w:rsidRDefault="00797FF4" w14:paraId="4E61931B" w14:textId="1F92D24E">
          <w:pPr>
            <w:pStyle w:val="TOC1"/>
            <w:tabs>
              <w:tab w:val="right" w:leader="dot" w:pos="9016"/>
            </w:tabs>
            <w:rPr>
              <w:noProof/>
              <w:kern w:val="2"/>
              <w:lang w:val="en-ZA" w:eastAsia="en-ZA"/>
              <w14:ligatures w14:val="standardContextual"/>
            </w:rPr>
          </w:pPr>
          <w:hyperlink w:history="1" w:anchor="_Toc208312104">
            <w:r w:rsidRPr="00710CCD">
              <w:rPr>
                <w:rStyle w:val="Hyperlink"/>
                <w:rFonts w:eastAsia="Times New Roman"/>
                <w:noProof/>
                <w:lang w:val="en-ZA" w:eastAsia="en-ZA"/>
              </w:rPr>
              <w:t>Data Understanding</w:t>
            </w:r>
            <w:r>
              <w:rPr>
                <w:noProof/>
                <w:webHidden/>
              </w:rPr>
              <w:tab/>
            </w:r>
            <w:r>
              <w:rPr>
                <w:noProof/>
                <w:webHidden/>
              </w:rPr>
              <w:fldChar w:fldCharType="begin"/>
            </w:r>
            <w:r>
              <w:rPr>
                <w:noProof/>
                <w:webHidden/>
              </w:rPr>
              <w:instrText xml:space="preserve"> PAGEREF _Toc208312104 \h </w:instrText>
            </w:r>
            <w:r>
              <w:rPr>
                <w:noProof/>
                <w:webHidden/>
              </w:rPr>
            </w:r>
            <w:r>
              <w:rPr>
                <w:noProof/>
                <w:webHidden/>
              </w:rPr>
              <w:fldChar w:fldCharType="separate"/>
            </w:r>
            <w:r>
              <w:rPr>
                <w:noProof/>
                <w:webHidden/>
              </w:rPr>
              <w:t>9</w:t>
            </w:r>
            <w:r>
              <w:rPr>
                <w:noProof/>
                <w:webHidden/>
              </w:rPr>
              <w:fldChar w:fldCharType="end"/>
            </w:r>
          </w:hyperlink>
        </w:p>
        <w:p w:rsidR="00797FF4" w:rsidRDefault="00797FF4" w14:paraId="10554E86" w14:textId="7326E6E6">
          <w:pPr>
            <w:pStyle w:val="TOC3"/>
            <w:tabs>
              <w:tab w:val="right" w:leader="dot" w:pos="9016"/>
            </w:tabs>
            <w:rPr>
              <w:noProof/>
              <w:kern w:val="2"/>
              <w:lang w:val="en-ZA" w:eastAsia="en-ZA"/>
              <w14:ligatures w14:val="standardContextual"/>
            </w:rPr>
          </w:pPr>
          <w:hyperlink w:history="1" w:anchor="_Toc208312105">
            <w:r w:rsidRPr="00710CCD">
              <w:rPr>
                <w:rStyle w:val="Hyperlink"/>
                <w:rFonts w:ascii="Aptos" w:hAnsi="Aptos" w:eastAsia="Aptos" w:cs="Aptos"/>
                <w:noProof/>
                <w:lang w:val="en-ZA"/>
              </w:rPr>
              <w:t>Key Findings:</w:t>
            </w:r>
            <w:r>
              <w:rPr>
                <w:noProof/>
                <w:webHidden/>
              </w:rPr>
              <w:tab/>
            </w:r>
            <w:r>
              <w:rPr>
                <w:noProof/>
                <w:webHidden/>
              </w:rPr>
              <w:fldChar w:fldCharType="begin"/>
            </w:r>
            <w:r>
              <w:rPr>
                <w:noProof/>
                <w:webHidden/>
              </w:rPr>
              <w:instrText xml:space="preserve"> PAGEREF _Toc208312105 \h </w:instrText>
            </w:r>
            <w:r>
              <w:rPr>
                <w:noProof/>
                <w:webHidden/>
              </w:rPr>
            </w:r>
            <w:r>
              <w:rPr>
                <w:noProof/>
                <w:webHidden/>
              </w:rPr>
              <w:fldChar w:fldCharType="separate"/>
            </w:r>
            <w:r>
              <w:rPr>
                <w:noProof/>
                <w:webHidden/>
              </w:rPr>
              <w:t>9</w:t>
            </w:r>
            <w:r>
              <w:rPr>
                <w:noProof/>
                <w:webHidden/>
              </w:rPr>
              <w:fldChar w:fldCharType="end"/>
            </w:r>
          </w:hyperlink>
        </w:p>
        <w:p w:rsidR="00797FF4" w:rsidRDefault="00797FF4" w14:paraId="33B22ABF" w14:textId="4087CAF3">
          <w:pPr>
            <w:pStyle w:val="TOC2"/>
            <w:tabs>
              <w:tab w:val="right" w:leader="dot" w:pos="9016"/>
            </w:tabs>
            <w:rPr>
              <w:noProof/>
              <w:kern w:val="2"/>
              <w:lang w:val="en-ZA" w:eastAsia="en-ZA"/>
              <w14:ligatures w14:val="standardContextual"/>
            </w:rPr>
          </w:pPr>
          <w:hyperlink w:history="1" w:anchor="_Toc208312106">
            <w:r w:rsidRPr="00710CCD">
              <w:rPr>
                <w:rStyle w:val="Hyperlink"/>
                <w:rFonts w:ascii="Aptos Display" w:hAnsi="Aptos Display" w:eastAsia="Aptos Display" w:cs="Aptos Display"/>
                <w:noProof/>
                <w:lang w:val="en-ZA"/>
              </w:rPr>
              <w:t>Project Context and Objectives</w:t>
            </w:r>
            <w:r>
              <w:rPr>
                <w:noProof/>
                <w:webHidden/>
              </w:rPr>
              <w:tab/>
            </w:r>
            <w:r>
              <w:rPr>
                <w:noProof/>
                <w:webHidden/>
              </w:rPr>
              <w:fldChar w:fldCharType="begin"/>
            </w:r>
            <w:r>
              <w:rPr>
                <w:noProof/>
                <w:webHidden/>
              </w:rPr>
              <w:instrText xml:space="preserve"> PAGEREF _Toc208312106 \h </w:instrText>
            </w:r>
            <w:r>
              <w:rPr>
                <w:noProof/>
                <w:webHidden/>
              </w:rPr>
            </w:r>
            <w:r>
              <w:rPr>
                <w:noProof/>
                <w:webHidden/>
              </w:rPr>
              <w:fldChar w:fldCharType="separate"/>
            </w:r>
            <w:r>
              <w:rPr>
                <w:noProof/>
                <w:webHidden/>
              </w:rPr>
              <w:t>9</w:t>
            </w:r>
            <w:r>
              <w:rPr>
                <w:noProof/>
                <w:webHidden/>
              </w:rPr>
              <w:fldChar w:fldCharType="end"/>
            </w:r>
          </w:hyperlink>
        </w:p>
        <w:p w:rsidR="00797FF4" w:rsidRDefault="00797FF4" w14:paraId="551EA07A" w14:textId="6E0DB036">
          <w:pPr>
            <w:pStyle w:val="TOC3"/>
            <w:tabs>
              <w:tab w:val="right" w:leader="dot" w:pos="9016"/>
            </w:tabs>
            <w:rPr>
              <w:noProof/>
              <w:kern w:val="2"/>
              <w:lang w:val="en-ZA" w:eastAsia="en-ZA"/>
              <w14:ligatures w14:val="standardContextual"/>
            </w:rPr>
          </w:pPr>
          <w:hyperlink w:history="1" w:anchor="_Toc208312107">
            <w:r w:rsidRPr="00710CCD">
              <w:rPr>
                <w:rStyle w:val="Hyperlink"/>
                <w:rFonts w:ascii="Aptos" w:hAnsi="Aptos" w:eastAsia="Aptos" w:cs="Aptos"/>
                <w:noProof/>
                <w:lang w:val="en-ZA"/>
              </w:rPr>
              <w:t>Business Understanding</w:t>
            </w:r>
            <w:r>
              <w:rPr>
                <w:noProof/>
                <w:webHidden/>
              </w:rPr>
              <w:tab/>
            </w:r>
            <w:r>
              <w:rPr>
                <w:noProof/>
                <w:webHidden/>
              </w:rPr>
              <w:fldChar w:fldCharType="begin"/>
            </w:r>
            <w:r>
              <w:rPr>
                <w:noProof/>
                <w:webHidden/>
              </w:rPr>
              <w:instrText xml:space="preserve"> PAGEREF _Toc208312107 \h </w:instrText>
            </w:r>
            <w:r>
              <w:rPr>
                <w:noProof/>
                <w:webHidden/>
              </w:rPr>
            </w:r>
            <w:r>
              <w:rPr>
                <w:noProof/>
                <w:webHidden/>
              </w:rPr>
              <w:fldChar w:fldCharType="separate"/>
            </w:r>
            <w:r>
              <w:rPr>
                <w:noProof/>
                <w:webHidden/>
              </w:rPr>
              <w:t>9</w:t>
            </w:r>
            <w:r>
              <w:rPr>
                <w:noProof/>
                <w:webHidden/>
              </w:rPr>
              <w:fldChar w:fldCharType="end"/>
            </w:r>
          </w:hyperlink>
        </w:p>
        <w:p w:rsidR="00797FF4" w:rsidRDefault="00797FF4" w14:paraId="12FF3FEA" w14:textId="674DB0B1">
          <w:pPr>
            <w:pStyle w:val="TOC3"/>
            <w:tabs>
              <w:tab w:val="right" w:leader="dot" w:pos="9016"/>
            </w:tabs>
            <w:rPr>
              <w:noProof/>
              <w:kern w:val="2"/>
              <w:lang w:val="en-ZA" w:eastAsia="en-ZA"/>
              <w14:ligatures w14:val="standardContextual"/>
            </w:rPr>
          </w:pPr>
          <w:hyperlink w:history="1" w:anchor="_Toc208312108">
            <w:r w:rsidRPr="00710CCD">
              <w:rPr>
                <w:rStyle w:val="Hyperlink"/>
                <w:rFonts w:ascii="Aptos" w:hAnsi="Aptos" w:eastAsia="Aptos" w:cs="Aptos"/>
                <w:noProof/>
                <w:lang w:val="en-ZA"/>
              </w:rPr>
              <w:t>Success Criteria</w:t>
            </w:r>
            <w:r>
              <w:rPr>
                <w:noProof/>
                <w:webHidden/>
              </w:rPr>
              <w:tab/>
            </w:r>
            <w:r>
              <w:rPr>
                <w:noProof/>
                <w:webHidden/>
              </w:rPr>
              <w:fldChar w:fldCharType="begin"/>
            </w:r>
            <w:r>
              <w:rPr>
                <w:noProof/>
                <w:webHidden/>
              </w:rPr>
              <w:instrText xml:space="preserve"> PAGEREF _Toc208312108 \h </w:instrText>
            </w:r>
            <w:r>
              <w:rPr>
                <w:noProof/>
                <w:webHidden/>
              </w:rPr>
            </w:r>
            <w:r>
              <w:rPr>
                <w:noProof/>
                <w:webHidden/>
              </w:rPr>
              <w:fldChar w:fldCharType="separate"/>
            </w:r>
            <w:r>
              <w:rPr>
                <w:noProof/>
                <w:webHidden/>
              </w:rPr>
              <w:t>9</w:t>
            </w:r>
            <w:r>
              <w:rPr>
                <w:noProof/>
                <w:webHidden/>
              </w:rPr>
              <w:fldChar w:fldCharType="end"/>
            </w:r>
          </w:hyperlink>
        </w:p>
        <w:p w:rsidR="00797FF4" w:rsidRDefault="00797FF4" w14:paraId="6543B472" w14:textId="1A1BC965">
          <w:pPr>
            <w:pStyle w:val="TOC2"/>
            <w:tabs>
              <w:tab w:val="right" w:leader="dot" w:pos="9016"/>
            </w:tabs>
            <w:rPr>
              <w:noProof/>
              <w:kern w:val="2"/>
              <w:lang w:val="en-ZA" w:eastAsia="en-ZA"/>
              <w14:ligatures w14:val="standardContextual"/>
            </w:rPr>
          </w:pPr>
          <w:hyperlink w:history="1" w:anchor="_Toc208312109">
            <w:r w:rsidRPr="00710CCD">
              <w:rPr>
                <w:rStyle w:val="Hyperlink"/>
                <w:rFonts w:ascii="Aptos Display" w:hAnsi="Aptos Display" w:eastAsia="Aptos Display" w:cs="Aptos Display"/>
                <w:noProof/>
                <w:lang w:val="en-ZA"/>
              </w:rPr>
              <w:t>Data Overview and Structure</w:t>
            </w:r>
            <w:r>
              <w:rPr>
                <w:noProof/>
                <w:webHidden/>
              </w:rPr>
              <w:tab/>
            </w:r>
            <w:r>
              <w:rPr>
                <w:noProof/>
                <w:webHidden/>
              </w:rPr>
              <w:fldChar w:fldCharType="begin"/>
            </w:r>
            <w:r>
              <w:rPr>
                <w:noProof/>
                <w:webHidden/>
              </w:rPr>
              <w:instrText xml:space="preserve"> PAGEREF _Toc208312109 \h </w:instrText>
            </w:r>
            <w:r>
              <w:rPr>
                <w:noProof/>
                <w:webHidden/>
              </w:rPr>
            </w:r>
            <w:r>
              <w:rPr>
                <w:noProof/>
                <w:webHidden/>
              </w:rPr>
              <w:fldChar w:fldCharType="separate"/>
            </w:r>
            <w:r>
              <w:rPr>
                <w:noProof/>
                <w:webHidden/>
              </w:rPr>
              <w:t>10</w:t>
            </w:r>
            <w:r>
              <w:rPr>
                <w:noProof/>
                <w:webHidden/>
              </w:rPr>
              <w:fldChar w:fldCharType="end"/>
            </w:r>
          </w:hyperlink>
        </w:p>
        <w:p w:rsidR="00797FF4" w:rsidRDefault="00797FF4" w14:paraId="716E5B58" w14:textId="13A20A56">
          <w:pPr>
            <w:pStyle w:val="TOC3"/>
            <w:tabs>
              <w:tab w:val="right" w:leader="dot" w:pos="9016"/>
            </w:tabs>
            <w:rPr>
              <w:noProof/>
              <w:kern w:val="2"/>
              <w:lang w:val="en-ZA" w:eastAsia="en-ZA"/>
              <w14:ligatures w14:val="standardContextual"/>
            </w:rPr>
          </w:pPr>
          <w:hyperlink w:history="1" w:anchor="_Toc208312110">
            <w:r w:rsidRPr="00710CCD">
              <w:rPr>
                <w:rStyle w:val="Hyperlink"/>
                <w:rFonts w:ascii="Aptos" w:hAnsi="Aptos" w:eastAsia="Aptos" w:cs="Aptos"/>
                <w:noProof/>
                <w:lang w:val="en-ZA"/>
              </w:rPr>
              <w:t>Dataset Inventory</w:t>
            </w:r>
            <w:r>
              <w:rPr>
                <w:noProof/>
                <w:webHidden/>
              </w:rPr>
              <w:tab/>
            </w:r>
            <w:r>
              <w:rPr>
                <w:noProof/>
                <w:webHidden/>
              </w:rPr>
              <w:fldChar w:fldCharType="begin"/>
            </w:r>
            <w:r>
              <w:rPr>
                <w:noProof/>
                <w:webHidden/>
              </w:rPr>
              <w:instrText xml:space="preserve"> PAGEREF _Toc208312110 \h </w:instrText>
            </w:r>
            <w:r>
              <w:rPr>
                <w:noProof/>
                <w:webHidden/>
              </w:rPr>
            </w:r>
            <w:r>
              <w:rPr>
                <w:noProof/>
                <w:webHidden/>
              </w:rPr>
              <w:fldChar w:fldCharType="separate"/>
            </w:r>
            <w:r>
              <w:rPr>
                <w:noProof/>
                <w:webHidden/>
              </w:rPr>
              <w:t>10</w:t>
            </w:r>
            <w:r>
              <w:rPr>
                <w:noProof/>
                <w:webHidden/>
              </w:rPr>
              <w:fldChar w:fldCharType="end"/>
            </w:r>
          </w:hyperlink>
        </w:p>
        <w:p w:rsidR="00797FF4" w:rsidRDefault="00797FF4" w14:paraId="31B32852" w14:textId="4025EA18">
          <w:pPr>
            <w:pStyle w:val="TOC3"/>
            <w:tabs>
              <w:tab w:val="right" w:leader="dot" w:pos="9016"/>
            </w:tabs>
            <w:rPr>
              <w:noProof/>
              <w:kern w:val="2"/>
              <w:lang w:val="en-ZA" w:eastAsia="en-ZA"/>
              <w14:ligatures w14:val="standardContextual"/>
            </w:rPr>
          </w:pPr>
          <w:hyperlink w:history="1" w:anchor="_Toc208312111">
            <w:r w:rsidRPr="00710CCD">
              <w:rPr>
                <w:rStyle w:val="Hyperlink"/>
                <w:rFonts w:ascii="Aptos" w:hAnsi="Aptos" w:eastAsia="Aptos" w:cs="Aptos"/>
                <w:noProof/>
                <w:lang w:val="en-ZA"/>
              </w:rPr>
              <w:t>Data Structure</w:t>
            </w:r>
            <w:r>
              <w:rPr>
                <w:noProof/>
                <w:webHidden/>
              </w:rPr>
              <w:tab/>
            </w:r>
            <w:r>
              <w:rPr>
                <w:noProof/>
                <w:webHidden/>
              </w:rPr>
              <w:fldChar w:fldCharType="begin"/>
            </w:r>
            <w:r>
              <w:rPr>
                <w:noProof/>
                <w:webHidden/>
              </w:rPr>
              <w:instrText xml:space="preserve"> PAGEREF _Toc208312111 \h </w:instrText>
            </w:r>
            <w:r>
              <w:rPr>
                <w:noProof/>
                <w:webHidden/>
              </w:rPr>
            </w:r>
            <w:r>
              <w:rPr>
                <w:noProof/>
                <w:webHidden/>
              </w:rPr>
              <w:fldChar w:fldCharType="separate"/>
            </w:r>
            <w:r>
              <w:rPr>
                <w:noProof/>
                <w:webHidden/>
              </w:rPr>
              <w:t>11</w:t>
            </w:r>
            <w:r>
              <w:rPr>
                <w:noProof/>
                <w:webHidden/>
              </w:rPr>
              <w:fldChar w:fldCharType="end"/>
            </w:r>
          </w:hyperlink>
        </w:p>
        <w:p w:rsidR="00797FF4" w:rsidRDefault="00797FF4" w14:paraId="411E9440" w14:textId="541831E7">
          <w:pPr>
            <w:pStyle w:val="TOC2"/>
            <w:tabs>
              <w:tab w:val="right" w:leader="dot" w:pos="9016"/>
            </w:tabs>
            <w:rPr>
              <w:noProof/>
              <w:kern w:val="2"/>
              <w:lang w:val="en-ZA" w:eastAsia="en-ZA"/>
              <w14:ligatures w14:val="standardContextual"/>
            </w:rPr>
          </w:pPr>
          <w:hyperlink w:history="1" w:anchor="_Toc208312112">
            <w:r w:rsidRPr="00710CCD">
              <w:rPr>
                <w:rStyle w:val="Hyperlink"/>
                <w:rFonts w:ascii="Aptos Display" w:hAnsi="Aptos Display" w:eastAsia="Aptos Display" w:cs="Aptos Display"/>
                <w:noProof/>
                <w:lang w:val="en-ZA"/>
              </w:rPr>
              <w:t>Data Quality Assessment</w:t>
            </w:r>
            <w:r>
              <w:rPr>
                <w:noProof/>
                <w:webHidden/>
              </w:rPr>
              <w:tab/>
            </w:r>
            <w:r>
              <w:rPr>
                <w:noProof/>
                <w:webHidden/>
              </w:rPr>
              <w:fldChar w:fldCharType="begin"/>
            </w:r>
            <w:r>
              <w:rPr>
                <w:noProof/>
                <w:webHidden/>
              </w:rPr>
              <w:instrText xml:space="preserve"> PAGEREF _Toc208312112 \h </w:instrText>
            </w:r>
            <w:r>
              <w:rPr>
                <w:noProof/>
                <w:webHidden/>
              </w:rPr>
            </w:r>
            <w:r>
              <w:rPr>
                <w:noProof/>
                <w:webHidden/>
              </w:rPr>
              <w:fldChar w:fldCharType="separate"/>
            </w:r>
            <w:r>
              <w:rPr>
                <w:noProof/>
                <w:webHidden/>
              </w:rPr>
              <w:t>12</w:t>
            </w:r>
            <w:r>
              <w:rPr>
                <w:noProof/>
                <w:webHidden/>
              </w:rPr>
              <w:fldChar w:fldCharType="end"/>
            </w:r>
          </w:hyperlink>
        </w:p>
        <w:p w:rsidR="00797FF4" w:rsidRDefault="00797FF4" w14:paraId="4D2A3982" w14:textId="7ACD262B">
          <w:pPr>
            <w:pStyle w:val="TOC3"/>
            <w:tabs>
              <w:tab w:val="right" w:leader="dot" w:pos="9016"/>
            </w:tabs>
            <w:rPr>
              <w:noProof/>
              <w:kern w:val="2"/>
              <w:lang w:val="en-ZA" w:eastAsia="en-ZA"/>
              <w14:ligatures w14:val="standardContextual"/>
            </w:rPr>
          </w:pPr>
          <w:hyperlink w:history="1" w:anchor="_Toc208312113">
            <w:r w:rsidRPr="00710CCD">
              <w:rPr>
                <w:rStyle w:val="Hyperlink"/>
                <w:rFonts w:ascii="Aptos" w:hAnsi="Aptos" w:eastAsia="Aptos" w:cs="Aptos"/>
                <w:noProof/>
                <w:lang w:val="en-ZA"/>
              </w:rPr>
              <w:t>Missing Data Analysis</w:t>
            </w:r>
            <w:r>
              <w:rPr>
                <w:noProof/>
                <w:webHidden/>
              </w:rPr>
              <w:tab/>
            </w:r>
            <w:r>
              <w:rPr>
                <w:noProof/>
                <w:webHidden/>
              </w:rPr>
              <w:fldChar w:fldCharType="begin"/>
            </w:r>
            <w:r>
              <w:rPr>
                <w:noProof/>
                <w:webHidden/>
              </w:rPr>
              <w:instrText xml:space="preserve"> PAGEREF _Toc208312113 \h </w:instrText>
            </w:r>
            <w:r>
              <w:rPr>
                <w:noProof/>
                <w:webHidden/>
              </w:rPr>
            </w:r>
            <w:r>
              <w:rPr>
                <w:noProof/>
                <w:webHidden/>
              </w:rPr>
              <w:fldChar w:fldCharType="separate"/>
            </w:r>
            <w:r>
              <w:rPr>
                <w:noProof/>
                <w:webHidden/>
              </w:rPr>
              <w:t>12</w:t>
            </w:r>
            <w:r>
              <w:rPr>
                <w:noProof/>
                <w:webHidden/>
              </w:rPr>
              <w:fldChar w:fldCharType="end"/>
            </w:r>
          </w:hyperlink>
        </w:p>
        <w:p w:rsidR="00797FF4" w:rsidRDefault="00797FF4" w14:paraId="67ED1D65" w14:textId="0E76AF94">
          <w:pPr>
            <w:pStyle w:val="TOC3"/>
            <w:tabs>
              <w:tab w:val="right" w:leader="dot" w:pos="9016"/>
            </w:tabs>
            <w:rPr>
              <w:noProof/>
              <w:kern w:val="2"/>
              <w:lang w:val="en-ZA" w:eastAsia="en-ZA"/>
              <w14:ligatures w14:val="standardContextual"/>
            </w:rPr>
          </w:pPr>
          <w:hyperlink w:history="1" w:anchor="_Toc208312114">
            <w:r w:rsidRPr="00710CCD">
              <w:rPr>
                <w:rStyle w:val="Hyperlink"/>
                <w:rFonts w:ascii="Aptos" w:hAnsi="Aptos" w:eastAsia="Aptos" w:cs="Aptos"/>
                <w:noProof/>
                <w:lang w:val="en-ZA"/>
              </w:rPr>
              <w:t>Duplicate Records Analysis</w:t>
            </w:r>
            <w:r>
              <w:rPr>
                <w:noProof/>
                <w:webHidden/>
              </w:rPr>
              <w:tab/>
            </w:r>
            <w:r>
              <w:rPr>
                <w:noProof/>
                <w:webHidden/>
              </w:rPr>
              <w:fldChar w:fldCharType="begin"/>
            </w:r>
            <w:r>
              <w:rPr>
                <w:noProof/>
                <w:webHidden/>
              </w:rPr>
              <w:instrText xml:space="preserve"> PAGEREF _Toc208312114 \h </w:instrText>
            </w:r>
            <w:r>
              <w:rPr>
                <w:noProof/>
                <w:webHidden/>
              </w:rPr>
            </w:r>
            <w:r>
              <w:rPr>
                <w:noProof/>
                <w:webHidden/>
              </w:rPr>
              <w:fldChar w:fldCharType="separate"/>
            </w:r>
            <w:r>
              <w:rPr>
                <w:noProof/>
                <w:webHidden/>
              </w:rPr>
              <w:t>13</w:t>
            </w:r>
            <w:r>
              <w:rPr>
                <w:noProof/>
                <w:webHidden/>
              </w:rPr>
              <w:fldChar w:fldCharType="end"/>
            </w:r>
          </w:hyperlink>
        </w:p>
        <w:p w:rsidR="00797FF4" w:rsidRDefault="00797FF4" w14:paraId="0E8D9E7C" w14:textId="2ECF689A">
          <w:pPr>
            <w:pStyle w:val="TOC3"/>
            <w:tabs>
              <w:tab w:val="right" w:leader="dot" w:pos="9016"/>
            </w:tabs>
            <w:rPr>
              <w:noProof/>
              <w:kern w:val="2"/>
              <w:lang w:val="en-ZA" w:eastAsia="en-ZA"/>
              <w14:ligatures w14:val="standardContextual"/>
            </w:rPr>
          </w:pPr>
          <w:hyperlink w:history="1" w:anchor="_Toc208312115">
            <w:r w:rsidRPr="00710CCD">
              <w:rPr>
                <w:rStyle w:val="Hyperlink"/>
                <w:rFonts w:ascii="Aptos" w:hAnsi="Aptos" w:eastAsia="Aptos" w:cs="Aptos"/>
                <w:noProof/>
                <w:lang w:val="en-ZA"/>
              </w:rPr>
              <w:t>Data Type Analysis</w:t>
            </w:r>
            <w:r>
              <w:rPr>
                <w:noProof/>
                <w:webHidden/>
              </w:rPr>
              <w:tab/>
            </w:r>
            <w:r>
              <w:rPr>
                <w:noProof/>
                <w:webHidden/>
              </w:rPr>
              <w:fldChar w:fldCharType="begin"/>
            </w:r>
            <w:r>
              <w:rPr>
                <w:noProof/>
                <w:webHidden/>
              </w:rPr>
              <w:instrText xml:space="preserve"> PAGEREF _Toc208312115 \h </w:instrText>
            </w:r>
            <w:r>
              <w:rPr>
                <w:noProof/>
                <w:webHidden/>
              </w:rPr>
            </w:r>
            <w:r>
              <w:rPr>
                <w:noProof/>
                <w:webHidden/>
              </w:rPr>
              <w:fldChar w:fldCharType="separate"/>
            </w:r>
            <w:r>
              <w:rPr>
                <w:noProof/>
                <w:webHidden/>
              </w:rPr>
              <w:t>14</w:t>
            </w:r>
            <w:r>
              <w:rPr>
                <w:noProof/>
                <w:webHidden/>
              </w:rPr>
              <w:fldChar w:fldCharType="end"/>
            </w:r>
          </w:hyperlink>
        </w:p>
        <w:p w:rsidR="00797FF4" w:rsidRDefault="00797FF4" w14:paraId="6A05B903" w14:textId="44DE7381">
          <w:pPr>
            <w:pStyle w:val="TOC2"/>
            <w:tabs>
              <w:tab w:val="right" w:leader="dot" w:pos="9016"/>
            </w:tabs>
            <w:rPr>
              <w:noProof/>
              <w:kern w:val="2"/>
              <w:lang w:val="en-ZA" w:eastAsia="en-ZA"/>
              <w14:ligatures w14:val="standardContextual"/>
            </w:rPr>
          </w:pPr>
          <w:hyperlink w:history="1" w:anchor="_Toc208312116">
            <w:r w:rsidRPr="00710CCD">
              <w:rPr>
                <w:rStyle w:val="Hyperlink"/>
                <w:rFonts w:ascii="Aptos Display" w:hAnsi="Aptos Display" w:eastAsia="Aptos Display" w:cs="Aptos Display"/>
                <w:noProof/>
                <w:lang w:val="en-ZA"/>
              </w:rPr>
              <w:t>Statistical Analysis and Patterns</w:t>
            </w:r>
            <w:r>
              <w:rPr>
                <w:noProof/>
                <w:webHidden/>
              </w:rPr>
              <w:tab/>
            </w:r>
            <w:r>
              <w:rPr>
                <w:noProof/>
                <w:webHidden/>
              </w:rPr>
              <w:fldChar w:fldCharType="begin"/>
            </w:r>
            <w:r>
              <w:rPr>
                <w:noProof/>
                <w:webHidden/>
              </w:rPr>
              <w:instrText xml:space="preserve"> PAGEREF _Toc208312116 \h </w:instrText>
            </w:r>
            <w:r>
              <w:rPr>
                <w:noProof/>
                <w:webHidden/>
              </w:rPr>
            </w:r>
            <w:r>
              <w:rPr>
                <w:noProof/>
                <w:webHidden/>
              </w:rPr>
              <w:fldChar w:fldCharType="separate"/>
            </w:r>
            <w:r>
              <w:rPr>
                <w:noProof/>
                <w:webHidden/>
              </w:rPr>
              <w:t>15</w:t>
            </w:r>
            <w:r>
              <w:rPr>
                <w:noProof/>
                <w:webHidden/>
              </w:rPr>
              <w:fldChar w:fldCharType="end"/>
            </w:r>
          </w:hyperlink>
        </w:p>
        <w:p w:rsidR="00797FF4" w:rsidRDefault="00797FF4" w14:paraId="78978A3E" w14:textId="54506DB0">
          <w:pPr>
            <w:pStyle w:val="TOC3"/>
            <w:tabs>
              <w:tab w:val="right" w:leader="dot" w:pos="9016"/>
            </w:tabs>
            <w:rPr>
              <w:noProof/>
              <w:kern w:val="2"/>
              <w:lang w:val="en-ZA" w:eastAsia="en-ZA"/>
              <w14:ligatures w14:val="standardContextual"/>
            </w:rPr>
          </w:pPr>
          <w:hyperlink w:history="1" w:anchor="_Toc208312117">
            <w:r w:rsidRPr="00710CCD">
              <w:rPr>
                <w:rStyle w:val="Hyperlink"/>
                <w:rFonts w:ascii="Aptos" w:hAnsi="Aptos" w:eastAsia="Aptos" w:cs="Aptos"/>
                <w:noProof/>
                <w:lang w:val="en-ZA"/>
              </w:rPr>
              <w:t>Descriptive Statistics</w:t>
            </w:r>
            <w:r>
              <w:rPr>
                <w:noProof/>
                <w:webHidden/>
              </w:rPr>
              <w:tab/>
            </w:r>
            <w:r>
              <w:rPr>
                <w:noProof/>
                <w:webHidden/>
              </w:rPr>
              <w:fldChar w:fldCharType="begin"/>
            </w:r>
            <w:r>
              <w:rPr>
                <w:noProof/>
                <w:webHidden/>
              </w:rPr>
              <w:instrText xml:space="preserve"> PAGEREF _Toc208312117 \h </w:instrText>
            </w:r>
            <w:r>
              <w:rPr>
                <w:noProof/>
                <w:webHidden/>
              </w:rPr>
            </w:r>
            <w:r>
              <w:rPr>
                <w:noProof/>
                <w:webHidden/>
              </w:rPr>
              <w:fldChar w:fldCharType="separate"/>
            </w:r>
            <w:r>
              <w:rPr>
                <w:noProof/>
                <w:webHidden/>
              </w:rPr>
              <w:t>15</w:t>
            </w:r>
            <w:r>
              <w:rPr>
                <w:noProof/>
                <w:webHidden/>
              </w:rPr>
              <w:fldChar w:fldCharType="end"/>
            </w:r>
          </w:hyperlink>
        </w:p>
        <w:p w:rsidR="00797FF4" w:rsidRDefault="00797FF4" w14:paraId="689F6AC7" w14:textId="31063366">
          <w:pPr>
            <w:pStyle w:val="TOC3"/>
            <w:tabs>
              <w:tab w:val="right" w:leader="dot" w:pos="9016"/>
            </w:tabs>
            <w:rPr>
              <w:noProof/>
              <w:kern w:val="2"/>
              <w:lang w:val="en-ZA" w:eastAsia="en-ZA"/>
              <w14:ligatures w14:val="standardContextual"/>
            </w:rPr>
          </w:pPr>
          <w:hyperlink w:history="1" w:anchor="_Toc208312118">
            <w:r w:rsidRPr="00710CCD">
              <w:rPr>
                <w:rStyle w:val="Hyperlink"/>
                <w:rFonts w:ascii="Aptos" w:hAnsi="Aptos" w:eastAsia="Aptos" w:cs="Aptos"/>
                <w:noProof/>
                <w:lang w:val="en-ZA"/>
              </w:rPr>
              <w:t>Outlier Detection</w:t>
            </w:r>
            <w:r>
              <w:rPr>
                <w:noProof/>
                <w:webHidden/>
              </w:rPr>
              <w:tab/>
            </w:r>
            <w:r>
              <w:rPr>
                <w:noProof/>
                <w:webHidden/>
              </w:rPr>
              <w:fldChar w:fldCharType="begin"/>
            </w:r>
            <w:r>
              <w:rPr>
                <w:noProof/>
                <w:webHidden/>
              </w:rPr>
              <w:instrText xml:space="preserve"> PAGEREF _Toc208312118 \h </w:instrText>
            </w:r>
            <w:r>
              <w:rPr>
                <w:noProof/>
                <w:webHidden/>
              </w:rPr>
            </w:r>
            <w:r>
              <w:rPr>
                <w:noProof/>
                <w:webHidden/>
              </w:rPr>
              <w:fldChar w:fldCharType="separate"/>
            </w:r>
            <w:r>
              <w:rPr>
                <w:noProof/>
                <w:webHidden/>
              </w:rPr>
              <w:t>16</w:t>
            </w:r>
            <w:r>
              <w:rPr>
                <w:noProof/>
                <w:webHidden/>
              </w:rPr>
              <w:fldChar w:fldCharType="end"/>
            </w:r>
          </w:hyperlink>
        </w:p>
        <w:p w:rsidR="00797FF4" w:rsidRDefault="00797FF4" w14:paraId="46D030AE" w14:textId="3D18A8F9">
          <w:pPr>
            <w:pStyle w:val="TOC3"/>
            <w:tabs>
              <w:tab w:val="right" w:leader="dot" w:pos="9016"/>
            </w:tabs>
            <w:rPr>
              <w:noProof/>
              <w:kern w:val="2"/>
              <w:lang w:val="en-ZA" w:eastAsia="en-ZA"/>
              <w14:ligatures w14:val="standardContextual"/>
            </w:rPr>
          </w:pPr>
          <w:hyperlink w:history="1" w:anchor="_Toc208312119">
            <w:r w:rsidRPr="00710CCD">
              <w:rPr>
                <w:rStyle w:val="Hyperlink"/>
                <w:rFonts w:ascii="Aptos" w:hAnsi="Aptos" w:eastAsia="Aptos" w:cs="Aptos"/>
                <w:noProof/>
                <w:lang w:val="en-ZA"/>
              </w:rPr>
              <w:t>Data Completeness by Category</w:t>
            </w:r>
            <w:r>
              <w:rPr>
                <w:noProof/>
                <w:webHidden/>
              </w:rPr>
              <w:tab/>
            </w:r>
            <w:r>
              <w:rPr>
                <w:noProof/>
                <w:webHidden/>
              </w:rPr>
              <w:fldChar w:fldCharType="begin"/>
            </w:r>
            <w:r>
              <w:rPr>
                <w:noProof/>
                <w:webHidden/>
              </w:rPr>
              <w:instrText xml:space="preserve"> PAGEREF _Toc208312119 \h </w:instrText>
            </w:r>
            <w:r>
              <w:rPr>
                <w:noProof/>
                <w:webHidden/>
              </w:rPr>
            </w:r>
            <w:r>
              <w:rPr>
                <w:noProof/>
                <w:webHidden/>
              </w:rPr>
              <w:fldChar w:fldCharType="separate"/>
            </w:r>
            <w:r>
              <w:rPr>
                <w:noProof/>
                <w:webHidden/>
              </w:rPr>
              <w:t>17</w:t>
            </w:r>
            <w:r>
              <w:rPr>
                <w:noProof/>
                <w:webHidden/>
              </w:rPr>
              <w:fldChar w:fldCharType="end"/>
            </w:r>
          </w:hyperlink>
        </w:p>
        <w:p w:rsidR="00797FF4" w:rsidRDefault="00797FF4" w14:paraId="3BE85BA0" w14:textId="70004129">
          <w:pPr>
            <w:pStyle w:val="TOC2"/>
            <w:tabs>
              <w:tab w:val="right" w:leader="dot" w:pos="9016"/>
            </w:tabs>
            <w:rPr>
              <w:noProof/>
              <w:kern w:val="2"/>
              <w:lang w:val="en-ZA" w:eastAsia="en-ZA"/>
              <w14:ligatures w14:val="standardContextual"/>
            </w:rPr>
          </w:pPr>
          <w:hyperlink w:history="1" w:anchor="_Toc208312120">
            <w:r w:rsidRPr="00710CCD">
              <w:rPr>
                <w:rStyle w:val="Hyperlink"/>
                <w:rFonts w:ascii="Aptos Display" w:hAnsi="Aptos Display" w:eastAsia="Aptos Display" w:cs="Aptos Display"/>
                <w:noProof/>
                <w:lang w:val="en-ZA"/>
              </w:rPr>
              <w:t>Key Insights and Patterns</w:t>
            </w:r>
            <w:r>
              <w:rPr>
                <w:noProof/>
                <w:webHidden/>
              </w:rPr>
              <w:tab/>
            </w:r>
            <w:r>
              <w:rPr>
                <w:noProof/>
                <w:webHidden/>
              </w:rPr>
              <w:fldChar w:fldCharType="begin"/>
            </w:r>
            <w:r>
              <w:rPr>
                <w:noProof/>
                <w:webHidden/>
              </w:rPr>
              <w:instrText xml:space="preserve"> PAGEREF _Toc208312120 \h </w:instrText>
            </w:r>
            <w:r>
              <w:rPr>
                <w:noProof/>
                <w:webHidden/>
              </w:rPr>
            </w:r>
            <w:r>
              <w:rPr>
                <w:noProof/>
                <w:webHidden/>
              </w:rPr>
              <w:fldChar w:fldCharType="separate"/>
            </w:r>
            <w:r>
              <w:rPr>
                <w:noProof/>
                <w:webHidden/>
              </w:rPr>
              <w:t>18</w:t>
            </w:r>
            <w:r>
              <w:rPr>
                <w:noProof/>
                <w:webHidden/>
              </w:rPr>
              <w:fldChar w:fldCharType="end"/>
            </w:r>
          </w:hyperlink>
        </w:p>
        <w:p w:rsidR="00797FF4" w:rsidRDefault="00797FF4" w14:paraId="5C0FEFDA" w14:textId="68768208">
          <w:pPr>
            <w:pStyle w:val="TOC3"/>
            <w:tabs>
              <w:tab w:val="right" w:leader="dot" w:pos="9016"/>
            </w:tabs>
            <w:rPr>
              <w:noProof/>
              <w:kern w:val="2"/>
              <w:lang w:val="en-ZA" w:eastAsia="en-ZA"/>
              <w14:ligatures w14:val="standardContextual"/>
            </w:rPr>
          </w:pPr>
          <w:hyperlink w:history="1" w:anchor="_Toc208312121">
            <w:r w:rsidRPr="00710CCD">
              <w:rPr>
                <w:rStyle w:val="Hyperlink"/>
                <w:rFonts w:ascii="Aptos" w:hAnsi="Aptos" w:eastAsia="Aptos" w:cs="Aptos"/>
                <w:noProof/>
                <w:lang w:val="en-ZA"/>
              </w:rPr>
              <w:t>Temporal Patterns</w:t>
            </w:r>
            <w:r>
              <w:rPr>
                <w:noProof/>
                <w:webHidden/>
              </w:rPr>
              <w:tab/>
            </w:r>
            <w:r>
              <w:rPr>
                <w:noProof/>
                <w:webHidden/>
              </w:rPr>
              <w:fldChar w:fldCharType="begin"/>
            </w:r>
            <w:r>
              <w:rPr>
                <w:noProof/>
                <w:webHidden/>
              </w:rPr>
              <w:instrText xml:space="preserve"> PAGEREF _Toc208312121 \h </w:instrText>
            </w:r>
            <w:r>
              <w:rPr>
                <w:noProof/>
                <w:webHidden/>
              </w:rPr>
            </w:r>
            <w:r>
              <w:rPr>
                <w:noProof/>
                <w:webHidden/>
              </w:rPr>
              <w:fldChar w:fldCharType="separate"/>
            </w:r>
            <w:r>
              <w:rPr>
                <w:noProof/>
                <w:webHidden/>
              </w:rPr>
              <w:t>18</w:t>
            </w:r>
            <w:r>
              <w:rPr>
                <w:noProof/>
                <w:webHidden/>
              </w:rPr>
              <w:fldChar w:fldCharType="end"/>
            </w:r>
          </w:hyperlink>
        </w:p>
        <w:p w:rsidR="00797FF4" w:rsidRDefault="00797FF4" w14:paraId="6A715928" w14:textId="0B0B45C5">
          <w:pPr>
            <w:pStyle w:val="TOC3"/>
            <w:tabs>
              <w:tab w:val="right" w:leader="dot" w:pos="9016"/>
            </w:tabs>
            <w:rPr>
              <w:noProof/>
              <w:kern w:val="2"/>
              <w:lang w:val="en-ZA" w:eastAsia="en-ZA"/>
              <w14:ligatures w14:val="standardContextual"/>
            </w:rPr>
          </w:pPr>
          <w:hyperlink w:history="1" w:anchor="_Toc208312122">
            <w:r w:rsidRPr="00710CCD">
              <w:rPr>
                <w:rStyle w:val="Hyperlink"/>
                <w:rFonts w:ascii="Aptos" w:hAnsi="Aptos" w:eastAsia="Aptos" w:cs="Aptos"/>
                <w:noProof/>
                <w:lang w:val="en-ZA"/>
              </w:rPr>
              <w:t>Geographic Scope</w:t>
            </w:r>
            <w:r>
              <w:rPr>
                <w:noProof/>
                <w:webHidden/>
              </w:rPr>
              <w:tab/>
            </w:r>
            <w:r>
              <w:rPr>
                <w:noProof/>
                <w:webHidden/>
              </w:rPr>
              <w:fldChar w:fldCharType="begin"/>
            </w:r>
            <w:r>
              <w:rPr>
                <w:noProof/>
                <w:webHidden/>
              </w:rPr>
              <w:instrText xml:space="preserve"> PAGEREF _Toc208312122 \h </w:instrText>
            </w:r>
            <w:r>
              <w:rPr>
                <w:noProof/>
                <w:webHidden/>
              </w:rPr>
            </w:r>
            <w:r>
              <w:rPr>
                <w:noProof/>
                <w:webHidden/>
              </w:rPr>
              <w:fldChar w:fldCharType="separate"/>
            </w:r>
            <w:r>
              <w:rPr>
                <w:noProof/>
                <w:webHidden/>
              </w:rPr>
              <w:t>18</w:t>
            </w:r>
            <w:r>
              <w:rPr>
                <w:noProof/>
                <w:webHidden/>
              </w:rPr>
              <w:fldChar w:fldCharType="end"/>
            </w:r>
          </w:hyperlink>
        </w:p>
        <w:p w:rsidR="00797FF4" w:rsidRDefault="00797FF4" w14:paraId="19764101" w14:textId="38F29F28">
          <w:pPr>
            <w:pStyle w:val="TOC3"/>
            <w:tabs>
              <w:tab w:val="right" w:leader="dot" w:pos="9016"/>
            </w:tabs>
            <w:rPr>
              <w:noProof/>
              <w:kern w:val="2"/>
              <w:lang w:val="en-ZA" w:eastAsia="en-ZA"/>
              <w14:ligatures w14:val="standardContextual"/>
            </w:rPr>
          </w:pPr>
          <w:hyperlink w:history="1" w:anchor="_Toc208312123">
            <w:r w:rsidRPr="00710CCD">
              <w:rPr>
                <w:rStyle w:val="Hyperlink"/>
                <w:rFonts w:ascii="Aptos" w:hAnsi="Aptos" w:eastAsia="Aptos" w:cs="Aptos"/>
                <w:noProof/>
                <w:lang w:val="en-ZA"/>
              </w:rPr>
              <w:t>Indicator Categories</w:t>
            </w:r>
            <w:r>
              <w:rPr>
                <w:noProof/>
                <w:webHidden/>
              </w:rPr>
              <w:tab/>
            </w:r>
            <w:r>
              <w:rPr>
                <w:noProof/>
                <w:webHidden/>
              </w:rPr>
              <w:fldChar w:fldCharType="begin"/>
            </w:r>
            <w:r>
              <w:rPr>
                <w:noProof/>
                <w:webHidden/>
              </w:rPr>
              <w:instrText xml:space="preserve"> PAGEREF _Toc208312123 \h </w:instrText>
            </w:r>
            <w:r>
              <w:rPr>
                <w:noProof/>
                <w:webHidden/>
              </w:rPr>
            </w:r>
            <w:r>
              <w:rPr>
                <w:noProof/>
                <w:webHidden/>
              </w:rPr>
              <w:fldChar w:fldCharType="separate"/>
            </w:r>
            <w:r>
              <w:rPr>
                <w:noProof/>
                <w:webHidden/>
              </w:rPr>
              <w:t>18</w:t>
            </w:r>
            <w:r>
              <w:rPr>
                <w:noProof/>
                <w:webHidden/>
              </w:rPr>
              <w:fldChar w:fldCharType="end"/>
            </w:r>
          </w:hyperlink>
        </w:p>
        <w:p w:rsidR="00797FF4" w:rsidRDefault="00797FF4" w14:paraId="68A8854C" w14:textId="33B47F62">
          <w:pPr>
            <w:pStyle w:val="TOC3"/>
            <w:tabs>
              <w:tab w:val="right" w:leader="dot" w:pos="9016"/>
            </w:tabs>
            <w:rPr>
              <w:noProof/>
              <w:kern w:val="2"/>
              <w:lang w:val="en-ZA" w:eastAsia="en-ZA"/>
              <w14:ligatures w14:val="standardContextual"/>
            </w:rPr>
          </w:pPr>
          <w:hyperlink w:history="1" w:anchor="_Toc208312124">
            <w:r w:rsidRPr="00710CCD">
              <w:rPr>
                <w:rStyle w:val="Hyperlink"/>
                <w:rFonts w:ascii="Aptos" w:hAnsi="Aptos" w:eastAsia="Aptos" w:cs="Aptos"/>
                <w:noProof/>
                <w:lang w:val="en-ZA"/>
              </w:rPr>
              <w:t>Data Quality Strengths</w:t>
            </w:r>
            <w:r>
              <w:rPr>
                <w:noProof/>
                <w:webHidden/>
              </w:rPr>
              <w:tab/>
            </w:r>
            <w:r>
              <w:rPr>
                <w:noProof/>
                <w:webHidden/>
              </w:rPr>
              <w:fldChar w:fldCharType="begin"/>
            </w:r>
            <w:r>
              <w:rPr>
                <w:noProof/>
                <w:webHidden/>
              </w:rPr>
              <w:instrText xml:space="preserve"> PAGEREF _Toc208312124 \h </w:instrText>
            </w:r>
            <w:r>
              <w:rPr>
                <w:noProof/>
                <w:webHidden/>
              </w:rPr>
            </w:r>
            <w:r>
              <w:rPr>
                <w:noProof/>
                <w:webHidden/>
              </w:rPr>
              <w:fldChar w:fldCharType="separate"/>
            </w:r>
            <w:r>
              <w:rPr>
                <w:noProof/>
                <w:webHidden/>
              </w:rPr>
              <w:t>19</w:t>
            </w:r>
            <w:r>
              <w:rPr>
                <w:noProof/>
                <w:webHidden/>
              </w:rPr>
              <w:fldChar w:fldCharType="end"/>
            </w:r>
          </w:hyperlink>
        </w:p>
        <w:p w:rsidR="00797FF4" w:rsidRDefault="00797FF4" w14:paraId="240EAED2" w14:textId="24DE2903">
          <w:pPr>
            <w:pStyle w:val="TOC3"/>
            <w:tabs>
              <w:tab w:val="right" w:leader="dot" w:pos="9016"/>
            </w:tabs>
            <w:rPr>
              <w:noProof/>
              <w:kern w:val="2"/>
              <w:lang w:val="en-ZA" w:eastAsia="en-ZA"/>
              <w14:ligatures w14:val="standardContextual"/>
            </w:rPr>
          </w:pPr>
          <w:hyperlink w:history="1" w:anchor="_Toc208312125">
            <w:r w:rsidRPr="00710CCD">
              <w:rPr>
                <w:rStyle w:val="Hyperlink"/>
                <w:rFonts w:ascii="Aptos" w:hAnsi="Aptos" w:eastAsia="Aptos" w:cs="Aptos"/>
                <w:noProof/>
                <w:lang w:val="en-ZA"/>
              </w:rPr>
              <w:t>Data Quality Challenges</w:t>
            </w:r>
            <w:r>
              <w:rPr>
                <w:noProof/>
                <w:webHidden/>
              </w:rPr>
              <w:tab/>
            </w:r>
            <w:r>
              <w:rPr>
                <w:noProof/>
                <w:webHidden/>
              </w:rPr>
              <w:fldChar w:fldCharType="begin"/>
            </w:r>
            <w:r>
              <w:rPr>
                <w:noProof/>
                <w:webHidden/>
              </w:rPr>
              <w:instrText xml:space="preserve"> PAGEREF _Toc208312125 \h </w:instrText>
            </w:r>
            <w:r>
              <w:rPr>
                <w:noProof/>
                <w:webHidden/>
              </w:rPr>
            </w:r>
            <w:r>
              <w:rPr>
                <w:noProof/>
                <w:webHidden/>
              </w:rPr>
              <w:fldChar w:fldCharType="separate"/>
            </w:r>
            <w:r>
              <w:rPr>
                <w:noProof/>
                <w:webHidden/>
              </w:rPr>
              <w:t>20</w:t>
            </w:r>
            <w:r>
              <w:rPr>
                <w:noProof/>
                <w:webHidden/>
              </w:rPr>
              <w:fldChar w:fldCharType="end"/>
            </w:r>
          </w:hyperlink>
        </w:p>
        <w:p w:rsidR="00797FF4" w:rsidRDefault="00797FF4" w14:paraId="62556B94" w14:textId="715D1E8B">
          <w:pPr>
            <w:pStyle w:val="TOC2"/>
            <w:tabs>
              <w:tab w:val="right" w:leader="dot" w:pos="9016"/>
            </w:tabs>
            <w:rPr>
              <w:noProof/>
              <w:kern w:val="2"/>
              <w:lang w:val="en-ZA" w:eastAsia="en-ZA"/>
              <w14:ligatures w14:val="standardContextual"/>
            </w:rPr>
          </w:pPr>
          <w:hyperlink w:history="1" w:anchor="_Toc208312126">
            <w:r w:rsidRPr="00710CCD">
              <w:rPr>
                <w:rStyle w:val="Hyperlink"/>
                <w:rFonts w:ascii="Aptos Display" w:hAnsi="Aptos Display" w:eastAsia="Aptos Display" w:cs="Aptos Display"/>
                <w:noProof/>
                <w:lang w:val="en-ZA"/>
              </w:rPr>
              <w:t>Recommendations for Data Preparation</w:t>
            </w:r>
            <w:r>
              <w:rPr>
                <w:noProof/>
                <w:webHidden/>
              </w:rPr>
              <w:tab/>
            </w:r>
            <w:r>
              <w:rPr>
                <w:noProof/>
                <w:webHidden/>
              </w:rPr>
              <w:fldChar w:fldCharType="begin"/>
            </w:r>
            <w:r>
              <w:rPr>
                <w:noProof/>
                <w:webHidden/>
              </w:rPr>
              <w:instrText xml:space="preserve"> PAGEREF _Toc208312126 \h </w:instrText>
            </w:r>
            <w:r>
              <w:rPr>
                <w:noProof/>
                <w:webHidden/>
              </w:rPr>
            </w:r>
            <w:r>
              <w:rPr>
                <w:noProof/>
                <w:webHidden/>
              </w:rPr>
              <w:fldChar w:fldCharType="separate"/>
            </w:r>
            <w:r>
              <w:rPr>
                <w:noProof/>
                <w:webHidden/>
              </w:rPr>
              <w:t>20</w:t>
            </w:r>
            <w:r>
              <w:rPr>
                <w:noProof/>
                <w:webHidden/>
              </w:rPr>
              <w:fldChar w:fldCharType="end"/>
            </w:r>
          </w:hyperlink>
        </w:p>
        <w:p w:rsidR="00797FF4" w:rsidRDefault="00797FF4" w14:paraId="020CFCF0" w14:textId="1B77A174">
          <w:pPr>
            <w:pStyle w:val="TOC3"/>
            <w:tabs>
              <w:tab w:val="right" w:leader="dot" w:pos="9016"/>
            </w:tabs>
            <w:rPr>
              <w:noProof/>
              <w:kern w:val="2"/>
              <w:lang w:val="en-ZA" w:eastAsia="en-ZA"/>
              <w14:ligatures w14:val="standardContextual"/>
            </w:rPr>
          </w:pPr>
          <w:hyperlink w:history="1" w:anchor="_Toc208312127">
            <w:r w:rsidRPr="00710CCD">
              <w:rPr>
                <w:rStyle w:val="Hyperlink"/>
                <w:rFonts w:ascii="Aptos" w:hAnsi="Aptos" w:eastAsia="Aptos" w:cs="Aptos"/>
                <w:noProof/>
                <w:lang w:val="en-ZA"/>
              </w:rPr>
              <w:t>Immediate Actions Required</w:t>
            </w:r>
            <w:r>
              <w:rPr>
                <w:noProof/>
                <w:webHidden/>
              </w:rPr>
              <w:tab/>
            </w:r>
            <w:r>
              <w:rPr>
                <w:noProof/>
                <w:webHidden/>
              </w:rPr>
              <w:fldChar w:fldCharType="begin"/>
            </w:r>
            <w:r>
              <w:rPr>
                <w:noProof/>
                <w:webHidden/>
              </w:rPr>
              <w:instrText xml:space="preserve"> PAGEREF _Toc208312127 \h </w:instrText>
            </w:r>
            <w:r>
              <w:rPr>
                <w:noProof/>
                <w:webHidden/>
              </w:rPr>
            </w:r>
            <w:r>
              <w:rPr>
                <w:noProof/>
                <w:webHidden/>
              </w:rPr>
              <w:fldChar w:fldCharType="separate"/>
            </w:r>
            <w:r>
              <w:rPr>
                <w:noProof/>
                <w:webHidden/>
              </w:rPr>
              <w:t>20</w:t>
            </w:r>
            <w:r>
              <w:rPr>
                <w:noProof/>
                <w:webHidden/>
              </w:rPr>
              <w:fldChar w:fldCharType="end"/>
            </w:r>
          </w:hyperlink>
        </w:p>
        <w:p w:rsidR="00797FF4" w:rsidRDefault="00797FF4" w14:paraId="47503371" w14:textId="7189C012">
          <w:pPr>
            <w:pStyle w:val="TOC3"/>
            <w:tabs>
              <w:tab w:val="right" w:leader="dot" w:pos="9016"/>
            </w:tabs>
            <w:rPr>
              <w:noProof/>
              <w:kern w:val="2"/>
              <w:lang w:val="en-ZA" w:eastAsia="en-ZA"/>
              <w14:ligatures w14:val="standardContextual"/>
            </w:rPr>
          </w:pPr>
          <w:hyperlink w:history="1" w:anchor="_Toc208312128">
            <w:r w:rsidRPr="00710CCD">
              <w:rPr>
                <w:rStyle w:val="Hyperlink"/>
                <w:rFonts w:ascii="Aptos" w:hAnsi="Aptos" w:eastAsia="Aptos" w:cs="Aptos"/>
                <w:noProof/>
                <w:lang w:val="en-ZA"/>
              </w:rPr>
              <w:t>Data Cleaning Priorities</w:t>
            </w:r>
            <w:r>
              <w:rPr>
                <w:noProof/>
                <w:webHidden/>
              </w:rPr>
              <w:tab/>
            </w:r>
            <w:r>
              <w:rPr>
                <w:noProof/>
                <w:webHidden/>
              </w:rPr>
              <w:fldChar w:fldCharType="begin"/>
            </w:r>
            <w:r>
              <w:rPr>
                <w:noProof/>
                <w:webHidden/>
              </w:rPr>
              <w:instrText xml:space="preserve"> PAGEREF _Toc208312128 \h </w:instrText>
            </w:r>
            <w:r>
              <w:rPr>
                <w:noProof/>
                <w:webHidden/>
              </w:rPr>
            </w:r>
            <w:r>
              <w:rPr>
                <w:noProof/>
                <w:webHidden/>
              </w:rPr>
              <w:fldChar w:fldCharType="separate"/>
            </w:r>
            <w:r>
              <w:rPr>
                <w:noProof/>
                <w:webHidden/>
              </w:rPr>
              <w:t>20</w:t>
            </w:r>
            <w:r>
              <w:rPr>
                <w:noProof/>
                <w:webHidden/>
              </w:rPr>
              <w:fldChar w:fldCharType="end"/>
            </w:r>
          </w:hyperlink>
        </w:p>
        <w:p w:rsidR="00797FF4" w:rsidRDefault="00797FF4" w14:paraId="6AD24EFE" w14:textId="5BD1D91D">
          <w:pPr>
            <w:pStyle w:val="TOC3"/>
            <w:tabs>
              <w:tab w:val="right" w:leader="dot" w:pos="9016"/>
            </w:tabs>
            <w:rPr>
              <w:noProof/>
              <w:kern w:val="2"/>
              <w:lang w:val="en-ZA" w:eastAsia="en-ZA"/>
              <w14:ligatures w14:val="standardContextual"/>
            </w:rPr>
          </w:pPr>
          <w:hyperlink w:history="1" w:anchor="_Toc208312129">
            <w:r w:rsidRPr="00710CCD">
              <w:rPr>
                <w:rStyle w:val="Hyperlink"/>
                <w:rFonts w:ascii="Aptos" w:hAnsi="Aptos" w:eastAsia="Aptos" w:cs="Aptos"/>
                <w:noProof/>
                <w:lang w:val="en-ZA"/>
              </w:rPr>
              <w:t>Feature Engineering Opportunities</w:t>
            </w:r>
            <w:r>
              <w:rPr>
                <w:noProof/>
                <w:webHidden/>
              </w:rPr>
              <w:tab/>
            </w:r>
            <w:r>
              <w:rPr>
                <w:noProof/>
                <w:webHidden/>
              </w:rPr>
              <w:fldChar w:fldCharType="begin"/>
            </w:r>
            <w:r>
              <w:rPr>
                <w:noProof/>
                <w:webHidden/>
              </w:rPr>
              <w:instrText xml:space="preserve"> PAGEREF _Toc208312129 \h </w:instrText>
            </w:r>
            <w:r>
              <w:rPr>
                <w:noProof/>
                <w:webHidden/>
              </w:rPr>
            </w:r>
            <w:r>
              <w:rPr>
                <w:noProof/>
                <w:webHidden/>
              </w:rPr>
              <w:fldChar w:fldCharType="separate"/>
            </w:r>
            <w:r>
              <w:rPr>
                <w:noProof/>
                <w:webHidden/>
              </w:rPr>
              <w:t>20</w:t>
            </w:r>
            <w:r>
              <w:rPr>
                <w:noProof/>
                <w:webHidden/>
              </w:rPr>
              <w:fldChar w:fldCharType="end"/>
            </w:r>
          </w:hyperlink>
        </w:p>
        <w:p w:rsidR="00797FF4" w:rsidRDefault="00797FF4" w14:paraId="212D480F" w14:textId="69266666">
          <w:pPr>
            <w:pStyle w:val="TOC2"/>
            <w:tabs>
              <w:tab w:val="right" w:leader="dot" w:pos="9016"/>
            </w:tabs>
            <w:rPr>
              <w:noProof/>
              <w:kern w:val="2"/>
              <w:lang w:val="en-ZA" w:eastAsia="en-ZA"/>
              <w14:ligatures w14:val="standardContextual"/>
            </w:rPr>
          </w:pPr>
          <w:hyperlink w:history="1" w:anchor="_Toc208312130">
            <w:r w:rsidRPr="00710CCD">
              <w:rPr>
                <w:rStyle w:val="Hyperlink"/>
                <w:rFonts w:ascii="Aptos Display" w:hAnsi="Aptos Display" w:eastAsia="Aptos Display" w:cs="Aptos Display"/>
                <w:noProof/>
                <w:lang w:val="en-ZA"/>
              </w:rPr>
              <w:t>Technical Implementation</w:t>
            </w:r>
            <w:r>
              <w:rPr>
                <w:noProof/>
                <w:webHidden/>
              </w:rPr>
              <w:tab/>
            </w:r>
            <w:r>
              <w:rPr>
                <w:noProof/>
                <w:webHidden/>
              </w:rPr>
              <w:fldChar w:fldCharType="begin"/>
            </w:r>
            <w:r>
              <w:rPr>
                <w:noProof/>
                <w:webHidden/>
              </w:rPr>
              <w:instrText xml:space="preserve"> PAGEREF _Toc208312130 \h </w:instrText>
            </w:r>
            <w:r>
              <w:rPr>
                <w:noProof/>
                <w:webHidden/>
              </w:rPr>
            </w:r>
            <w:r>
              <w:rPr>
                <w:noProof/>
                <w:webHidden/>
              </w:rPr>
              <w:fldChar w:fldCharType="separate"/>
            </w:r>
            <w:r>
              <w:rPr>
                <w:noProof/>
                <w:webHidden/>
              </w:rPr>
              <w:t>20</w:t>
            </w:r>
            <w:r>
              <w:rPr>
                <w:noProof/>
                <w:webHidden/>
              </w:rPr>
              <w:fldChar w:fldCharType="end"/>
            </w:r>
          </w:hyperlink>
        </w:p>
        <w:p w:rsidR="00797FF4" w:rsidRDefault="00797FF4" w14:paraId="61321C92" w14:textId="27D2C5BB">
          <w:pPr>
            <w:pStyle w:val="TOC3"/>
            <w:tabs>
              <w:tab w:val="right" w:leader="dot" w:pos="9016"/>
            </w:tabs>
            <w:rPr>
              <w:noProof/>
              <w:kern w:val="2"/>
              <w:lang w:val="en-ZA" w:eastAsia="en-ZA"/>
              <w14:ligatures w14:val="standardContextual"/>
            </w:rPr>
          </w:pPr>
          <w:hyperlink w:history="1" w:anchor="_Toc208312131">
            <w:r w:rsidRPr="00710CCD">
              <w:rPr>
                <w:rStyle w:val="Hyperlink"/>
                <w:rFonts w:ascii="Aptos" w:hAnsi="Aptos" w:eastAsia="Aptos" w:cs="Aptos"/>
                <w:noProof/>
                <w:lang w:val="en-ZA"/>
              </w:rPr>
              <w:t>Data Processing Pipeline</w:t>
            </w:r>
            <w:r>
              <w:rPr>
                <w:noProof/>
                <w:webHidden/>
              </w:rPr>
              <w:tab/>
            </w:r>
            <w:r>
              <w:rPr>
                <w:noProof/>
                <w:webHidden/>
              </w:rPr>
              <w:fldChar w:fldCharType="begin"/>
            </w:r>
            <w:r>
              <w:rPr>
                <w:noProof/>
                <w:webHidden/>
              </w:rPr>
              <w:instrText xml:space="preserve"> PAGEREF _Toc208312131 \h </w:instrText>
            </w:r>
            <w:r>
              <w:rPr>
                <w:noProof/>
                <w:webHidden/>
              </w:rPr>
            </w:r>
            <w:r>
              <w:rPr>
                <w:noProof/>
                <w:webHidden/>
              </w:rPr>
              <w:fldChar w:fldCharType="separate"/>
            </w:r>
            <w:r>
              <w:rPr>
                <w:noProof/>
                <w:webHidden/>
              </w:rPr>
              <w:t>20</w:t>
            </w:r>
            <w:r>
              <w:rPr>
                <w:noProof/>
                <w:webHidden/>
              </w:rPr>
              <w:fldChar w:fldCharType="end"/>
            </w:r>
          </w:hyperlink>
        </w:p>
        <w:p w:rsidR="00797FF4" w:rsidRDefault="00797FF4" w14:paraId="5A7F04EC" w14:textId="62287A57">
          <w:pPr>
            <w:pStyle w:val="TOC3"/>
            <w:tabs>
              <w:tab w:val="right" w:leader="dot" w:pos="9016"/>
            </w:tabs>
            <w:rPr>
              <w:noProof/>
              <w:kern w:val="2"/>
              <w:lang w:val="en-ZA" w:eastAsia="en-ZA"/>
              <w14:ligatures w14:val="standardContextual"/>
            </w:rPr>
          </w:pPr>
          <w:hyperlink w:history="1" w:anchor="_Toc208312132">
            <w:r w:rsidRPr="00710CCD">
              <w:rPr>
                <w:rStyle w:val="Hyperlink"/>
                <w:rFonts w:ascii="Aptos" w:hAnsi="Aptos" w:eastAsia="Aptos" w:cs="Aptos"/>
                <w:noProof/>
                <w:lang w:val="en-ZA"/>
              </w:rPr>
              <w:t>Output Files Generated</w:t>
            </w:r>
            <w:r>
              <w:rPr>
                <w:noProof/>
                <w:webHidden/>
              </w:rPr>
              <w:tab/>
            </w:r>
            <w:r>
              <w:rPr>
                <w:noProof/>
                <w:webHidden/>
              </w:rPr>
              <w:fldChar w:fldCharType="begin"/>
            </w:r>
            <w:r>
              <w:rPr>
                <w:noProof/>
                <w:webHidden/>
              </w:rPr>
              <w:instrText xml:space="preserve"> PAGEREF _Toc208312132 \h </w:instrText>
            </w:r>
            <w:r>
              <w:rPr>
                <w:noProof/>
                <w:webHidden/>
              </w:rPr>
            </w:r>
            <w:r>
              <w:rPr>
                <w:noProof/>
                <w:webHidden/>
              </w:rPr>
              <w:fldChar w:fldCharType="separate"/>
            </w:r>
            <w:r>
              <w:rPr>
                <w:noProof/>
                <w:webHidden/>
              </w:rPr>
              <w:t>20</w:t>
            </w:r>
            <w:r>
              <w:rPr>
                <w:noProof/>
                <w:webHidden/>
              </w:rPr>
              <w:fldChar w:fldCharType="end"/>
            </w:r>
          </w:hyperlink>
        </w:p>
        <w:p w:rsidR="00797FF4" w:rsidRDefault="00797FF4" w14:paraId="55ECC38D" w14:textId="44F18982">
          <w:pPr>
            <w:pStyle w:val="TOC3"/>
            <w:tabs>
              <w:tab w:val="right" w:leader="dot" w:pos="9016"/>
            </w:tabs>
            <w:rPr>
              <w:noProof/>
              <w:kern w:val="2"/>
              <w:lang w:val="en-ZA" w:eastAsia="en-ZA"/>
              <w14:ligatures w14:val="standardContextual"/>
            </w:rPr>
          </w:pPr>
          <w:hyperlink w:history="1" w:anchor="_Toc208312133">
            <w:r w:rsidRPr="00710CCD">
              <w:rPr>
                <w:rStyle w:val="Hyperlink"/>
                <w:rFonts w:ascii="Aptos" w:hAnsi="Aptos" w:eastAsia="Aptos" w:cs="Aptos"/>
                <w:noProof/>
                <w:lang w:val="en-ZA"/>
              </w:rPr>
              <w:t>Reproducibility</w:t>
            </w:r>
            <w:r>
              <w:rPr>
                <w:noProof/>
                <w:webHidden/>
              </w:rPr>
              <w:tab/>
            </w:r>
            <w:r>
              <w:rPr>
                <w:noProof/>
                <w:webHidden/>
              </w:rPr>
              <w:fldChar w:fldCharType="begin"/>
            </w:r>
            <w:r>
              <w:rPr>
                <w:noProof/>
                <w:webHidden/>
              </w:rPr>
              <w:instrText xml:space="preserve"> PAGEREF _Toc208312133 \h </w:instrText>
            </w:r>
            <w:r>
              <w:rPr>
                <w:noProof/>
                <w:webHidden/>
              </w:rPr>
            </w:r>
            <w:r>
              <w:rPr>
                <w:noProof/>
                <w:webHidden/>
              </w:rPr>
              <w:fldChar w:fldCharType="separate"/>
            </w:r>
            <w:r>
              <w:rPr>
                <w:noProof/>
                <w:webHidden/>
              </w:rPr>
              <w:t>21</w:t>
            </w:r>
            <w:r>
              <w:rPr>
                <w:noProof/>
                <w:webHidden/>
              </w:rPr>
              <w:fldChar w:fldCharType="end"/>
            </w:r>
          </w:hyperlink>
        </w:p>
        <w:p w:rsidR="00797FF4" w:rsidRDefault="00797FF4" w14:paraId="7716CEB0" w14:textId="6E2FE498">
          <w:pPr>
            <w:pStyle w:val="TOC1"/>
            <w:tabs>
              <w:tab w:val="right" w:leader="dot" w:pos="9016"/>
            </w:tabs>
            <w:rPr>
              <w:noProof/>
              <w:kern w:val="2"/>
              <w:lang w:val="en-ZA" w:eastAsia="en-ZA"/>
              <w14:ligatures w14:val="standardContextual"/>
            </w:rPr>
          </w:pPr>
          <w:hyperlink w:history="1" w:anchor="_Toc208312134">
            <w:r w:rsidRPr="00710CCD">
              <w:rPr>
                <w:rStyle w:val="Hyperlink"/>
                <w:rFonts w:eastAsia="Times New Roman"/>
                <w:noProof/>
                <w:lang w:val="en-ZA" w:eastAsia="en-ZA"/>
              </w:rPr>
              <w:t>References</w:t>
            </w:r>
            <w:r>
              <w:rPr>
                <w:noProof/>
                <w:webHidden/>
              </w:rPr>
              <w:tab/>
            </w:r>
            <w:r>
              <w:rPr>
                <w:noProof/>
                <w:webHidden/>
              </w:rPr>
              <w:fldChar w:fldCharType="begin"/>
            </w:r>
            <w:r>
              <w:rPr>
                <w:noProof/>
                <w:webHidden/>
              </w:rPr>
              <w:instrText xml:space="preserve"> PAGEREF _Toc208312134 \h </w:instrText>
            </w:r>
            <w:r>
              <w:rPr>
                <w:noProof/>
                <w:webHidden/>
              </w:rPr>
            </w:r>
            <w:r>
              <w:rPr>
                <w:noProof/>
                <w:webHidden/>
              </w:rPr>
              <w:fldChar w:fldCharType="separate"/>
            </w:r>
            <w:r>
              <w:rPr>
                <w:noProof/>
                <w:webHidden/>
              </w:rPr>
              <w:t>21</w:t>
            </w:r>
            <w:r>
              <w:rPr>
                <w:noProof/>
                <w:webHidden/>
              </w:rPr>
              <w:fldChar w:fldCharType="end"/>
            </w:r>
          </w:hyperlink>
        </w:p>
        <w:p w:rsidR="00797FF4" w:rsidRDefault="00797FF4" w14:paraId="4104274E" w14:textId="3F86531D">
          <w:pPr>
            <w:pStyle w:val="TOC1"/>
            <w:tabs>
              <w:tab w:val="right" w:leader="dot" w:pos="9016"/>
            </w:tabs>
            <w:rPr>
              <w:noProof/>
              <w:kern w:val="2"/>
              <w:lang w:val="en-ZA" w:eastAsia="en-ZA"/>
              <w14:ligatures w14:val="standardContextual"/>
            </w:rPr>
          </w:pPr>
          <w:hyperlink w:history="1" w:anchor="_Toc208312135">
            <w:r w:rsidRPr="00710CCD">
              <w:rPr>
                <w:rStyle w:val="Hyperlink"/>
                <w:noProof/>
              </w:rPr>
              <w:t>Appendices</w:t>
            </w:r>
            <w:r>
              <w:rPr>
                <w:noProof/>
                <w:webHidden/>
              </w:rPr>
              <w:tab/>
            </w:r>
            <w:r>
              <w:rPr>
                <w:noProof/>
                <w:webHidden/>
              </w:rPr>
              <w:fldChar w:fldCharType="begin"/>
            </w:r>
            <w:r>
              <w:rPr>
                <w:noProof/>
                <w:webHidden/>
              </w:rPr>
              <w:instrText xml:space="preserve"> PAGEREF _Toc208312135 \h </w:instrText>
            </w:r>
            <w:r>
              <w:rPr>
                <w:noProof/>
                <w:webHidden/>
              </w:rPr>
            </w:r>
            <w:r>
              <w:rPr>
                <w:noProof/>
                <w:webHidden/>
              </w:rPr>
              <w:fldChar w:fldCharType="separate"/>
            </w:r>
            <w:r>
              <w:rPr>
                <w:noProof/>
                <w:webHidden/>
              </w:rPr>
              <w:t>23</w:t>
            </w:r>
            <w:r>
              <w:rPr>
                <w:noProof/>
                <w:webHidden/>
              </w:rPr>
              <w:fldChar w:fldCharType="end"/>
            </w:r>
          </w:hyperlink>
        </w:p>
        <w:p w:rsidR="00845542" w:rsidRDefault="00845542" w14:paraId="7928B418" w14:textId="5764AE6E">
          <w:r>
            <w:rPr>
              <w:b/>
              <w:bCs/>
              <w:noProof/>
            </w:rPr>
            <w:fldChar w:fldCharType="end"/>
          </w:r>
        </w:p>
      </w:sdtContent>
    </w:sdt>
    <w:p w:rsidR="00845542" w:rsidRDefault="00845542" w14:paraId="1AC3D508" w14:textId="149FE87A">
      <w:r>
        <w:br w:type="page"/>
      </w:r>
    </w:p>
    <w:p w:rsidR="00FA56E1" w:rsidP="00FA56E1" w:rsidRDefault="00FA56E1" w14:paraId="011B4837" w14:textId="0E33DABF">
      <w:pPr>
        <w:pStyle w:val="Heading1"/>
        <w:rPr>
          <w:rFonts w:eastAsia="Times New Roman"/>
          <w:lang w:val="en-ZA" w:eastAsia="en-ZA"/>
        </w:rPr>
      </w:pPr>
      <w:bookmarkStart w:name="_Toc208312087" w:id="0"/>
      <w:r>
        <w:rPr>
          <w:rFonts w:eastAsia="Times New Roman"/>
          <w:lang w:val="en-ZA" w:eastAsia="en-ZA"/>
        </w:rPr>
        <w:t>Business Objective</w:t>
      </w:r>
      <w:bookmarkEnd w:id="0"/>
    </w:p>
    <w:p w:rsidR="00FA56E1" w:rsidP="00FA56E1" w:rsidRDefault="00FA56E1" w14:paraId="7344921B" w14:textId="3EDBA4E9">
      <w:pPr>
        <w:pStyle w:val="Heading2"/>
        <w:rPr>
          <w:lang w:val="en-ZA" w:eastAsia="en-ZA"/>
        </w:rPr>
      </w:pPr>
      <w:bookmarkStart w:name="_Toc208312088" w:id="1"/>
      <w:r>
        <w:rPr>
          <w:lang w:val="en-ZA" w:eastAsia="en-ZA"/>
        </w:rPr>
        <w:t>Background</w:t>
      </w:r>
      <w:bookmarkEnd w:id="1"/>
    </w:p>
    <w:p w:rsidR="00FA56E1" w:rsidP="00FA56E1" w:rsidRDefault="00FA56E1" w14:paraId="734D910F" w14:textId="77777777">
      <w:pPr>
        <w:rPr>
          <w:rFonts w:eastAsia="Times New Roman"/>
          <w:lang w:val="en-ZA" w:eastAsia="en-ZA"/>
        </w:rPr>
      </w:pPr>
      <w:r w:rsidRPr="00AF3F74">
        <w:rPr>
          <w:rFonts w:eastAsia="Times New Roman"/>
          <w:lang w:val="en-ZA" w:eastAsia="en-ZA"/>
        </w:rPr>
        <w:t>South Africa faces persistent, place-based biases in basic services and health outcomes—especially affecting mothers and young children. Key issues include uneven access to safe water and improved sanitation (service reliability and quality)</w:t>
      </w:r>
      <w:r>
        <w:rPr>
          <w:rFonts w:eastAsia="Times New Roman"/>
          <w:lang w:val="en-ZA" w:eastAsia="en-ZA"/>
        </w:rPr>
        <w:t>. V</w:t>
      </w:r>
      <w:r w:rsidRPr="00AF3F74">
        <w:rPr>
          <w:rFonts w:eastAsia="Times New Roman"/>
          <w:lang w:val="en-ZA" w:eastAsia="en-ZA"/>
        </w:rPr>
        <w:t>ariable primary healthcare access and readiness (facility density/readiness), gaps in immunisation coverage and maternal/child health risks amid a large HIV burden. These factors jointly influence under-five and maternal mortality, acute respiratory infections (ARI) in children, and nutrition outcomes (Statistics South Africa, 2024; UNICEF, 2025; World Bank/WHO, 2025; HSRC, 2024).</w:t>
      </w:r>
    </w:p>
    <w:p w:rsidR="00FA56E1" w:rsidP="00FA56E1" w:rsidRDefault="00FA56E1" w14:paraId="68657B7D" w14:textId="2423EA65">
      <w:pPr>
        <w:pStyle w:val="Heading2"/>
        <w:rPr>
          <w:rFonts w:eastAsia="Times New Roman"/>
          <w:lang w:val="en-ZA" w:eastAsia="en-ZA"/>
        </w:rPr>
      </w:pPr>
      <w:bookmarkStart w:name="_Toc208312089" w:id="2"/>
      <w:r>
        <w:rPr>
          <w:rFonts w:eastAsia="Times New Roman"/>
          <w:lang w:val="en-ZA" w:eastAsia="en-ZA"/>
        </w:rPr>
        <w:t>Business Goal</w:t>
      </w:r>
      <w:bookmarkEnd w:id="2"/>
    </w:p>
    <w:p w:rsidR="00FA56E1" w:rsidP="00FA56E1" w:rsidRDefault="00FA56E1" w14:paraId="61C04C1C" w14:textId="10E3EBF4">
      <w:pPr>
        <w:rPr>
          <w:rFonts w:eastAsia="Times New Roman"/>
          <w:lang w:val="en-ZA" w:eastAsia="en-ZA"/>
        </w:rPr>
      </w:pPr>
      <w:r w:rsidRPr="000F3766">
        <w:rPr>
          <w:rFonts w:eastAsia="Times New Roman"/>
          <w:lang w:val="en-ZA" w:eastAsia="en-ZA"/>
        </w:rPr>
        <w:t xml:space="preserve">For government and non-profit decision-makers, identify and explain where and why risks cluster so resources (infrastructure upgrades, community outreach, staffing, supply chain, targeted prevention) can be prioritised for the largest health gains at district/provincial level. </w:t>
      </w:r>
    </w:p>
    <w:p w:rsidRPr="00526829" w:rsidR="00BB748D" w:rsidP="00BB748D" w:rsidRDefault="00BB748D" w14:paraId="4CF4A5FE" w14:textId="2A825C64">
      <w:pPr>
        <w:pStyle w:val="Heading2"/>
        <w:rPr>
          <w:rFonts w:eastAsia="Times New Roman"/>
          <w:lang w:val="en-ZA" w:eastAsia="en-ZA"/>
        </w:rPr>
      </w:pPr>
      <w:bookmarkStart w:name="_Toc208312090" w:id="3"/>
      <w:r w:rsidRPr="00526829">
        <w:rPr>
          <w:rFonts w:eastAsia="Times New Roman"/>
          <w:lang w:val="en-ZA" w:eastAsia="en-ZA"/>
        </w:rPr>
        <w:t>Stakeholders (who, why, what they need)</w:t>
      </w:r>
      <w:bookmarkEnd w:id="3"/>
    </w:p>
    <w:p w:rsidRPr="00526829" w:rsidR="00BB748D" w:rsidP="00BB748D" w:rsidRDefault="00BB748D" w14:paraId="6090DAF6" w14:textId="77777777">
      <w:pPr>
        <w:pStyle w:val="ListParagraph"/>
        <w:numPr>
          <w:ilvl w:val="0"/>
          <w:numId w:val="31"/>
        </w:numPr>
        <w:rPr>
          <w:rFonts w:eastAsia="Times New Roman"/>
          <w:lang w:val="en-ZA" w:eastAsia="en-ZA"/>
        </w:rPr>
      </w:pPr>
      <w:r w:rsidRPr="00F2763B">
        <w:rPr>
          <w:rFonts w:eastAsia="Times New Roman"/>
          <w:b/>
          <w:bCs/>
          <w:lang w:val="en-ZA" w:eastAsia="en-ZA"/>
        </w:rPr>
        <w:t>National Department of Health (NDoH)</w:t>
      </w:r>
      <w:r w:rsidRPr="00526829">
        <w:rPr>
          <w:rFonts w:eastAsia="Times New Roman"/>
          <w:lang w:val="en-ZA" w:eastAsia="en-ZA"/>
        </w:rPr>
        <w:t xml:space="preserve"> – macro planning, NHI context, budgets, national monitoring</w:t>
      </w:r>
      <w:r>
        <w:rPr>
          <w:rFonts w:eastAsia="Times New Roman"/>
          <w:lang w:val="en-ZA" w:eastAsia="en-ZA"/>
        </w:rPr>
        <w:t>. N</w:t>
      </w:r>
      <w:r w:rsidRPr="00526829">
        <w:rPr>
          <w:rFonts w:eastAsia="Times New Roman"/>
          <w:lang w:val="en-ZA" w:eastAsia="en-ZA"/>
        </w:rPr>
        <w:t>eeds comparable, district-ranked KPIs and trends (Reuters, 2024).</w:t>
      </w:r>
    </w:p>
    <w:p w:rsidRPr="00526829" w:rsidR="00BB748D" w:rsidP="00BB748D" w:rsidRDefault="00BB748D" w14:paraId="302CF978" w14:textId="77777777">
      <w:pPr>
        <w:pStyle w:val="ListParagraph"/>
        <w:numPr>
          <w:ilvl w:val="0"/>
          <w:numId w:val="31"/>
        </w:numPr>
        <w:rPr>
          <w:rFonts w:eastAsia="Times New Roman"/>
          <w:lang w:val="en-ZA" w:eastAsia="en-ZA"/>
        </w:rPr>
      </w:pPr>
      <w:r w:rsidRPr="00F2763B">
        <w:rPr>
          <w:rFonts w:eastAsia="Times New Roman"/>
          <w:b/>
          <w:bCs/>
          <w:lang w:val="en-ZA" w:eastAsia="en-ZA"/>
        </w:rPr>
        <w:t>Provincial Health Departments &amp; District Management Teams</w:t>
      </w:r>
      <w:r w:rsidRPr="00526829">
        <w:rPr>
          <w:rFonts w:eastAsia="Times New Roman"/>
          <w:lang w:val="en-ZA" w:eastAsia="en-ZA"/>
        </w:rPr>
        <w:t xml:space="preserve"> – staffing, supply chain, outreach scheduling</w:t>
      </w:r>
      <w:r>
        <w:rPr>
          <w:rFonts w:eastAsia="Times New Roman"/>
          <w:lang w:val="en-ZA" w:eastAsia="en-ZA"/>
        </w:rPr>
        <w:t>. N</w:t>
      </w:r>
      <w:r w:rsidRPr="00526829">
        <w:rPr>
          <w:rFonts w:eastAsia="Times New Roman"/>
          <w:lang w:val="en-ZA" w:eastAsia="en-ZA"/>
        </w:rPr>
        <w:t>eed drilldowns (facilities per 10k population, travel times, coverage gaps) (HST, 2024).</w:t>
      </w:r>
    </w:p>
    <w:p w:rsidRPr="00526829" w:rsidR="00BB748D" w:rsidP="00BB748D" w:rsidRDefault="00BB748D" w14:paraId="486B2BDD" w14:textId="77777777">
      <w:pPr>
        <w:pStyle w:val="ListParagraph"/>
        <w:numPr>
          <w:ilvl w:val="0"/>
          <w:numId w:val="31"/>
        </w:numPr>
        <w:rPr>
          <w:rFonts w:eastAsia="Times New Roman"/>
          <w:lang w:val="en-ZA" w:eastAsia="en-ZA"/>
        </w:rPr>
      </w:pPr>
      <w:r w:rsidRPr="00F2763B">
        <w:rPr>
          <w:rFonts w:eastAsia="Times New Roman"/>
          <w:b/>
          <w:bCs/>
          <w:lang w:val="en-ZA" w:eastAsia="en-ZA"/>
        </w:rPr>
        <w:t>Municipalities/Water Utilities</w:t>
      </w:r>
      <w:r w:rsidRPr="00526829">
        <w:rPr>
          <w:rFonts w:eastAsia="Times New Roman"/>
          <w:lang w:val="en-ZA" w:eastAsia="en-ZA"/>
        </w:rPr>
        <w:t xml:space="preserve"> – capital planning for water/sanitation reliability and quality safeguards</w:t>
      </w:r>
      <w:r>
        <w:rPr>
          <w:rFonts w:eastAsia="Times New Roman"/>
          <w:lang w:val="en-ZA" w:eastAsia="en-ZA"/>
        </w:rPr>
        <w:t>. N</w:t>
      </w:r>
      <w:r w:rsidRPr="00526829">
        <w:rPr>
          <w:rFonts w:eastAsia="Times New Roman"/>
          <w:lang w:val="en-ZA" w:eastAsia="en-ZA"/>
        </w:rPr>
        <w:t>eed maps linking health risk to service backlogs (Statistics South Africa, 2024; Financial Times, 2025).</w:t>
      </w:r>
    </w:p>
    <w:p w:rsidRPr="00526829" w:rsidR="00BB748D" w:rsidP="00BB748D" w:rsidRDefault="00BB748D" w14:paraId="527E8AC3" w14:textId="77777777">
      <w:pPr>
        <w:pStyle w:val="ListParagraph"/>
        <w:numPr>
          <w:ilvl w:val="0"/>
          <w:numId w:val="31"/>
        </w:numPr>
        <w:rPr>
          <w:rFonts w:eastAsia="Times New Roman"/>
          <w:lang w:val="en-ZA" w:eastAsia="en-ZA"/>
        </w:rPr>
      </w:pPr>
      <w:r w:rsidRPr="00F2763B">
        <w:rPr>
          <w:rFonts w:eastAsia="Times New Roman"/>
          <w:b/>
          <w:bCs/>
          <w:lang w:val="en-ZA" w:eastAsia="en-ZA"/>
        </w:rPr>
        <w:t>Hospitals/Clinics</w:t>
      </w:r>
      <w:r w:rsidRPr="00526829">
        <w:rPr>
          <w:rFonts w:eastAsia="Times New Roman"/>
          <w:lang w:val="en-ZA" w:eastAsia="en-ZA"/>
        </w:rPr>
        <w:t xml:space="preserve"> – Ideal Clinic readiness, stockouts, referral flows</w:t>
      </w:r>
      <w:r>
        <w:rPr>
          <w:rFonts w:eastAsia="Times New Roman"/>
          <w:lang w:val="en-ZA" w:eastAsia="en-ZA"/>
        </w:rPr>
        <w:t>. N</w:t>
      </w:r>
      <w:r w:rsidRPr="00526829">
        <w:rPr>
          <w:rFonts w:eastAsia="Times New Roman"/>
          <w:lang w:val="en-ZA" w:eastAsia="en-ZA"/>
        </w:rPr>
        <w:t>eed operational dashboards (NDoH/Ideal Clinic, 2024).</w:t>
      </w:r>
    </w:p>
    <w:p w:rsidRPr="00526829" w:rsidR="00BB748D" w:rsidP="00BB748D" w:rsidRDefault="00BB748D" w14:paraId="5B9E2DA2" w14:textId="77777777">
      <w:pPr>
        <w:pStyle w:val="ListParagraph"/>
        <w:numPr>
          <w:ilvl w:val="0"/>
          <w:numId w:val="31"/>
        </w:numPr>
        <w:rPr>
          <w:rFonts w:eastAsia="Times New Roman"/>
          <w:lang w:val="en-ZA" w:eastAsia="en-ZA"/>
        </w:rPr>
      </w:pPr>
      <w:r w:rsidRPr="00F2763B">
        <w:rPr>
          <w:rFonts w:eastAsia="Times New Roman"/>
          <w:b/>
          <w:bCs/>
          <w:lang w:val="en-ZA" w:eastAsia="en-ZA"/>
        </w:rPr>
        <w:t>NGOs/Donors/CBOs</w:t>
      </w:r>
      <w:r w:rsidRPr="00526829">
        <w:rPr>
          <w:rFonts w:eastAsia="Times New Roman"/>
          <w:lang w:val="en-ZA" w:eastAsia="en-ZA"/>
        </w:rPr>
        <w:t xml:space="preserve"> – site selection and impact tracking (HIV prevention, immunisation catch-up, IYCF) (HSRC, 2024; HSRC, 2023).</w:t>
      </w:r>
    </w:p>
    <w:p w:rsidRPr="00526829" w:rsidR="00BB748D" w:rsidP="00BB748D" w:rsidRDefault="00BB748D" w14:paraId="5E49950A" w14:textId="77777777">
      <w:pPr>
        <w:pStyle w:val="ListParagraph"/>
        <w:numPr>
          <w:ilvl w:val="0"/>
          <w:numId w:val="31"/>
        </w:numPr>
        <w:rPr>
          <w:rFonts w:eastAsia="Times New Roman"/>
          <w:lang w:val="en-ZA" w:eastAsia="en-ZA"/>
        </w:rPr>
      </w:pPr>
      <w:r w:rsidRPr="00F2763B">
        <w:rPr>
          <w:rFonts w:eastAsia="Times New Roman"/>
          <w:b/>
          <w:bCs/>
          <w:lang w:val="en-ZA" w:eastAsia="en-ZA"/>
        </w:rPr>
        <w:t>Communities/Leaders</w:t>
      </w:r>
      <w:r w:rsidRPr="00526829">
        <w:rPr>
          <w:rFonts w:eastAsia="Times New Roman"/>
          <w:lang w:val="en-ZA" w:eastAsia="en-ZA"/>
        </w:rPr>
        <w:t xml:space="preserve"> – plain-language scorecards for accountability and co-design.</w:t>
      </w:r>
    </w:p>
    <w:p w:rsidR="00BB748D" w:rsidP="00BB748D" w:rsidRDefault="00BB748D" w14:paraId="47E77DC5" w14:textId="77777777">
      <w:pPr>
        <w:pStyle w:val="ListParagraph"/>
        <w:numPr>
          <w:ilvl w:val="0"/>
          <w:numId w:val="31"/>
        </w:numPr>
        <w:rPr>
          <w:rFonts w:eastAsia="Times New Roman"/>
          <w:lang w:val="en-ZA" w:eastAsia="en-ZA"/>
        </w:rPr>
      </w:pPr>
      <w:r w:rsidRPr="00F2763B">
        <w:rPr>
          <w:rFonts w:eastAsia="Times New Roman"/>
          <w:b/>
          <w:bCs/>
          <w:lang w:val="en-ZA" w:eastAsia="en-ZA"/>
        </w:rPr>
        <w:t>Data/Analytics teams</w:t>
      </w:r>
      <w:r w:rsidRPr="00526829">
        <w:rPr>
          <w:rFonts w:eastAsia="Times New Roman"/>
          <w:lang w:val="en-ZA" w:eastAsia="en-ZA"/>
        </w:rPr>
        <w:t xml:space="preserve"> – reproducible pipelines; district harmonisation and data-quality checks, as per CRISP-DM Phase 2 expectations (CRISP-DM Consortium, 2000).</w:t>
      </w:r>
    </w:p>
    <w:p w:rsidR="00E90CC2" w:rsidP="00E90CC2" w:rsidRDefault="00E90CC2" w14:paraId="773C6898" w14:textId="77777777">
      <w:pPr>
        <w:rPr>
          <w:rFonts w:eastAsia="Times New Roman"/>
          <w:lang w:val="en-ZA" w:eastAsia="en-ZA"/>
        </w:rPr>
      </w:pPr>
    </w:p>
    <w:p w:rsidR="00E90CC2" w:rsidP="00E90CC2" w:rsidRDefault="00E90CC2" w14:paraId="289456AD" w14:textId="77777777">
      <w:pPr>
        <w:rPr>
          <w:rFonts w:eastAsia="Times New Roman"/>
          <w:lang w:val="en-ZA" w:eastAsia="en-ZA"/>
        </w:rPr>
      </w:pPr>
    </w:p>
    <w:p w:rsidRPr="00526829" w:rsidR="00E90CC2" w:rsidP="00E90CC2" w:rsidRDefault="00E90CC2" w14:paraId="5DCDFF5E" w14:textId="77777777">
      <w:pPr>
        <w:pStyle w:val="Heading2"/>
        <w:rPr>
          <w:rFonts w:eastAsia="Times New Roman"/>
          <w:lang w:val="en-ZA" w:eastAsia="en-ZA"/>
        </w:rPr>
      </w:pPr>
      <w:bookmarkStart w:name="_Toc208312091" w:id="4"/>
      <w:r w:rsidRPr="00526829">
        <w:rPr>
          <w:rFonts w:eastAsia="Times New Roman"/>
          <w:lang w:val="en-ZA" w:eastAsia="en-ZA"/>
        </w:rPr>
        <w:t>Stakeholder objectives summary (one-page)</w:t>
      </w:r>
      <w:bookmarkEnd w:id="4"/>
    </w:p>
    <w:tbl>
      <w:tblPr>
        <w:tblStyle w:val="GridTable4-Accent1"/>
        <w:tblW w:w="11058" w:type="dxa"/>
        <w:tblInd w:w="-998" w:type="dxa"/>
        <w:tblLayout w:type="fixed"/>
        <w:tblLook w:val="04A0" w:firstRow="1" w:lastRow="0" w:firstColumn="1" w:lastColumn="0" w:noHBand="0" w:noVBand="1"/>
      </w:tblPr>
      <w:tblGrid>
        <w:gridCol w:w="2127"/>
        <w:gridCol w:w="1985"/>
        <w:gridCol w:w="2632"/>
        <w:gridCol w:w="1926"/>
        <w:gridCol w:w="2388"/>
      </w:tblGrid>
      <w:tr w:rsidRPr="00F21A16" w:rsidR="00E90CC2" w:rsidTr="005E1DC1" w14:paraId="33B59C5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rsidRPr="00F21A16" w:rsidR="00E90CC2" w:rsidP="005E1DC1" w:rsidRDefault="00E90CC2" w14:paraId="42CA8ECB" w14:textId="77777777">
            <w:pPr>
              <w:spacing w:after="160" w:line="279" w:lineRule="auto"/>
              <w:rPr>
                <w:rFonts w:eastAsia="Times New Roman"/>
                <w:lang w:val="en-ZA" w:eastAsia="en-ZA"/>
              </w:rPr>
            </w:pPr>
            <w:r w:rsidRPr="00F21A16">
              <w:rPr>
                <w:rFonts w:eastAsia="Times New Roman"/>
                <w:lang w:val="en-ZA" w:eastAsia="en-ZA"/>
              </w:rPr>
              <w:t>Stakeholder</w:t>
            </w:r>
          </w:p>
        </w:tc>
        <w:tc>
          <w:tcPr>
            <w:tcW w:w="1985" w:type="dxa"/>
            <w:hideMark/>
          </w:tcPr>
          <w:p w:rsidRPr="00F21A16" w:rsidR="00E90CC2" w:rsidP="005E1DC1" w:rsidRDefault="00E90CC2" w14:paraId="6FD4CCD2" w14:textId="77777777">
            <w:pPr>
              <w:spacing w:after="160" w:line="279" w:lineRule="auto"/>
              <w:cnfStyle w:val="100000000000" w:firstRow="1" w:lastRow="0" w:firstColumn="0" w:lastColumn="0" w:oddVBand="0" w:evenVBand="0" w:oddHBand="0" w:evenHBand="0" w:firstRowFirstColumn="0" w:firstRowLastColumn="0" w:lastRowFirstColumn="0" w:lastRowLastColumn="0"/>
              <w:rPr>
                <w:rFonts w:eastAsia="Times New Roman"/>
                <w:lang w:val="en-ZA" w:eastAsia="en-ZA"/>
              </w:rPr>
            </w:pPr>
            <w:r w:rsidRPr="00F21A16">
              <w:rPr>
                <w:rFonts w:eastAsia="Times New Roman"/>
                <w:lang w:val="en-ZA" w:eastAsia="en-ZA"/>
              </w:rPr>
              <w:t>Decisions/Use-cases</w:t>
            </w:r>
          </w:p>
        </w:tc>
        <w:tc>
          <w:tcPr>
            <w:tcW w:w="2632" w:type="dxa"/>
            <w:hideMark/>
          </w:tcPr>
          <w:p w:rsidRPr="00F21A16" w:rsidR="00E90CC2" w:rsidP="005E1DC1" w:rsidRDefault="00E90CC2" w14:paraId="51C294A4" w14:textId="77777777">
            <w:pPr>
              <w:spacing w:after="160" w:line="279" w:lineRule="auto"/>
              <w:cnfStyle w:val="100000000000" w:firstRow="1" w:lastRow="0" w:firstColumn="0" w:lastColumn="0" w:oddVBand="0" w:evenVBand="0" w:oddHBand="0" w:evenHBand="0" w:firstRowFirstColumn="0" w:firstRowLastColumn="0" w:lastRowFirstColumn="0" w:lastRowLastColumn="0"/>
              <w:rPr>
                <w:rFonts w:eastAsia="Times New Roman"/>
                <w:lang w:val="en-ZA" w:eastAsia="en-ZA"/>
              </w:rPr>
            </w:pPr>
            <w:r w:rsidRPr="00F21A16">
              <w:rPr>
                <w:rFonts w:eastAsia="Times New Roman"/>
                <w:lang w:val="en-ZA" w:eastAsia="en-ZA"/>
              </w:rPr>
              <w:t>Core KPIs</w:t>
            </w:r>
          </w:p>
        </w:tc>
        <w:tc>
          <w:tcPr>
            <w:tcW w:w="1926" w:type="dxa"/>
            <w:hideMark/>
          </w:tcPr>
          <w:p w:rsidRPr="00F21A16" w:rsidR="00E90CC2" w:rsidP="005E1DC1" w:rsidRDefault="00E90CC2" w14:paraId="30CD3743" w14:textId="77777777">
            <w:pPr>
              <w:spacing w:after="160" w:line="279" w:lineRule="auto"/>
              <w:cnfStyle w:val="100000000000" w:firstRow="1" w:lastRow="0" w:firstColumn="0" w:lastColumn="0" w:oddVBand="0" w:evenVBand="0" w:oddHBand="0" w:evenHBand="0" w:firstRowFirstColumn="0" w:firstRowLastColumn="0" w:lastRowFirstColumn="0" w:lastRowLastColumn="0"/>
              <w:rPr>
                <w:rFonts w:eastAsia="Times New Roman"/>
                <w:lang w:val="en-ZA" w:eastAsia="en-ZA"/>
              </w:rPr>
            </w:pPr>
            <w:r w:rsidRPr="00F21A16">
              <w:rPr>
                <w:rFonts w:eastAsia="Times New Roman"/>
                <w:lang w:val="en-ZA" w:eastAsia="en-ZA"/>
              </w:rPr>
              <w:t>“Success looks like…”</w:t>
            </w:r>
          </w:p>
        </w:tc>
        <w:tc>
          <w:tcPr>
            <w:tcW w:w="2388" w:type="dxa"/>
            <w:hideMark/>
          </w:tcPr>
          <w:p w:rsidRPr="00F21A16" w:rsidR="00E90CC2" w:rsidP="005E1DC1" w:rsidRDefault="00E90CC2" w14:paraId="4BCDDD75" w14:textId="77777777">
            <w:pPr>
              <w:spacing w:after="160" w:line="279" w:lineRule="auto"/>
              <w:cnfStyle w:val="100000000000" w:firstRow="1" w:lastRow="0" w:firstColumn="0" w:lastColumn="0" w:oddVBand="0" w:evenVBand="0" w:oddHBand="0" w:evenHBand="0" w:firstRowFirstColumn="0" w:firstRowLastColumn="0" w:lastRowFirstColumn="0" w:lastRowLastColumn="0"/>
              <w:rPr>
                <w:rFonts w:eastAsia="Times New Roman"/>
                <w:lang w:val="en-ZA" w:eastAsia="en-ZA"/>
              </w:rPr>
            </w:pPr>
            <w:r w:rsidRPr="00F21A16">
              <w:rPr>
                <w:rFonts w:eastAsia="Times New Roman"/>
                <w:lang w:val="en-ZA" w:eastAsia="en-ZA"/>
              </w:rPr>
              <w:t>Risks/Notes</w:t>
            </w:r>
          </w:p>
        </w:tc>
      </w:tr>
      <w:tr w:rsidRPr="00F21A16" w:rsidR="00E90CC2" w:rsidTr="005E1DC1" w14:paraId="504A24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rsidRPr="00F21A16" w:rsidR="00E90CC2" w:rsidP="005E1DC1" w:rsidRDefault="00E90CC2" w14:paraId="593C3A81" w14:textId="77777777">
            <w:pPr>
              <w:spacing w:after="160" w:line="279" w:lineRule="auto"/>
              <w:rPr>
                <w:rFonts w:eastAsia="Times New Roman"/>
                <w:lang w:val="en-ZA" w:eastAsia="en-ZA"/>
              </w:rPr>
            </w:pPr>
            <w:r w:rsidRPr="00F21A16">
              <w:rPr>
                <w:rFonts w:eastAsia="Times New Roman"/>
                <w:lang w:val="en-ZA" w:eastAsia="en-ZA"/>
              </w:rPr>
              <w:t>NDoH</w:t>
            </w:r>
          </w:p>
        </w:tc>
        <w:tc>
          <w:tcPr>
            <w:tcW w:w="1985" w:type="dxa"/>
            <w:hideMark/>
          </w:tcPr>
          <w:p w:rsidRPr="00F21A16" w:rsidR="00E90CC2" w:rsidP="005E1DC1" w:rsidRDefault="00E90CC2" w14:paraId="769D52D5" w14:textId="77777777">
            <w:pPr>
              <w:spacing w:after="160" w:line="279" w:lineRule="auto"/>
              <w:cnfStyle w:val="000000100000" w:firstRow="0" w:lastRow="0" w:firstColumn="0" w:lastColumn="0" w:oddVBand="0" w:evenVBand="0" w:oddHBand="1" w:evenHBand="0" w:firstRowFirstColumn="0" w:firstRowLastColumn="0" w:lastRowFirstColumn="0" w:lastRowLastColumn="0"/>
              <w:rPr>
                <w:rFonts w:eastAsia="Times New Roman"/>
                <w:lang w:val="en-ZA" w:eastAsia="en-ZA"/>
              </w:rPr>
            </w:pPr>
            <w:r w:rsidRPr="00F21A16">
              <w:rPr>
                <w:rFonts w:eastAsia="Times New Roman"/>
                <w:lang w:val="en-ZA" w:eastAsia="en-ZA"/>
              </w:rPr>
              <w:t>Provincial prioritisation; budget</w:t>
            </w:r>
          </w:p>
        </w:tc>
        <w:tc>
          <w:tcPr>
            <w:tcW w:w="2632" w:type="dxa"/>
            <w:hideMark/>
          </w:tcPr>
          <w:p w:rsidRPr="00F21A16" w:rsidR="00E90CC2" w:rsidP="005E1DC1" w:rsidRDefault="00E90CC2" w14:paraId="0C7FABC5" w14:textId="77777777">
            <w:pPr>
              <w:spacing w:after="160" w:line="279" w:lineRule="auto"/>
              <w:cnfStyle w:val="000000100000" w:firstRow="0" w:lastRow="0" w:firstColumn="0" w:lastColumn="0" w:oddVBand="0" w:evenVBand="0" w:oddHBand="1" w:evenHBand="0" w:firstRowFirstColumn="0" w:firstRowLastColumn="0" w:lastRowFirstColumn="0" w:lastRowLastColumn="0"/>
              <w:rPr>
                <w:rFonts w:eastAsia="Times New Roman"/>
                <w:lang w:val="en-ZA" w:eastAsia="en-ZA"/>
              </w:rPr>
            </w:pPr>
            <w:r w:rsidRPr="00F21A16">
              <w:rPr>
                <w:rFonts w:eastAsia="Times New Roman"/>
                <w:lang w:val="en-ZA" w:eastAsia="en-ZA"/>
              </w:rPr>
              <w:t>U5MR, MMR, DTP3, facility density</w:t>
            </w:r>
          </w:p>
        </w:tc>
        <w:tc>
          <w:tcPr>
            <w:tcW w:w="1926" w:type="dxa"/>
            <w:hideMark/>
          </w:tcPr>
          <w:p w:rsidRPr="00F21A16" w:rsidR="00E90CC2" w:rsidP="005E1DC1" w:rsidRDefault="00E90CC2" w14:paraId="18ED57BF" w14:textId="77777777">
            <w:pPr>
              <w:spacing w:after="160" w:line="279" w:lineRule="auto"/>
              <w:cnfStyle w:val="000000100000" w:firstRow="0" w:lastRow="0" w:firstColumn="0" w:lastColumn="0" w:oddVBand="0" w:evenVBand="0" w:oddHBand="1" w:evenHBand="0" w:firstRowFirstColumn="0" w:firstRowLastColumn="0" w:lastRowFirstColumn="0" w:lastRowLastColumn="0"/>
              <w:rPr>
                <w:rFonts w:eastAsia="Times New Roman"/>
                <w:lang w:val="en-ZA" w:eastAsia="en-ZA"/>
              </w:rPr>
            </w:pPr>
            <w:r w:rsidRPr="00F21A16">
              <w:rPr>
                <w:rFonts w:eastAsia="Times New Roman"/>
                <w:lang w:val="en-ZA" w:eastAsia="en-ZA"/>
              </w:rPr>
              <w:t>Evidence-based provincial/district ranking &amp; briefs</w:t>
            </w:r>
          </w:p>
        </w:tc>
        <w:tc>
          <w:tcPr>
            <w:tcW w:w="2388" w:type="dxa"/>
            <w:hideMark/>
          </w:tcPr>
          <w:p w:rsidRPr="00F21A16" w:rsidR="00E90CC2" w:rsidP="005E1DC1" w:rsidRDefault="00E90CC2" w14:paraId="644BF02F" w14:textId="77777777">
            <w:pPr>
              <w:spacing w:after="160" w:line="279" w:lineRule="auto"/>
              <w:cnfStyle w:val="000000100000" w:firstRow="0" w:lastRow="0" w:firstColumn="0" w:lastColumn="0" w:oddVBand="0" w:evenVBand="0" w:oddHBand="1" w:evenHBand="0" w:firstRowFirstColumn="0" w:firstRowLastColumn="0" w:lastRowFirstColumn="0" w:lastRowLastColumn="0"/>
              <w:rPr>
                <w:rFonts w:eastAsia="Times New Roman"/>
                <w:lang w:val="en-ZA" w:eastAsia="en-ZA"/>
              </w:rPr>
            </w:pPr>
            <w:r w:rsidRPr="00F21A16">
              <w:rPr>
                <w:rFonts w:eastAsia="Times New Roman"/>
                <w:lang w:val="en-ZA" w:eastAsia="en-ZA"/>
              </w:rPr>
              <w:t>Political sensitivity; compare modelled vs facility data (World Bank/WHO, 2025; Statistics South Africa, 2022).</w:t>
            </w:r>
          </w:p>
        </w:tc>
      </w:tr>
      <w:tr w:rsidRPr="00F21A16" w:rsidR="00E90CC2" w:rsidTr="005E1DC1" w14:paraId="4984A7EF" w14:textId="77777777">
        <w:tc>
          <w:tcPr>
            <w:cnfStyle w:val="001000000000" w:firstRow="0" w:lastRow="0" w:firstColumn="1" w:lastColumn="0" w:oddVBand="0" w:evenVBand="0" w:oddHBand="0" w:evenHBand="0" w:firstRowFirstColumn="0" w:firstRowLastColumn="0" w:lastRowFirstColumn="0" w:lastRowLastColumn="0"/>
            <w:tcW w:w="2127" w:type="dxa"/>
            <w:hideMark/>
          </w:tcPr>
          <w:p w:rsidRPr="00F21A16" w:rsidR="00E90CC2" w:rsidP="005E1DC1" w:rsidRDefault="00E90CC2" w14:paraId="47784B01" w14:textId="77777777">
            <w:pPr>
              <w:spacing w:after="160" w:line="279" w:lineRule="auto"/>
              <w:rPr>
                <w:rFonts w:eastAsia="Times New Roman"/>
                <w:lang w:val="en-ZA" w:eastAsia="en-ZA"/>
              </w:rPr>
            </w:pPr>
            <w:r w:rsidRPr="00F21A16">
              <w:rPr>
                <w:rFonts w:eastAsia="Times New Roman"/>
                <w:lang w:val="en-ZA" w:eastAsia="en-ZA"/>
              </w:rPr>
              <w:t>Provinces/Districts</w:t>
            </w:r>
          </w:p>
        </w:tc>
        <w:tc>
          <w:tcPr>
            <w:tcW w:w="1985" w:type="dxa"/>
            <w:hideMark/>
          </w:tcPr>
          <w:p w:rsidRPr="00F21A16" w:rsidR="00E90CC2" w:rsidP="005E1DC1" w:rsidRDefault="00E90CC2" w14:paraId="6CE23F33" w14:textId="77777777">
            <w:pPr>
              <w:spacing w:after="160" w:line="279" w:lineRule="auto"/>
              <w:cnfStyle w:val="000000000000" w:firstRow="0" w:lastRow="0" w:firstColumn="0" w:lastColumn="0" w:oddVBand="0" w:evenVBand="0" w:oddHBand="0" w:evenHBand="0" w:firstRowFirstColumn="0" w:firstRowLastColumn="0" w:lastRowFirstColumn="0" w:lastRowLastColumn="0"/>
              <w:rPr>
                <w:rFonts w:eastAsia="Times New Roman"/>
                <w:lang w:val="en-ZA" w:eastAsia="en-ZA"/>
              </w:rPr>
            </w:pPr>
            <w:r w:rsidRPr="00F21A16">
              <w:rPr>
                <w:rFonts w:eastAsia="Times New Roman"/>
                <w:lang w:val="en-ZA" w:eastAsia="en-ZA"/>
              </w:rPr>
              <w:t>Outreach &amp; staffing</w:t>
            </w:r>
          </w:p>
        </w:tc>
        <w:tc>
          <w:tcPr>
            <w:tcW w:w="2632" w:type="dxa"/>
            <w:hideMark/>
          </w:tcPr>
          <w:p w:rsidRPr="00F21A16" w:rsidR="00E90CC2" w:rsidP="005E1DC1" w:rsidRDefault="00E90CC2" w14:paraId="3E9F7F90" w14:textId="77777777">
            <w:pPr>
              <w:spacing w:after="160" w:line="279" w:lineRule="auto"/>
              <w:cnfStyle w:val="000000000000" w:firstRow="0" w:lastRow="0" w:firstColumn="0" w:lastColumn="0" w:oddVBand="0" w:evenVBand="0" w:oddHBand="0" w:evenHBand="0" w:firstRowFirstColumn="0" w:firstRowLastColumn="0" w:lastRowFirstColumn="0" w:lastRowLastColumn="0"/>
              <w:rPr>
                <w:rFonts w:eastAsia="Times New Roman"/>
                <w:lang w:val="en-ZA" w:eastAsia="en-ZA"/>
              </w:rPr>
            </w:pPr>
            <w:r w:rsidRPr="00F21A16">
              <w:rPr>
                <w:rFonts w:eastAsia="Times New Roman"/>
                <w:lang w:val="en-ZA" w:eastAsia="en-ZA"/>
              </w:rPr>
              <w:t>Travel time, Ideal Clinic, ARI, immunisation</w:t>
            </w:r>
          </w:p>
        </w:tc>
        <w:tc>
          <w:tcPr>
            <w:tcW w:w="1926" w:type="dxa"/>
            <w:hideMark/>
          </w:tcPr>
          <w:p w:rsidRPr="00F21A16" w:rsidR="00E90CC2" w:rsidP="005E1DC1" w:rsidRDefault="00E90CC2" w14:paraId="07ED90DB" w14:textId="77777777">
            <w:pPr>
              <w:spacing w:after="160" w:line="279" w:lineRule="auto"/>
              <w:cnfStyle w:val="000000000000" w:firstRow="0" w:lastRow="0" w:firstColumn="0" w:lastColumn="0" w:oddVBand="0" w:evenVBand="0" w:oddHBand="0" w:evenHBand="0" w:firstRowFirstColumn="0" w:firstRowLastColumn="0" w:lastRowFirstColumn="0" w:lastRowLastColumn="0"/>
              <w:rPr>
                <w:rFonts w:eastAsia="Times New Roman"/>
                <w:lang w:val="en-ZA" w:eastAsia="en-ZA"/>
              </w:rPr>
            </w:pPr>
            <w:r w:rsidRPr="00F21A16">
              <w:rPr>
                <w:rFonts w:eastAsia="Times New Roman"/>
                <w:lang w:val="en-ZA" w:eastAsia="en-ZA"/>
              </w:rPr>
              <w:t>Actionable district plans &amp; monthly tracking</w:t>
            </w:r>
          </w:p>
        </w:tc>
        <w:tc>
          <w:tcPr>
            <w:tcW w:w="2388" w:type="dxa"/>
            <w:hideMark/>
          </w:tcPr>
          <w:p w:rsidRPr="00F21A16" w:rsidR="00E90CC2" w:rsidP="005E1DC1" w:rsidRDefault="00E90CC2" w14:paraId="3FDAD75C" w14:textId="77777777">
            <w:pPr>
              <w:spacing w:after="160" w:line="279" w:lineRule="auto"/>
              <w:cnfStyle w:val="000000000000" w:firstRow="0" w:lastRow="0" w:firstColumn="0" w:lastColumn="0" w:oddVBand="0" w:evenVBand="0" w:oddHBand="0" w:evenHBand="0" w:firstRowFirstColumn="0" w:firstRowLastColumn="0" w:lastRowFirstColumn="0" w:lastRowLastColumn="0"/>
              <w:rPr>
                <w:rFonts w:eastAsia="Times New Roman"/>
                <w:lang w:val="en-ZA" w:eastAsia="en-ZA"/>
              </w:rPr>
            </w:pPr>
            <w:r w:rsidRPr="00F21A16">
              <w:rPr>
                <w:rFonts w:eastAsia="Times New Roman"/>
                <w:lang w:val="en-ZA" w:eastAsia="en-ZA"/>
              </w:rPr>
              <w:t>Data gaps; constrained HRH (NDoH/Ideal Clinic, 2024).</w:t>
            </w:r>
          </w:p>
        </w:tc>
      </w:tr>
      <w:tr w:rsidRPr="00F21A16" w:rsidR="00E90CC2" w:rsidTr="005E1DC1" w14:paraId="016311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rsidRPr="00F21A16" w:rsidR="00E90CC2" w:rsidP="005E1DC1" w:rsidRDefault="00E90CC2" w14:paraId="012B488E" w14:textId="77777777">
            <w:pPr>
              <w:spacing w:after="160" w:line="279" w:lineRule="auto"/>
              <w:rPr>
                <w:rFonts w:eastAsia="Times New Roman"/>
                <w:lang w:val="en-ZA" w:eastAsia="en-ZA"/>
              </w:rPr>
            </w:pPr>
            <w:r w:rsidRPr="00F21A16">
              <w:rPr>
                <w:rFonts w:eastAsia="Times New Roman"/>
                <w:lang w:val="en-ZA" w:eastAsia="en-ZA"/>
              </w:rPr>
              <w:t>Municipalities</w:t>
            </w:r>
          </w:p>
        </w:tc>
        <w:tc>
          <w:tcPr>
            <w:tcW w:w="1985" w:type="dxa"/>
            <w:hideMark/>
          </w:tcPr>
          <w:p w:rsidRPr="00F21A16" w:rsidR="00E90CC2" w:rsidP="005E1DC1" w:rsidRDefault="00E90CC2" w14:paraId="748B230F" w14:textId="77777777">
            <w:pPr>
              <w:spacing w:after="160" w:line="279" w:lineRule="auto"/>
              <w:cnfStyle w:val="000000100000" w:firstRow="0" w:lastRow="0" w:firstColumn="0" w:lastColumn="0" w:oddVBand="0" w:evenVBand="0" w:oddHBand="1" w:evenHBand="0" w:firstRowFirstColumn="0" w:firstRowLastColumn="0" w:lastRowFirstColumn="0" w:lastRowLastColumn="0"/>
              <w:rPr>
                <w:rFonts w:eastAsia="Times New Roman"/>
                <w:lang w:val="en-ZA" w:eastAsia="en-ZA"/>
              </w:rPr>
            </w:pPr>
            <w:r w:rsidRPr="00F21A16">
              <w:rPr>
                <w:rFonts w:eastAsia="Times New Roman"/>
                <w:lang w:val="en-ZA" w:eastAsia="en-ZA"/>
              </w:rPr>
              <w:t>WASH investment</w:t>
            </w:r>
          </w:p>
        </w:tc>
        <w:tc>
          <w:tcPr>
            <w:tcW w:w="2632" w:type="dxa"/>
            <w:hideMark/>
          </w:tcPr>
          <w:p w:rsidRPr="00F21A16" w:rsidR="00E90CC2" w:rsidP="005E1DC1" w:rsidRDefault="00E90CC2" w14:paraId="18CCEE7D" w14:textId="77777777">
            <w:pPr>
              <w:spacing w:after="160" w:line="279" w:lineRule="auto"/>
              <w:cnfStyle w:val="000000100000" w:firstRow="0" w:lastRow="0" w:firstColumn="0" w:lastColumn="0" w:oddVBand="0" w:evenVBand="0" w:oddHBand="1" w:evenHBand="0" w:firstRowFirstColumn="0" w:firstRowLastColumn="0" w:lastRowFirstColumn="0" w:lastRowLastColumn="0"/>
              <w:rPr>
                <w:rFonts w:eastAsia="Times New Roman"/>
                <w:lang w:val="en-ZA" w:eastAsia="en-ZA"/>
              </w:rPr>
            </w:pPr>
            <w:r w:rsidRPr="00F21A16">
              <w:rPr>
                <w:rFonts w:eastAsia="Times New Roman"/>
                <w:lang w:val="en-ZA" w:eastAsia="en-ZA"/>
              </w:rPr>
              <w:t>% improved water/sanitation; reliability</w:t>
            </w:r>
          </w:p>
        </w:tc>
        <w:tc>
          <w:tcPr>
            <w:tcW w:w="1926" w:type="dxa"/>
            <w:hideMark/>
          </w:tcPr>
          <w:p w:rsidRPr="00F21A16" w:rsidR="00E90CC2" w:rsidP="005E1DC1" w:rsidRDefault="00E90CC2" w14:paraId="08E5EFFB" w14:textId="77777777">
            <w:pPr>
              <w:spacing w:after="160" w:line="279" w:lineRule="auto"/>
              <w:cnfStyle w:val="000000100000" w:firstRow="0" w:lastRow="0" w:firstColumn="0" w:lastColumn="0" w:oddVBand="0" w:evenVBand="0" w:oddHBand="1" w:evenHBand="0" w:firstRowFirstColumn="0" w:firstRowLastColumn="0" w:lastRowFirstColumn="0" w:lastRowLastColumn="0"/>
              <w:rPr>
                <w:rFonts w:eastAsia="Times New Roman"/>
                <w:lang w:val="en-ZA" w:eastAsia="en-ZA"/>
              </w:rPr>
            </w:pPr>
            <w:r w:rsidRPr="00F21A16">
              <w:rPr>
                <w:rFonts w:eastAsia="Times New Roman"/>
                <w:lang w:val="en-ZA" w:eastAsia="en-ZA"/>
              </w:rPr>
              <w:t>Prioritised WASH pipeline tied to health risk</w:t>
            </w:r>
          </w:p>
        </w:tc>
        <w:tc>
          <w:tcPr>
            <w:tcW w:w="2388" w:type="dxa"/>
            <w:hideMark/>
          </w:tcPr>
          <w:p w:rsidRPr="00F21A16" w:rsidR="00E90CC2" w:rsidP="005E1DC1" w:rsidRDefault="00E90CC2" w14:paraId="783416FE" w14:textId="77777777">
            <w:pPr>
              <w:spacing w:after="160" w:line="279" w:lineRule="auto"/>
              <w:cnfStyle w:val="000000100000" w:firstRow="0" w:lastRow="0" w:firstColumn="0" w:lastColumn="0" w:oddVBand="0" w:evenVBand="0" w:oddHBand="1" w:evenHBand="0" w:firstRowFirstColumn="0" w:firstRowLastColumn="0" w:lastRowFirstColumn="0" w:lastRowLastColumn="0"/>
              <w:rPr>
                <w:rFonts w:eastAsia="Times New Roman"/>
                <w:lang w:val="en-ZA" w:eastAsia="en-ZA"/>
              </w:rPr>
            </w:pPr>
            <w:r w:rsidRPr="00F21A16">
              <w:rPr>
                <w:rFonts w:eastAsia="Times New Roman"/>
                <w:lang w:val="en-ZA" w:eastAsia="en-ZA"/>
              </w:rPr>
              <w:t>Funding cycles; service interruptions (Statistics South Africa, 2024; Financial Times, 2025).</w:t>
            </w:r>
          </w:p>
        </w:tc>
      </w:tr>
      <w:tr w:rsidRPr="00F21A16" w:rsidR="00E90CC2" w:rsidTr="005E1DC1" w14:paraId="66642B10" w14:textId="77777777">
        <w:tc>
          <w:tcPr>
            <w:cnfStyle w:val="001000000000" w:firstRow="0" w:lastRow="0" w:firstColumn="1" w:lastColumn="0" w:oddVBand="0" w:evenVBand="0" w:oddHBand="0" w:evenHBand="0" w:firstRowFirstColumn="0" w:firstRowLastColumn="0" w:lastRowFirstColumn="0" w:lastRowLastColumn="0"/>
            <w:tcW w:w="2127" w:type="dxa"/>
            <w:hideMark/>
          </w:tcPr>
          <w:p w:rsidRPr="00F21A16" w:rsidR="00E90CC2" w:rsidP="005E1DC1" w:rsidRDefault="00E90CC2" w14:paraId="50B36A1E" w14:textId="77777777">
            <w:pPr>
              <w:spacing w:after="160" w:line="279" w:lineRule="auto"/>
              <w:rPr>
                <w:rFonts w:eastAsia="Times New Roman"/>
                <w:lang w:val="en-ZA" w:eastAsia="en-ZA"/>
              </w:rPr>
            </w:pPr>
            <w:r w:rsidRPr="00F21A16">
              <w:rPr>
                <w:rFonts w:eastAsia="Times New Roman"/>
                <w:lang w:val="en-ZA" w:eastAsia="en-ZA"/>
              </w:rPr>
              <w:t>Facilities</w:t>
            </w:r>
          </w:p>
        </w:tc>
        <w:tc>
          <w:tcPr>
            <w:tcW w:w="1985" w:type="dxa"/>
            <w:hideMark/>
          </w:tcPr>
          <w:p w:rsidRPr="00F21A16" w:rsidR="00E90CC2" w:rsidP="005E1DC1" w:rsidRDefault="00E90CC2" w14:paraId="0DFAE382" w14:textId="77777777">
            <w:pPr>
              <w:spacing w:after="160" w:line="279" w:lineRule="auto"/>
              <w:cnfStyle w:val="000000000000" w:firstRow="0" w:lastRow="0" w:firstColumn="0" w:lastColumn="0" w:oddVBand="0" w:evenVBand="0" w:oddHBand="0" w:evenHBand="0" w:firstRowFirstColumn="0" w:firstRowLastColumn="0" w:lastRowFirstColumn="0" w:lastRowLastColumn="0"/>
              <w:rPr>
                <w:rFonts w:eastAsia="Times New Roman"/>
                <w:lang w:val="en-ZA" w:eastAsia="en-ZA"/>
              </w:rPr>
            </w:pPr>
            <w:r w:rsidRPr="00F21A16">
              <w:rPr>
                <w:rFonts w:eastAsia="Times New Roman"/>
                <w:lang w:val="en-ZA" w:eastAsia="en-ZA"/>
              </w:rPr>
              <w:t>Readiness &amp; supply chain</w:t>
            </w:r>
          </w:p>
        </w:tc>
        <w:tc>
          <w:tcPr>
            <w:tcW w:w="2632" w:type="dxa"/>
            <w:hideMark/>
          </w:tcPr>
          <w:p w:rsidRPr="00F21A16" w:rsidR="00E90CC2" w:rsidP="005E1DC1" w:rsidRDefault="00E90CC2" w14:paraId="6CF6B2AA" w14:textId="77777777">
            <w:pPr>
              <w:spacing w:after="160" w:line="279" w:lineRule="auto"/>
              <w:cnfStyle w:val="000000000000" w:firstRow="0" w:lastRow="0" w:firstColumn="0" w:lastColumn="0" w:oddVBand="0" w:evenVBand="0" w:oddHBand="0" w:evenHBand="0" w:firstRowFirstColumn="0" w:firstRowLastColumn="0" w:lastRowFirstColumn="0" w:lastRowLastColumn="0"/>
              <w:rPr>
                <w:rFonts w:eastAsia="Times New Roman"/>
                <w:lang w:val="en-ZA" w:eastAsia="en-ZA"/>
              </w:rPr>
            </w:pPr>
            <w:r w:rsidRPr="00F21A16">
              <w:rPr>
                <w:rFonts w:eastAsia="Times New Roman"/>
                <w:lang w:val="en-ZA" w:eastAsia="en-ZA"/>
              </w:rPr>
              <w:t>Ideal Clinic, stockout proxies</w:t>
            </w:r>
          </w:p>
        </w:tc>
        <w:tc>
          <w:tcPr>
            <w:tcW w:w="1926" w:type="dxa"/>
            <w:hideMark/>
          </w:tcPr>
          <w:p w:rsidRPr="00F21A16" w:rsidR="00E90CC2" w:rsidP="005E1DC1" w:rsidRDefault="00E90CC2" w14:paraId="4F3105B0" w14:textId="77777777">
            <w:pPr>
              <w:spacing w:after="160" w:line="279" w:lineRule="auto"/>
              <w:cnfStyle w:val="000000000000" w:firstRow="0" w:lastRow="0" w:firstColumn="0" w:lastColumn="0" w:oddVBand="0" w:evenVBand="0" w:oddHBand="0" w:evenHBand="0" w:firstRowFirstColumn="0" w:firstRowLastColumn="0" w:lastRowFirstColumn="0" w:lastRowLastColumn="0"/>
              <w:rPr>
                <w:rFonts w:eastAsia="Times New Roman"/>
                <w:lang w:val="en-ZA" w:eastAsia="en-ZA"/>
              </w:rPr>
            </w:pPr>
            <w:r w:rsidRPr="00F21A16">
              <w:rPr>
                <w:rFonts w:eastAsia="Times New Roman"/>
                <w:lang w:val="en-ZA" w:eastAsia="en-ZA"/>
              </w:rPr>
              <w:t>Fewer stockouts, shorter queues</w:t>
            </w:r>
          </w:p>
        </w:tc>
        <w:tc>
          <w:tcPr>
            <w:tcW w:w="2388" w:type="dxa"/>
            <w:hideMark/>
          </w:tcPr>
          <w:p w:rsidRPr="00F21A16" w:rsidR="00E90CC2" w:rsidP="005E1DC1" w:rsidRDefault="00E90CC2" w14:paraId="26B41A5D" w14:textId="77777777">
            <w:pPr>
              <w:spacing w:after="160" w:line="279" w:lineRule="auto"/>
              <w:cnfStyle w:val="000000000000" w:firstRow="0" w:lastRow="0" w:firstColumn="0" w:lastColumn="0" w:oddVBand="0" w:evenVBand="0" w:oddHBand="0" w:evenHBand="0" w:firstRowFirstColumn="0" w:firstRowLastColumn="0" w:lastRowFirstColumn="0" w:lastRowLastColumn="0"/>
              <w:rPr>
                <w:rFonts w:eastAsia="Times New Roman"/>
                <w:lang w:val="en-ZA" w:eastAsia="en-ZA"/>
              </w:rPr>
            </w:pPr>
            <w:r w:rsidRPr="00F21A16">
              <w:rPr>
                <w:rFonts w:eastAsia="Times New Roman"/>
                <w:lang w:val="en-ZA" w:eastAsia="en-ZA"/>
              </w:rPr>
              <w:t>Under-reporting; logistics (NDoH/Ideal Clinic, 2024).</w:t>
            </w:r>
          </w:p>
        </w:tc>
      </w:tr>
      <w:tr w:rsidRPr="00F21A16" w:rsidR="00E90CC2" w:rsidTr="005E1DC1" w14:paraId="554AB8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rsidRPr="00F21A16" w:rsidR="00E90CC2" w:rsidP="005E1DC1" w:rsidRDefault="00E90CC2" w14:paraId="2BD4F761" w14:textId="77777777">
            <w:pPr>
              <w:spacing w:after="160" w:line="279" w:lineRule="auto"/>
              <w:rPr>
                <w:rFonts w:eastAsia="Times New Roman"/>
                <w:lang w:val="en-ZA" w:eastAsia="en-ZA"/>
              </w:rPr>
            </w:pPr>
            <w:r w:rsidRPr="00F21A16">
              <w:rPr>
                <w:rFonts w:eastAsia="Times New Roman"/>
                <w:lang w:val="en-ZA" w:eastAsia="en-ZA"/>
              </w:rPr>
              <w:t>NGOs/Donors</w:t>
            </w:r>
          </w:p>
        </w:tc>
        <w:tc>
          <w:tcPr>
            <w:tcW w:w="1985" w:type="dxa"/>
            <w:hideMark/>
          </w:tcPr>
          <w:p w:rsidRPr="00F21A16" w:rsidR="00E90CC2" w:rsidP="005E1DC1" w:rsidRDefault="00E90CC2" w14:paraId="242313AA" w14:textId="77777777">
            <w:pPr>
              <w:spacing w:after="160" w:line="279" w:lineRule="auto"/>
              <w:cnfStyle w:val="000000100000" w:firstRow="0" w:lastRow="0" w:firstColumn="0" w:lastColumn="0" w:oddVBand="0" w:evenVBand="0" w:oddHBand="1" w:evenHBand="0" w:firstRowFirstColumn="0" w:firstRowLastColumn="0" w:lastRowFirstColumn="0" w:lastRowLastColumn="0"/>
              <w:rPr>
                <w:rFonts w:eastAsia="Times New Roman"/>
                <w:lang w:val="en-ZA" w:eastAsia="en-ZA"/>
              </w:rPr>
            </w:pPr>
            <w:r w:rsidRPr="00F21A16">
              <w:rPr>
                <w:rFonts w:eastAsia="Times New Roman"/>
                <w:lang w:val="en-ZA" w:eastAsia="en-ZA"/>
              </w:rPr>
              <w:t>Site selection, M&amp;E</w:t>
            </w:r>
          </w:p>
        </w:tc>
        <w:tc>
          <w:tcPr>
            <w:tcW w:w="2632" w:type="dxa"/>
            <w:hideMark/>
          </w:tcPr>
          <w:p w:rsidRPr="00F21A16" w:rsidR="00E90CC2" w:rsidP="005E1DC1" w:rsidRDefault="00E90CC2" w14:paraId="70B628E9" w14:textId="77777777">
            <w:pPr>
              <w:spacing w:after="160" w:line="279" w:lineRule="auto"/>
              <w:cnfStyle w:val="000000100000" w:firstRow="0" w:lastRow="0" w:firstColumn="0" w:lastColumn="0" w:oddVBand="0" w:evenVBand="0" w:oddHBand="1" w:evenHBand="0" w:firstRowFirstColumn="0" w:firstRowLastColumn="0" w:lastRowFirstColumn="0" w:lastRowLastColumn="0"/>
              <w:rPr>
                <w:rFonts w:eastAsia="Times New Roman"/>
                <w:lang w:val="en-ZA" w:eastAsia="en-ZA"/>
              </w:rPr>
            </w:pPr>
            <w:r w:rsidRPr="00F21A16">
              <w:rPr>
                <w:rFonts w:eastAsia="Times New Roman"/>
                <w:lang w:val="en-ZA" w:eastAsia="en-ZA"/>
              </w:rPr>
              <w:t>HIV prevalence/suppression; DTP3</w:t>
            </w:r>
          </w:p>
        </w:tc>
        <w:tc>
          <w:tcPr>
            <w:tcW w:w="1926" w:type="dxa"/>
            <w:hideMark/>
          </w:tcPr>
          <w:p w:rsidRPr="00F21A16" w:rsidR="00E90CC2" w:rsidP="005E1DC1" w:rsidRDefault="00E90CC2" w14:paraId="174C6FC7" w14:textId="77777777">
            <w:pPr>
              <w:spacing w:after="160" w:line="279" w:lineRule="auto"/>
              <w:cnfStyle w:val="000000100000" w:firstRow="0" w:lastRow="0" w:firstColumn="0" w:lastColumn="0" w:oddVBand="0" w:evenVBand="0" w:oddHBand="1" w:evenHBand="0" w:firstRowFirstColumn="0" w:firstRowLastColumn="0" w:lastRowFirstColumn="0" w:lastRowLastColumn="0"/>
              <w:rPr>
                <w:rFonts w:eastAsia="Times New Roman"/>
                <w:lang w:val="en-ZA" w:eastAsia="en-ZA"/>
              </w:rPr>
            </w:pPr>
            <w:r w:rsidRPr="00F21A16">
              <w:rPr>
                <w:rFonts w:eastAsia="Times New Roman"/>
                <w:lang w:val="en-ZA" w:eastAsia="en-ZA"/>
              </w:rPr>
              <w:t xml:space="preserve">Impact-ready </w:t>
            </w:r>
            <w:proofErr w:type="spellStart"/>
            <w:r w:rsidRPr="00F21A16">
              <w:rPr>
                <w:rFonts w:eastAsia="Times New Roman"/>
                <w:lang w:val="en-ZA" w:eastAsia="en-ZA"/>
              </w:rPr>
              <w:t>logframes</w:t>
            </w:r>
            <w:proofErr w:type="spellEnd"/>
            <w:r w:rsidRPr="00F21A16">
              <w:rPr>
                <w:rFonts w:eastAsia="Times New Roman"/>
                <w:lang w:val="en-ZA" w:eastAsia="en-ZA"/>
              </w:rPr>
              <w:t>; catch-up plans</w:t>
            </w:r>
          </w:p>
        </w:tc>
        <w:tc>
          <w:tcPr>
            <w:tcW w:w="2388" w:type="dxa"/>
            <w:hideMark/>
          </w:tcPr>
          <w:p w:rsidRPr="00F21A16" w:rsidR="00E90CC2" w:rsidP="005E1DC1" w:rsidRDefault="00E90CC2" w14:paraId="6A68E5F4" w14:textId="77777777">
            <w:pPr>
              <w:spacing w:after="160" w:line="279" w:lineRule="auto"/>
              <w:cnfStyle w:val="000000100000" w:firstRow="0" w:lastRow="0" w:firstColumn="0" w:lastColumn="0" w:oddVBand="0" w:evenVBand="0" w:oddHBand="1" w:evenHBand="0" w:firstRowFirstColumn="0" w:firstRowLastColumn="0" w:lastRowFirstColumn="0" w:lastRowLastColumn="0"/>
              <w:rPr>
                <w:rFonts w:eastAsia="Times New Roman"/>
                <w:lang w:val="en-ZA" w:eastAsia="en-ZA"/>
              </w:rPr>
            </w:pPr>
            <w:r w:rsidRPr="00F21A16">
              <w:rPr>
                <w:rFonts w:eastAsia="Times New Roman"/>
                <w:lang w:val="en-ZA" w:eastAsia="en-ZA"/>
              </w:rPr>
              <w:t>Funding volatility (HSRC, 2024; The Guardian, 2025).</w:t>
            </w:r>
          </w:p>
        </w:tc>
      </w:tr>
      <w:tr w:rsidRPr="00F21A16" w:rsidR="00E90CC2" w:rsidTr="005E1DC1" w14:paraId="67FC0CEC" w14:textId="77777777">
        <w:tc>
          <w:tcPr>
            <w:cnfStyle w:val="001000000000" w:firstRow="0" w:lastRow="0" w:firstColumn="1" w:lastColumn="0" w:oddVBand="0" w:evenVBand="0" w:oddHBand="0" w:evenHBand="0" w:firstRowFirstColumn="0" w:firstRowLastColumn="0" w:lastRowFirstColumn="0" w:lastRowLastColumn="0"/>
            <w:tcW w:w="2127" w:type="dxa"/>
            <w:hideMark/>
          </w:tcPr>
          <w:p w:rsidRPr="00F21A16" w:rsidR="00E90CC2" w:rsidP="005E1DC1" w:rsidRDefault="00E90CC2" w14:paraId="2E93FD4F" w14:textId="77777777">
            <w:pPr>
              <w:spacing w:after="160" w:line="279" w:lineRule="auto"/>
              <w:rPr>
                <w:rFonts w:eastAsia="Times New Roman"/>
                <w:lang w:val="en-ZA" w:eastAsia="en-ZA"/>
              </w:rPr>
            </w:pPr>
            <w:r w:rsidRPr="00F21A16">
              <w:rPr>
                <w:rFonts w:eastAsia="Times New Roman"/>
                <w:lang w:val="en-ZA" w:eastAsia="en-ZA"/>
              </w:rPr>
              <w:t>Communities</w:t>
            </w:r>
          </w:p>
        </w:tc>
        <w:tc>
          <w:tcPr>
            <w:tcW w:w="1985" w:type="dxa"/>
            <w:hideMark/>
          </w:tcPr>
          <w:p w:rsidRPr="00F21A16" w:rsidR="00E90CC2" w:rsidP="005E1DC1" w:rsidRDefault="00E90CC2" w14:paraId="7E698322" w14:textId="77777777">
            <w:pPr>
              <w:spacing w:after="160" w:line="279" w:lineRule="auto"/>
              <w:cnfStyle w:val="000000000000" w:firstRow="0" w:lastRow="0" w:firstColumn="0" w:lastColumn="0" w:oddVBand="0" w:evenVBand="0" w:oddHBand="0" w:evenHBand="0" w:firstRowFirstColumn="0" w:firstRowLastColumn="0" w:lastRowFirstColumn="0" w:lastRowLastColumn="0"/>
              <w:rPr>
                <w:rFonts w:eastAsia="Times New Roman"/>
                <w:lang w:val="en-ZA" w:eastAsia="en-ZA"/>
              </w:rPr>
            </w:pPr>
            <w:r w:rsidRPr="00F21A16">
              <w:rPr>
                <w:rFonts w:eastAsia="Times New Roman"/>
                <w:lang w:val="en-ZA" w:eastAsia="en-ZA"/>
              </w:rPr>
              <w:t>Accountability</w:t>
            </w:r>
          </w:p>
        </w:tc>
        <w:tc>
          <w:tcPr>
            <w:tcW w:w="2632" w:type="dxa"/>
            <w:hideMark/>
          </w:tcPr>
          <w:p w:rsidRPr="00F21A16" w:rsidR="00E90CC2" w:rsidP="005E1DC1" w:rsidRDefault="00E90CC2" w14:paraId="30D89B79" w14:textId="77777777">
            <w:pPr>
              <w:spacing w:after="160" w:line="279" w:lineRule="auto"/>
              <w:cnfStyle w:val="000000000000" w:firstRow="0" w:lastRow="0" w:firstColumn="0" w:lastColumn="0" w:oddVBand="0" w:evenVBand="0" w:oddHBand="0" w:evenHBand="0" w:firstRowFirstColumn="0" w:firstRowLastColumn="0" w:lastRowFirstColumn="0" w:lastRowLastColumn="0"/>
              <w:rPr>
                <w:rFonts w:eastAsia="Times New Roman"/>
                <w:lang w:val="en-ZA" w:eastAsia="en-ZA"/>
              </w:rPr>
            </w:pPr>
            <w:r w:rsidRPr="00F21A16">
              <w:rPr>
                <w:rFonts w:eastAsia="Times New Roman"/>
                <w:lang w:val="en-ZA" w:eastAsia="en-ZA"/>
              </w:rPr>
              <w:t>Simple scorecards</w:t>
            </w:r>
          </w:p>
        </w:tc>
        <w:tc>
          <w:tcPr>
            <w:tcW w:w="1926" w:type="dxa"/>
            <w:hideMark/>
          </w:tcPr>
          <w:p w:rsidRPr="00F21A16" w:rsidR="00E90CC2" w:rsidP="005E1DC1" w:rsidRDefault="00E90CC2" w14:paraId="00D14EFF" w14:textId="77777777">
            <w:pPr>
              <w:spacing w:after="160" w:line="279" w:lineRule="auto"/>
              <w:cnfStyle w:val="000000000000" w:firstRow="0" w:lastRow="0" w:firstColumn="0" w:lastColumn="0" w:oddVBand="0" w:evenVBand="0" w:oddHBand="0" w:evenHBand="0" w:firstRowFirstColumn="0" w:firstRowLastColumn="0" w:lastRowFirstColumn="0" w:lastRowLastColumn="0"/>
              <w:rPr>
                <w:rFonts w:eastAsia="Times New Roman"/>
                <w:lang w:val="en-ZA" w:eastAsia="en-ZA"/>
              </w:rPr>
            </w:pPr>
            <w:r w:rsidRPr="00F21A16">
              <w:rPr>
                <w:rFonts w:eastAsia="Times New Roman"/>
                <w:lang w:val="en-ZA" w:eastAsia="en-ZA"/>
              </w:rPr>
              <w:t>Trusted, plain-language visuals</w:t>
            </w:r>
          </w:p>
        </w:tc>
        <w:tc>
          <w:tcPr>
            <w:tcW w:w="2388" w:type="dxa"/>
            <w:hideMark/>
          </w:tcPr>
          <w:p w:rsidRPr="00F21A16" w:rsidR="00E90CC2" w:rsidP="005E1DC1" w:rsidRDefault="00E90CC2" w14:paraId="78D03E89" w14:textId="77777777">
            <w:pPr>
              <w:spacing w:after="160" w:line="279" w:lineRule="auto"/>
              <w:cnfStyle w:val="000000000000" w:firstRow="0" w:lastRow="0" w:firstColumn="0" w:lastColumn="0" w:oddVBand="0" w:evenVBand="0" w:oddHBand="0" w:evenHBand="0" w:firstRowFirstColumn="0" w:firstRowLastColumn="0" w:lastRowFirstColumn="0" w:lastRowLastColumn="0"/>
              <w:rPr>
                <w:rFonts w:eastAsia="Times New Roman"/>
                <w:lang w:val="en-ZA" w:eastAsia="en-ZA"/>
              </w:rPr>
            </w:pPr>
            <w:r w:rsidRPr="00F21A16">
              <w:rPr>
                <w:rFonts w:eastAsia="Times New Roman"/>
                <w:lang w:val="en-ZA" w:eastAsia="en-ZA"/>
              </w:rPr>
              <w:t>Mistrust if indicators conflict with lived experience.</w:t>
            </w:r>
          </w:p>
        </w:tc>
      </w:tr>
    </w:tbl>
    <w:p w:rsidR="00E90CC2" w:rsidP="00E90CC2" w:rsidRDefault="00E90CC2" w14:paraId="3BBEFA47" w14:textId="77777777">
      <w:pPr>
        <w:rPr>
          <w:rFonts w:eastAsia="Times New Roman"/>
          <w:lang w:val="en-ZA" w:eastAsia="en-ZA"/>
        </w:rPr>
      </w:pPr>
    </w:p>
    <w:p w:rsidR="00E90CC2" w:rsidP="00E90CC2" w:rsidRDefault="00E90CC2" w14:paraId="54B71BDD" w14:textId="77777777">
      <w:pPr>
        <w:rPr>
          <w:rFonts w:eastAsia="Times New Roman"/>
          <w:lang w:val="en-ZA" w:eastAsia="en-ZA"/>
        </w:rPr>
      </w:pPr>
    </w:p>
    <w:p w:rsidRPr="00E90CC2" w:rsidR="00E90CC2" w:rsidP="00E90CC2" w:rsidRDefault="00E90CC2" w14:paraId="24C3AE3F" w14:textId="77777777">
      <w:pPr>
        <w:rPr>
          <w:rFonts w:eastAsia="Times New Roman"/>
          <w:lang w:val="en-ZA" w:eastAsia="en-ZA"/>
        </w:rPr>
      </w:pPr>
    </w:p>
    <w:p w:rsidRPr="00BB748D" w:rsidR="00BB748D" w:rsidP="00BB748D" w:rsidRDefault="00BB748D" w14:paraId="5F62299F" w14:textId="77777777">
      <w:pPr>
        <w:rPr>
          <w:rFonts w:eastAsia="Times New Roman"/>
          <w:lang w:val="en-ZA" w:eastAsia="en-ZA"/>
        </w:rPr>
      </w:pPr>
    </w:p>
    <w:p w:rsidR="00BB748D" w:rsidP="00BB748D" w:rsidRDefault="00BB748D" w14:paraId="16D0BFF1" w14:textId="32F990E4">
      <w:pPr>
        <w:pStyle w:val="Heading2"/>
        <w:rPr>
          <w:rFonts w:eastAsia="Times New Roman"/>
          <w:lang w:val="en-ZA" w:eastAsia="en-ZA"/>
        </w:rPr>
      </w:pPr>
      <w:bookmarkStart w:name="_Toc208312092" w:id="5"/>
      <w:r w:rsidRPr="00526829">
        <w:rPr>
          <w:rFonts w:eastAsia="Times New Roman"/>
          <w:lang w:val="en-ZA" w:eastAsia="en-ZA"/>
        </w:rPr>
        <w:t>Success criteria</w:t>
      </w:r>
      <w:bookmarkEnd w:id="5"/>
      <w:r w:rsidRPr="00526829">
        <w:rPr>
          <w:rFonts w:eastAsia="Times New Roman"/>
          <w:lang w:val="en-ZA" w:eastAsia="en-ZA"/>
        </w:rPr>
        <w:t xml:space="preserve"> </w:t>
      </w:r>
    </w:p>
    <w:p w:rsidRPr="002D79FE" w:rsidR="002D79FE" w:rsidP="002D79FE" w:rsidRDefault="002D79FE" w14:paraId="447B1BDC" w14:textId="2FE84BD8">
      <w:pPr>
        <w:rPr>
          <w:lang w:val="en-ZA" w:eastAsia="en-ZA"/>
        </w:rPr>
      </w:pPr>
      <w:r w:rsidRPr="002D79FE">
        <w:rPr>
          <w:lang w:val="en-ZA" w:eastAsia="en-ZA"/>
        </w:rPr>
        <w:t>Phase 1: Business &amp; Data Understanding</w:t>
      </w:r>
    </w:p>
    <w:p w:rsidRPr="002D79FE" w:rsidR="002D79FE" w:rsidP="002D79FE" w:rsidRDefault="002D79FE" w14:paraId="11E5679D" w14:textId="5D270BA2">
      <w:pPr>
        <w:pStyle w:val="ListParagraph"/>
        <w:numPr>
          <w:ilvl w:val="0"/>
          <w:numId w:val="43"/>
        </w:numPr>
        <w:rPr>
          <w:lang w:val="en-ZA" w:eastAsia="en-ZA"/>
        </w:rPr>
      </w:pPr>
      <w:r w:rsidRPr="002D79FE">
        <w:rPr>
          <w:lang w:val="en-ZA" w:eastAsia="en-ZA"/>
        </w:rPr>
        <w:t>Business problem and objectives for project are clearly defined.</w:t>
      </w:r>
    </w:p>
    <w:p w:rsidRPr="002D79FE" w:rsidR="002D79FE" w:rsidP="002D79FE" w:rsidRDefault="002D79FE" w14:paraId="1BF739CA" w14:textId="7471882F">
      <w:pPr>
        <w:pStyle w:val="ListParagraph"/>
        <w:numPr>
          <w:ilvl w:val="0"/>
          <w:numId w:val="43"/>
        </w:numPr>
        <w:rPr>
          <w:lang w:val="en-ZA" w:eastAsia="en-ZA"/>
        </w:rPr>
      </w:pPr>
      <w:r w:rsidRPr="002D79FE">
        <w:rPr>
          <w:lang w:val="en-ZA" w:eastAsia="en-ZA"/>
        </w:rPr>
        <w:t>Stakeholders and their requirements are identified and documented.</w:t>
      </w:r>
    </w:p>
    <w:p w:rsidRPr="002D79FE" w:rsidR="002D79FE" w:rsidP="002D79FE" w:rsidRDefault="002D79FE" w14:paraId="2F5D6E93" w14:textId="52AB97D8">
      <w:pPr>
        <w:pStyle w:val="ListParagraph"/>
        <w:numPr>
          <w:ilvl w:val="0"/>
          <w:numId w:val="43"/>
        </w:numPr>
        <w:rPr>
          <w:lang w:val="en-ZA" w:eastAsia="en-ZA"/>
        </w:rPr>
      </w:pPr>
      <w:r w:rsidRPr="002D79FE">
        <w:rPr>
          <w:lang w:val="en-ZA" w:eastAsia="en-ZA"/>
        </w:rPr>
        <w:t>Provided datasets are fully explored, with variables (e.g., mortality, facility access, immunization, vaccination) described.</w:t>
      </w:r>
    </w:p>
    <w:p w:rsidRPr="002D79FE" w:rsidR="002D79FE" w:rsidP="002D79FE" w:rsidRDefault="002D79FE" w14:paraId="60E73520" w14:textId="2E537491">
      <w:pPr>
        <w:pStyle w:val="ListParagraph"/>
        <w:numPr>
          <w:ilvl w:val="0"/>
          <w:numId w:val="43"/>
        </w:numPr>
        <w:rPr>
          <w:lang w:val="en-ZA" w:eastAsia="en-ZA"/>
        </w:rPr>
      </w:pPr>
      <w:r w:rsidRPr="002D79FE">
        <w:rPr>
          <w:lang w:val="en-ZA" w:eastAsia="en-ZA"/>
        </w:rPr>
        <w:t>Data quality issues (missing values, duplicates, outliers) are identified and recorded.</w:t>
      </w:r>
    </w:p>
    <w:p w:rsidRPr="002D79FE" w:rsidR="002D79FE" w:rsidP="002D79FE" w:rsidRDefault="002D79FE" w14:paraId="633BE30E" w14:textId="470BE4C0">
      <w:pPr>
        <w:pStyle w:val="ListParagraph"/>
        <w:numPr>
          <w:ilvl w:val="0"/>
          <w:numId w:val="43"/>
        </w:numPr>
        <w:rPr>
          <w:lang w:val="en-ZA" w:eastAsia="en-ZA"/>
        </w:rPr>
      </w:pPr>
      <w:r w:rsidRPr="002D79FE">
        <w:rPr>
          <w:lang w:val="en-ZA" w:eastAsia="en-ZA"/>
        </w:rPr>
        <w:t>Preliminary visualizations and dashboards reveal meaningful insights, correlations, and patterns.</w:t>
      </w:r>
    </w:p>
    <w:p w:rsidRPr="002D79FE" w:rsidR="002D79FE" w:rsidP="002D79FE" w:rsidRDefault="002D79FE" w14:paraId="2617EFE8" w14:textId="163FDE78">
      <w:pPr>
        <w:rPr>
          <w:lang w:val="en-ZA" w:eastAsia="en-ZA"/>
        </w:rPr>
      </w:pPr>
      <w:r w:rsidRPr="002D79FE">
        <w:rPr>
          <w:lang w:val="en-ZA" w:eastAsia="en-ZA"/>
        </w:rPr>
        <w:t>Phase 2: Data Preparation</w:t>
      </w:r>
    </w:p>
    <w:p w:rsidR="002D79FE" w:rsidP="002D79FE" w:rsidRDefault="002D79FE" w14:paraId="71DBC642" w14:textId="6E1418B2">
      <w:pPr>
        <w:pStyle w:val="ListParagraph"/>
        <w:numPr>
          <w:ilvl w:val="0"/>
          <w:numId w:val="42"/>
        </w:numPr>
        <w:rPr>
          <w:lang w:val="en-ZA" w:eastAsia="en-ZA"/>
        </w:rPr>
      </w:pPr>
      <w:r w:rsidRPr="002D79FE">
        <w:rPr>
          <w:lang w:val="en-ZA" w:eastAsia="en-ZA"/>
        </w:rPr>
        <w:t xml:space="preserve">Data is cleaned and </w:t>
      </w:r>
      <w:r w:rsidRPr="002D79FE">
        <w:rPr>
          <w:lang w:val="en-ZA" w:eastAsia="en-ZA"/>
        </w:rPr>
        <w:t>pre-processed</w:t>
      </w:r>
      <w:r w:rsidRPr="002D79FE">
        <w:rPr>
          <w:lang w:val="en-ZA" w:eastAsia="en-ZA"/>
        </w:rPr>
        <w:t xml:space="preserve"> (missing values handled, duplicates removed, outliers addressed).</w:t>
      </w:r>
    </w:p>
    <w:p w:rsidRPr="002D79FE" w:rsidR="002D79FE" w:rsidP="002D79FE" w:rsidRDefault="002D79FE" w14:paraId="7867991F" w14:textId="77777777">
      <w:pPr>
        <w:pStyle w:val="ListParagraph"/>
        <w:numPr>
          <w:ilvl w:val="0"/>
          <w:numId w:val="42"/>
        </w:numPr>
        <w:rPr>
          <w:lang w:val="en-ZA" w:eastAsia="en-ZA"/>
        </w:rPr>
      </w:pPr>
      <w:r w:rsidRPr="002D79FE">
        <w:rPr>
          <w:lang w:val="en-ZA" w:eastAsia="en-ZA"/>
        </w:rPr>
        <w:t>Categorical variables are encoded, and numerical variables are discretized or scaled if necessary.</w:t>
      </w:r>
    </w:p>
    <w:p w:rsidRPr="002D79FE" w:rsidR="002D79FE" w:rsidP="002D79FE" w:rsidRDefault="002D79FE" w14:paraId="00EF0A6F" w14:textId="77777777">
      <w:pPr>
        <w:pStyle w:val="ListParagraph"/>
        <w:numPr>
          <w:ilvl w:val="0"/>
          <w:numId w:val="42"/>
        </w:numPr>
        <w:rPr>
          <w:lang w:val="en-ZA" w:eastAsia="en-ZA"/>
        </w:rPr>
      </w:pPr>
      <w:r w:rsidRPr="002D79FE">
        <w:rPr>
          <w:lang w:val="en-ZA" w:eastAsia="en-ZA"/>
        </w:rPr>
        <w:t>Data is split into training and testing sets for reliable model evaluation.</w:t>
      </w:r>
    </w:p>
    <w:p w:rsidRPr="002D79FE" w:rsidR="002D79FE" w:rsidP="002D79FE" w:rsidRDefault="002D79FE" w14:paraId="4A5FB4B4" w14:textId="2B4667E1">
      <w:pPr>
        <w:rPr>
          <w:lang w:val="en-ZA" w:eastAsia="en-ZA"/>
        </w:rPr>
      </w:pPr>
      <w:r w:rsidRPr="002D79FE">
        <w:rPr>
          <w:lang w:val="en-ZA" w:eastAsia="en-ZA"/>
        </w:rPr>
        <w:t>Phase 3: Modelling</w:t>
      </w:r>
    </w:p>
    <w:p w:rsidR="002D79FE" w:rsidP="002D79FE" w:rsidRDefault="002D79FE" w14:paraId="39245869" w14:textId="58BC5BA7">
      <w:pPr>
        <w:pStyle w:val="ListParagraph"/>
        <w:numPr>
          <w:ilvl w:val="0"/>
          <w:numId w:val="41"/>
        </w:numPr>
        <w:rPr>
          <w:lang w:val="en-ZA" w:eastAsia="en-ZA"/>
        </w:rPr>
      </w:pPr>
      <w:r w:rsidRPr="002D79FE">
        <w:rPr>
          <w:lang w:val="en-ZA" w:eastAsia="en-ZA"/>
        </w:rPr>
        <w:t>Appropriate algorithm(s) are selected for the chosen analysis type (classification, clustering, etc.).</w:t>
      </w:r>
    </w:p>
    <w:p w:rsidRPr="002D79FE" w:rsidR="002D79FE" w:rsidP="002D79FE" w:rsidRDefault="002D79FE" w14:paraId="1051F5C0" w14:textId="77777777">
      <w:pPr>
        <w:pStyle w:val="ListParagraph"/>
        <w:numPr>
          <w:ilvl w:val="0"/>
          <w:numId w:val="41"/>
        </w:numPr>
        <w:rPr>
          <w:lang w:val="en-ZA" w:eastAsia="en-ZA"/>
        </w:rPr>
      </w:pPr>
      <w:r w:rsidRPr="002D79FE">
        <w:rPr>
          <w:lang w:val="en-ZA" w:eastAsia="en-ZA"/>
        </w:rPr>
        <w:t>Significant predictor variables are identified and justified using evaluation methods.</w:t>
      </w:r>
    </w:p>
    <w:p w:rsidR="002D79FE" w:rsidP="002D79FE" w:rsidRDefault="002D79FE" w14:paraId="1B7A78A7" w14:textId="77777777">
      <w:pPr>
        <w:pStyle w:val="ListParagraph"/>
        <w:numPr>
          <w:ilvl w:val="0"/>
          <w:numId w:val="41"/>
        </w:numPr>
        <w:rPr>
          <w:lang w:val="en-ZA" w:eastAsia="en-ZA"/>
        </w:rPr>
      </w:pPr>
      <w:r w:rsidRPr="002D79FE">
        <w:rPr>
          <w:lang w:val="en-ZA" w:eastAsia="en-ZA"/>
        </w:rPr>
        <w:t>Models are trained and fine-tuned on training data.</w:t>
      </w:r>
    </w:p>
    <w:p w:rsidRPr="002D79FE" w:rsidR="002D79FE" w:rsidP="002D79FE" w:rsidRDefault="002D79FE" w14:paraId="011CC792" w14:textId="77777777">
      <w:pPr>
        <w:pStyle w:val="ListParagraph"/>
        <w:numPr>
          <w:ilvl w:val="0"/>
          <w:numId w:val="41"/>
        </w:numPr>
        <w:rPr>
          <w:lang w:val="en-ZA" w:eastAsia="en-ZA"/>
        </w:rPr>
      </w:pPr>
      <w:r w:rsidRPr="002D79FE">
        <w:rPr>
          <w:lang w:val="en-ZA" w:eastAsia="en-ZA"/>
        </w:rPr>
        <w:t>Model performance metrics are clearly documented and visualized (e.g., confusion matrix, graphs).</w:t>
      </w:r>
    </w:p>
    <w:p w:rsidRPr="004A6141" w:rsidR="002D79FE" w:rsidP="004A6141" w:rsidRDefault="002D79FE" w14:paraId="2783A9FB" w14:textId="7FCAF009">
      <w:pPr>
        <w:pStyle w:val="ListParagraph"/>
        <w:numPr>
          <w:ilvl w:val="0"/>
          <w:numId w:val="41"/>
        </w:numPr>
        <w:rPr>
          <w:lang w:val="en-ZA" w:eastAsia="en-ZA"/>
        </w:rPr>
      </w:pPr>
      <w:r w:rsidRPr="002D79FE">
        <w:rPr>
          <w:lang w:val="en-ZA" w:eastAsia="en-ZA"/>
        </w:rPr>
        <w:t>Model selection and parameter tuning are well explained and justified.</w:t>
      </w:r>
    </w:p>
    <w:p w:rsidRPr="002D79FE" w:rsidR="002D79FE" w:rsidP="002D79FE" w:rsidRDefault="002D79FE" w14:paraId="1F28483D" w14:textId="3AA90EE8">
      <w:pPr>
        <w:rPr>
          <w:lang w:val="en-ZA" w:eastAsia="en-ZA"/>
        </w:rPr>
      </w:pPr>
      <w:r w:rsidRPr="002D79FE">
        <w:rPr>
          <w:lang w:val="en-ZA" w:eastAsia="en-ZA"/>
        </w:rPr>
        <w:t>Phase 4: Model Evaluation</w:t>
      </w:r>
    </w:p>
    <w:p w:rsidR="002D79FE" w:rsidP="002D79FE" w:rsidRDefault="002D79FE" w14:paraId="1EA3E0E9" w14:textId="592F459C">
      <w:pPr>
        <w:pStyle w:val="ListParagraph"/>
        <w:numPr>
          <w:ilvl w:val="0"/>
          <w:numId w:val="40"/>
        </w:numPr>
        <w:rPr>
          <w:lang w:val="en-ZA" w:eastAsia="en-ZA"/>
        </w:rPr>
      </w:pPr>
      <w:r w:rsidRPr="002D79FE">
        <w:rPr>
          <w:lang w:val="en-ZA" w:eastAsia="en-ZA"/>
        </w:rPr>
        <w:t>Model performance is evaluated using appropriate metrics (accuracy, precision, recall, F1-score, Silhouette, etc.).</w:t>
      </w:r>
    </w:p>
    <w:p w:rsidRPr="002D79FE" w:rsidR="002D79FE" w:rsidP="002D79FE" w:rsidRDefault="002D79FE" w14:paraId="5B6BBFB2" w14:textId="77777777">
      <w:pPr>
        <w:pStyle w:val="ListParagraph"/>
        <w:numPr>
          <w:ilvl w:val="0"/>
          <w:numId w:val="40"/>
        </w:numPr>
        <w:rPr>
          <w:lang w:val="en-ZA" w:eastAsia="en-ZA"/>
        </w:rPr>
      </w:pPr>
      <w:r w:rsidRPr="002D79FE">
        <w:rPr>
          <w:lang w:val="en-ZA" w:eastAsia="en-ZA"/>
        </w:rPr>
        <w:t>Performance is benchmarked against a baseline for comparison.</w:t>
      </w:r>
    </w:p>
    <w:p w:rsidRPr="002D79FE" w:rsidR="002D79FE" w:rsidP="002D79FE" w:rsidRDefault="002D79FE" w14:paraId="20709314" w14:textId="77777777">
      <w:pPr>
        <w:pStyle w:val="ListParagraph"/>
        <w:numPr>
          <w:ilvl w:val="0"/>
          <w:numId w:val="40"/>
        </w:numPr>
        <w:rPr>
          <w:lang w:val="en-ZA" w:eastAsia="en-ZA"/>
        </w:rPr>
      </w:pPr>
      <w:r w:rsidRPr="002D79FE">
        <w:rPr>
          <w:lang w:val="en-ZA" w:eastAsia="en-ZA"/>
        </w:rPr>
        <w:t>Evaluation results are visualized and interpreted in the context of the business problem.</w:t>
      </w:r>
    </w:p>
    <w:p w:rsidRPr="002D79FE" w:rsidR="002D79FE" w:rsidP="002D79FE" w:rsidRDefault="002D79FE" w14:paraId="6FFD1717" w14:textId="77777777">
      <w:pPr>
        <w:pStyle w:val="ListParagraph"/>
        <w:numPr>
          <w:ilvl w:val="0"/>
          <w:numId w:val="40"/>
        </w:numPr>
        <w:rPr>
          <w:lang w:val="en-ZA" w:eastAsia="en-ZA"/>
        </w:rPr>
      </w:pPr>
    </w:p>
    <w:p w:rsidRPr="002D79FE" w:rsidR="002D79FE" w:rsidP="002D79FE" w:rsidRDefault="002D79FE" w14:paraId="1E78B22C" w14:textId="2719AD89">
      <w:pPr>
        <w:rPr>
          <w:lang w:val="en-ZA" w:eastAsia="en-ZA"/>
        </w:rPr>
      </w:pPr>
      <w:r w:rsidRPr="002D79FE">
        <w:rPr>
          <w:lang w:val="en-ZA" w:eastAsia="en-ZA"/>
        </w:rPr>
        <w:t>Phase 5: Deployment</w:t>
      </w:r>
    </w:p>
    <w:p w:rsidR="002D79FE" w:rsidP="002D79FE" w:rsidRDefault="002D79FE" w14:paraId="24E09C7F" w14:textId="27678068">
      <w:pPr>
        <w:pStyle w:val="ListParagraph"/>
        <w:numPr>
          <w:ilvl w:val="0"/>
          <w:numId w:val="39"/>
        </w:numPr>
        <w:rPr>
          <w:lang w:val="en-ZA" w:eastAsia="en-ZA"/>
        </w:rPr>
      </w:pPr>
      <w:r w:rsidRPr="002D79FE">
        <w:rPr>
          <w:lang w:val="en-ZA" w:eastAsia="en-ZA"/>
        </w:rPr>
        <w:t>Deployment options for the project are identified and discussed.</w:t>
      </w:r>
    </w:p>
    <w:p w:rsidRPr="002D79FE" w:rsidR="002D79FE" w:rsidP="002D79FE" w:rsidRDefault="002D79FE" w14:paraId="10E32739" w14:textId="77777777">
      <w:pPr>
        <w:pStyle w:val="ListParagraph"/>
        <w:numPr>
          <w:ilvl w:val="0"/>
          <w:numId w:val="39"/>
        </w:numPr>
        <w:rPr>
          <w:lang w:val="en-ZA" w:eastAsia="en-ZA"/>
        </w:rPr>
      </w:pPr>
      <w:r w:rsidRPr="002D79FE">
        <w:rPr>
          <w:lang w:val="en-ZA" w:eastAsia="en-ZA"/>
        </w:rPr>
        <w:t>A deployment plan is developed, addressing data input, monitoring, and updates.</w:t>
      </w:r>
    </w:p>
    <w:p w:rsidRPr="002D79FE" w:rsidR="002D79FE" w:rsidP="002D79FE" w:rsidRDefault="002D79FE" w14:paraId="3E8E5AE8" w14:textId="77777777">
      <w:pPr>
        <w:pStyle w:val="ListParagraph"/>
        <w:numPr>
          <w:ilvl w:val="0"/>
          <w:numId w:val="39"/>
        </w:numPr>
        <w:rPr>
          <w:lang w:val="en-ZA" w:eastAsia="en-ZA"/>
        </w:rPr>
      </w:pPr>
      <w:r w:rsidRPr="002D79FE">
        <w:rPr>
          <w:lang w:val="en-ZA" w:eastAsia="en-ZA"/>
        </w:rPr>
        <w:t>Ethical and privacy considerations are incorporated into the deployment approach.</w:t>
      </w:r>
    </w:p>
    <w:p w:rsidRPr="002D79FE" w:rsidR="002D79FE" w:rsidP="002D79FE" w:rsidRDefault="002D79FE" w14:paraId="794A1215" w14:textId="77EC36E9">
      <w:pPr>
        <w:rPr>
          <w:lang w:val="en-ZA" w:eastAsia="en-ZA"/>
        </w:rPr>
      </w:pPr>
      <w:r w:rsidRPr="002D79FE">
        <w:rPr>
          <w:lang w:val="en-ZA" w:eastAsia="en-ZA"/>
        </w:rPr>
        <w:t>Phase 6: Final Reporting</w:t>
      </w:r>
    </w:p>
    <w:p w:rsidR="002D79FE" w:rsidP="002D79FE" w:rsidRDefault="002D79FE" w14:paraId="2EDD65FC" w14:textId="3C038A59">
      <w:pPr>
        <w:pStyle w:val="ListParagraph"/>
        <w:numPr>
          <w:ilvl w:val="0"/>
          <w:numId w:val="38"/>
        </w:numPr>
        <w:rPr>
          <w:lang w:val="en-ZA" w:eastAsia="en-ZA"/>
        </w:rPr>
      </w:pPr>
      <w:r w:rsidRPr="002D79FE">
        <w:rPr>
          <w:lang w:val="en-ZA" w:eastAsia="en-ZA"/>
        </w:rPr>
        <w:t>The final report summarizes all phases (business problem, data exploration, preparation, modelling, evaluation, deployment).</w:t>
      </w:r>
    </w:p>
    <w:p w:rsidRPr="002D79FE" w:rsidR="002D79FE" w:rsidP="002D79FE" w:rsidRDefault="002D79FE" w14:paraId="5E3D9CAC" w14:textId="77777777">
      <w:pPr>
        <w:pStyle w:val="ListParagraph"/>
        <w:numPr>
          <w:ilvl w:val="0"/>
          <w:numId w:val="38"/>
        </w:numPr>
        <w:rPr>
          <w:lang w:val="en-ZA" w:eastAsia="en-ZA"/>
        </w:rPr>
      </w:pPr>
      <w:r w:rsidRPr="002D79FE">
        <w:rPr>
          <w:lang w:val="en-ZA" w:eastAsia="en-ZA"/>
        </w:rPr>
        <w:t>Key insights and recommendations are highlighted and tied back to business objectives.</w:t>
      </w:r>
    </w:p>
    <w:p w:rsidRPr="002D79FE" w:rsidR="002D79FE" w:rsidP="002D79FE" w:rsidRDefault="002D79FE" w14:paraId="00637FEB" w14:textId="77777777">
      <w:pPr>
        <w:pStyle w:val="ListParagraph"/>
        <w:numPr>
          <w:ilvl w:val="0"/>
          <w:numId w:val="38"/>
        </w:numPr>
        <w:rPr>
          <w:lang w:val="en-ZA" w:eastAsia="en-ZA"/>
        </w:rPr>
      </w:pPr>
      <w:r w:rsidRPr="002D79FE">
        <w:rPr>
          <w:lang w:val="en-ZA" w:eastAsia="en-ZA"/>
        </w:rPr>
        <w:t>Visualizations, code snippets, and explanations support transparency and reproducibility.</w:t>
      </w:r>
    </w:p>
    <w:p w:rsidRPr="002D79FE" w:rsidR="002D79FE" w:rsidP="002D79FE" w:rsidRDefault="002D79FE" w14:paraId="492F47AD" w14:textId="77777777">
      <w:pPr>
        <w:pStyle w:val="ListParagraph"/>
        <w:numPr>
          <w:ilvl w:val="0"/>
          <w:numId w:val="38"/>
        </w:numPr>
        <w:rPr>
          <w:lang w:val="en-ZA" w:eastAsia="en-ZA"/>
        </w:rPr>
      </w:pPr>
      <w:r w:rsidRPr="002D79FE">
        <w:rPr>
          <w:lang w:val="en-ZA" w:eastAsia="en-ZA"/>
        </w:rPr>
        <w:t>All deliverables (report, code, visualizations) are submitted in the required format.</w:t>
      </w:r>
    </w:p>
    <w:p w:rsidRPr="00526829" w:rsidR="00BB748D" w:rsidP="00BB748D" w:rsidRDefault="00BB748D" w14:paraId="3D8A358F" w14:textId="77777777">
      <w:pPr>
        <w:pStyle w:val="Heading2"/>
        <w:rPr>
          <w:rFonts w:eastAsia="Times New Roman"/>
          <w:lang w:val="en-ZA" w:eastAsia="en-ZA"/>
        </w:rPr>
      </w:pPr>
      <w:bookmarkStart w:name="_Toc208312093" w:id="6"/>
      <w:r w:rsidRPr="00526829">
        <w:rPr>
          <w:rFonts w:eastAsia="Times New Roman"/>
          <w:lang w:val="en-ZA" w:eastAsia="en-ZA"/>
        </w:rPr>
        <w:t>KPIs (aligned to decision-making &amp; literature)</w:t>
      </w:r>
      <w:bookmarkEnd w:id="6"/>
    </w:p>
    <w:p w:rsidRPr="00526829" w:rsidR="00BB748D" w:rsidP="00BB748D" w:rsidRDefault="00BB748D" w14:paraId="7A357ED2" w14:textId="77777777">
      <w:pPr>
        <w:pStyle w:val="ListParagraph"/>
        <w:numPr>
          <w:ilvl w:val="0"/>
          <w:numId w:val="33"/>
        </w:numPr>
        <w:rPr>
          <w:rFonts w:eastAsia="Times New Roman"/>
          <w:lang w:val="en-ZA" w:eastAsia="en-ZA"/>
        </w:rPr>
      </w:pPr>
      <w:r w:rsidRPr="003645CB">
        <w:rPr>
          <w:rFonts w:eastAsia="Times New Roman"/>
          <w:b/>
          <w:bCs/>
          <w:lang w:val="en-ZA" w:eastAsia="en-ZA"/>
        </w:rPr>
        <w:t>Access</w:t>
      </w:r>
      <w:r w:rsidRPr="00526829">
        <w:rPr>
          <w:rFonts w:eastAsia="Times New Roman"/>
          <w:lang w:val="en-ZA" w:eastAsia="en-ZA"/>
        </w:rPr>
        <w:t>: % households with improved water; % with improved sanitation; service reliability proxy (reported interruptions) (Statistics South Africa, 2024).</w:t>
      </w:r>
    </w:p>
    <w:p w:rsidRPr="00526829" w:rsidR="00BB748D" w:rsidP="00BB748D" w:rsidRDefault="00BB748D" w14:paraId="714F3041" w14:textId="77777777">
      <w:pPr>
        <w:pStyle w:val="ListParagraph"/>
        <w:numPr>
          <w:ilvl w:val="0"/>
          <w:numId w:val="33"/>
        </w:numPr>
        <w:rPr>
          <w:rFonts w:eastAsia="Times New Roman"/>
          <w:lang w:val="en-ZA" w:eastAsia="en-ZA"/>
        </w:rPr>
      </w:pPr>
      <w:r w:rsidRPr="003645CB">
        <w:rPr>
          <w:rFonts w:eastAsia="Times New Roman"/>
          <w:b/>
          <w:bCs/>
          <w:lang w:val="en-ZA" w:eastAsia="en-ZA"/>
        </w:rPr>
        <w:t>PHC access/readiness</w:t>
      </w:r>
      <w:r w:rsidRPr="00526829">
        <w:rPr>
          <w:rFonts w:eastAsia="Times New Roman"/>
          <w:lang w:val="en-ZA" w:eastAsia="en-ZA"/>
        </w:rPr>
        <w:t>: Facility density per 10,000; Ideal Clinic compliance; median travel time to nearest facility (where available) (HST, 2024; NDoH/Ideal Clinic, 2024).</w:t>
      </w:r>
    </w:p>
    <w:p w:rsidRPr="00526829" w:rsidR="00BB748D" w:rsidP="00BB748D" w:rsidRDefault="00BB748D" w14:paraId="05FB1219" w14:textId="77777777">
      <w:pPr>
        <w:pStyle w:val="ListParagraph"/>
        <w:numPr>
          <w:ilvl w:val="0"/>
          <w:numId w:val="33"/>
        </w:numPr>
        <w:rPr>
          <w:rFonts w:eastAsia="Times New Roman"/>
          <w:lang w:val="en-ZA" w:eastAsia="en-ZA"/>
        </w:rPr>
      </w:pPr>
      <w:r w:rsidRPr="003645CB">
        <w:rPr>
          <w:rFonts w:eastAsia="Times New Roman"/>
          <w:b/>
          <w:bCs/>
          <w:lang w:val="en-ZA" w:eastAsia="en-ZA"/>
        </w:rPr>
        <w:t>Prevention &amp; child health</w:t>
      </w:r>
      <w:r w:rsidRPr="00526829">
        <w:rPr>
          <w:rFonts w:eastAsia="Times New Roman"/>
          <w:lang w:val="en-ZA" w:eastAsia="en-ZA"/>
        </w:rPr>
        <w:t>: DTP3 coverage; ARI symptom prevalence in &lt;5s; IYCF indicators (as available) (WHO &amp; UNICEF, 2024; Khilnani et al., 2023).</w:t>
      </w:r>
    </w:p>
    <w:p w:rsidRPr="00526829" w:rsidR="00BB748D" w:rsidP="00BB748D" w:rsidRDefault="00BB748D" w14:paraId="0BF1EC87" w14:textId="77777777">
      <w:pPr>
        <w:pStyle w:val="ListParagraph"/>
        <w:numPr>
          <w:ilvl w:val="0"/>
          <w:numId w:val="33"/>
        </w:numPr>
        <w:rPr>
          <w:rFonts w:eastAsia="Times New Roman"/>
          <w:lang w:val="en-ZA" w:eastAsia="en-ZA"/>
        </w:rPr>
      </w:pPr>
      <w:r w:rsidRPr="003645CB">
        <w:rPr>
          <w:rFonts w:eastAsia="Times New Roman"/>
          <w:b/>
          <w:bCs/>
          <w:lang w:val="en-ZA" w:eastAsia="en-ZA"/>
        </w:rPr>
        <w:t>Outcomes</w:t>
      </w:r>
      <w:r w:rsidRPr="00526829">
        <w:rPr>
          <w:rFonts w:eastAsia="Times New Roman"/>
          <w:lang w:val="en-ZA" w:eastAsia="en-ZA"/>
        </w:rPr>
        <w:t>: Under-five mortality rate; maternal mortality ratio (modelled and facility measures) (UNICEF, 2025; World Bank/WHO, 2025; Statistics South Africa, 2022).</w:t>
      </w:r>
    </w:p>
    <w:p w:rsidRPr="00526829" w:rsidR="00BB748D" w:rsidP="00BB748D" w:rsidRDefault="00BB748D" w14:paraId="5B0BA74C" w14:textId="77777777">
      <w:pPr>
        <w:pStyle w:val="ListParagraph"/>
        <w:numPr>
          <w:ilvl w:val="0"/>
          <w:numId w:val="33"/>
        </w:numPr>
        <w:rPr>
          <w:rFonts w:eastAsia="Times New Roman"/>
          <w:lang w:val="en-ZA" w:eastAsia="en-ZA"/>
        </w:rPr>
      </w:pPr>
      <w:r w:rsidRPr="003645CB">
        <w:rPr>
          <w:rFonts w:eastAsia="Times New Roman"/>
          <w:b/>
          <w:bCs/>
          <w:lang w:val="en-ZA" w:eastAsia="en-ZA"/>
        </w:rPr>
        <w:t>HIV context</w:t>
      </w:r>
      <w:r w:rsidRPr="00526829">
        <w:rPr>
          <w:rFonts w:eastAsia="Times New Roman"/>
          <w:lang w:val="en-ZA" w:eastAsia="en-ZA"/>
        </w:rPr>
        <w:t>: HIV prevalence (all-age and 15–49); testing &amp; viral suppression (where available) (HSRC, 2024; HSRC, 2023).</w:t>
      </w:r>
    </w:p>
    <w:p w:rsidRPr="00526829" w:rsidR="00BB748D" w:rsidP="00BB748D" w:rsidRDefault="00BB748D" w14:paraId="691DE78C" w14:textId="77777777">
      <w:pPr>
        <w:pStyle w:val="Heading2"/>
        <w:rPr>
          <w:rFonts w:eastAsia="Times New Roman"/>
          <w:lang w:val="en-ZA" w:eastAsia="en-ZA"/>
        </w:rPr>
      </w:pPr>
      <w:bookmarkStart w:name="_Toc208312094" w:id="7"/>
      <w:r w:rsidRPr="00526829">
        <w:rPr>
          <w:rFonts w:eastAsia="Times New Roman"/>
          <w:lang w:val="en-ZA" w:eastAsia="en-ZA"/>
        </w:rPr>
        <w:t>Key business questions (for analysis plan)</w:t>
      </w:r>
      <w:bookmarkEnd w:id="7"/>
    </w:p>
    <w:p w:rsidRPr="00526829" w:rsidR="00BB748D" w:rsidP="00BB748D" w:rsidRDefault="00BB748D" w14:paraId="3B48D700" w14:textId="77777777">
      <w:pPr>
        <w:pStyle w:val="ListParagraph"/>
        <w:numPr>
          <w:ilvl w:val="0"/>
          <w:numId w:val="34"/>
        </w:numPr>
        <w:rPr>
          <w:rFonts w:eastAsia="Times New Roman"/>
          <w:lang w:val="en-ZA" w:eastAsia="en-ZA"/>
        </w:rPr>
      </w:pPr>
      <w:r w:rsidRPr="00526829">
        <w:rPr>
          <w:rFonts w:eastAsia="Times New Roman"/>
          <w:lang w:val="en-ZA" w:eastAsia="en-ZA"/>
        </w:rPr>
        <w:t>Which districts combine low WASH access with high ARI symptoms and low immunisation coverage?</w:t>
      </w:r>
    </w:p>
    <w:p w:rsidRPr="00526829" w:rsidR="00BB748D" w:rsidP="00BB748D" w:rsidRDefault="00BB748D" w14:paraId="746CFF7A" w14:textId="77777777">
      <w:pPr>
        <w:pStyle w:val="ListParagraph"/>
        <w:numPr>
          <w:ilvl w:val="0"/>
          <w:numId w:val="34"/>
        </w:numPr>
        <w:rPr>
          <w:rFonts w:eastAsia="Times New Roman"/>
          <w:lang w:val="en-ZA" w:eastAsia="en-ZA"/>
        </w:rPr>
      </w:pPr>
      <w:r w:rsidRPr="00526829">
        <w:rPr>
          <w:rFonts w:eastAsia="Times New Roman"/>
          <w:lang w:val="en-ZA" w:eastAsia="en-ZA"/>
        </w:rPr>
        <w:t>Where is facility density/readiness most misaligned with child/maternal outcomes?</w:t>
      </w:r>
    </w:p>
    <w:p w:rsidRPr="00526829" w:rsidR="00BB748D" w:rsidP="00BB748D" w:rsidRDefault="00BB748D" w14:paraId="1491DB6A" w14:textId="77777777">
      <w:pPr>
        <w:pStyle w:val="ListParagraph"/>
        <w:numPr>
          <w:ilvl w:val="0"/>
          <w:numId w:val="34"/>
        </w:numPr>
        <w:rPr>
          <w:rFonts w:eastAsia="Times New Roman"/>
          <w:lang w:val="en-ZA" w:eastAsia="en-ZA"/>
        </w:rPr>
      </w:pPr>
      <w:r w:rsidRPr="00526829">
        <w:rPr>
          <w:rFonts w:eastAsia="Times New Roman"/>
          <w:lang w:val="en-ZA" w:eastAsia="en-ZA"/>
        </w:rPr>
        <w:t>How do HIV prevalence &amp; literacy correlate with immunisation and maternal care uptake?</w:t>
      </w:r>
    </w:p>
    <w:p w:rsidR="00BB748D" w:rsidP="00BB748D" w:rsidRDefault="00BB748D" w14:paraId="3A9B4128" w14:textId="77777777">
      <w:pPr>
        <w:pStyle w:val="ListParagraph"/>
        <w:numPr>
          <w:ilvl w:val="0"/>
          <w:numId w:val="34"/>
        </w:numPr>
        <w:rPr>
          <w:rFonts w:eastAsia="Times New Roman"/>
          <w:lang w:val="en-ZA" w:eastAsia="en-ZA"/>
        </w:rPr>
      </w:pPr>
      <w:r w:rsidRPr="00526829">
        <w:rPr>
          <w:rFonts w:eastAsia="Times New Roman"/>
          <w:lang w:val="en-ZA" w:eastAsia="en-ZA"/>
        </w:rPr>
        <w:t>Which clusters of districts share similar composite risk profiles for targeted packages?</w:t>
      </w:r>
    </w:p>
    <w:p w:rsidR="00FA56E1" w:rsidP="00FA56E1" w:rsidRDefault="00FA56E1" w14:paraId="4287BA19" w14:textId="77777777">
      <w:pPr>
        <w:rPr>
          <w:rFonts w:eastAsia="Times New Roman"/>
          <w:lang w:val="en-ZA" w:eastAsia="en-ZA"/>
        </w:rPr>
      </w:pPr>
    </w:p>
    <w:p w:rsidRPr="00FA56E1" w:rsidR="00FA56E1" w:rsidP="00FA56E1" w:rsidRDefault="00FA56E1" w14:paraId="716CBAF7" w14:textId="77777777">
      <w:pPr>
        <w:rPr>
          <w:lang w:val="en-ZA" w:eastAsia="en-ZA"/>
        </w:rPr>
      </w:pPr>
    </w:p>
    <w:p w:rsidR="00FA56E1" w:rsidP="00FA56E1" w:rsidRDefault="00FA56E1" w14:paraId="1349E268" w14:textId="14818523">
      <w:pPr>
        <w:pStyle w:val="Heading1"/>
        <w:rPr>
          <w:rFonts w:eastAsia="Times New Roman"/>
          <w:lang w:val="en-ZA" w:eastAsia="en-ZA"/>
        </w:rPr>
      </w:pPr>
      <w:bookmarkStart w:name="_Toc208312095" w:id="8"/>
      <w:r>
        <w:rPr>
          <w:rFonts w:eastAsia="Times New Roman"/>
          <w:lang w:val="en-ZA" w:eastAsia="en-ZA"/>
        </w:rPr>
        <w:t>Accessing the Situation</w:t>
      </w:r>
      <w:bookmarkEnd w:id="8"/>
    </w:p>
    <w:p w:rsidR="0029103E" w:rsidP="0029103E" w:rsidRDefault="0029103E" w14:paraId="6BD662E2" w14:textId="4D4B741E">
      <w:pPr>
        <w:pStyle w:val="Heading2"/>
        <w:rPr>
          <w:rFonts w:eastAsia="Times New Roman"/>
          <w:lang w:val="en-ZA" w:eastAsia="en-ZA"/>
        </w:rPr>
      </w:pPr>
      <w:bookmarkStart w:name="_Toc208312096" w:id="9"/>
      <w:r>
        <w:rPr>
          <w:rFonts w:eastAsia="Times New Roman"/>
          <w:lang w:val="en-ZA" w:eastAsia="en-ZA"/>
        </w:rPr>
        <w:t>Available Resources</w:t>
      </w:r>
      <w:bookmarkEnd w:id="9"/>
    </w:p>
    <w:p w:rsidR="0029103E" w:rsidP="0029103E" w:rsidRDefault="0029103E" w14:paraId="74683054" w14:textId="6EAE7296">
      <w:pPr>
        <w:rPr>
          <w:lang w:val="en-ZA" w:eastAsia="en-ZA"/>
        </w:rPr>
      </w:pPr>
      <w:r>
        <w:rPr>
          <w:lang w:val="en-ZA" w:eastAsia="en-ZA"/>
        </w:rPr>
        <w:t>The resources available to complete this project are in two categories: information resources and data resources. The data resources are provided and include 13 datasets. The information resources include but is not limited to the following: YouTube, textbooks, the internet, PowerPoint slides, large language models and other generative algorithms. The tools used for this project will be R Studio and Power BI.</w:t>
      </w:r>
    </w:p>
    <w:p w:rsidR="00FA56E1" w:rsidP="00FA56E1" w:rsidRDefault="00FA56E1" w14:paraId="63C1916A" w14:textId="68C74D72">
      <w:pPr>
        <w:pStyle w:val="Heading2"/>
        <w:rPr>
          <w:lang w:val="en-ZA" w:eastAsia="en-ZA"/>
        </w:rPr>
      </w:pPr>
      <w:bookmarkStart w:name="_Toc208312097" w:id="10"/>
      <w:r>
        <w:rPr>
          <w:lang w:val="en-ZA" w:eastAsia="en-ZA"/>
        </w:rPr>
        <w:t>Assumptions</w:t>
      </w:r>
      <w:bookmarkEnd w:id="10"/>
    </w:p>
    <w:p w:rsidRPr="00FA56E1" w:rsidR="00FA56E1" w:rsidP="00FA56E1" w:rsidRDefault="00FA56E1" w14:paraId="45CFA8BA" w14:textId="7D4F18D0">
      <w:pPr>
        <w:rPr>
          <w:lang w:val="en-ZA" w:eastAsia="en-ZA"/>
        </w:rPr>
      </w:pPr>
      <w:r>
        <w:rPr>
          <w:lang w:val="en-ZA" w:eastAsia="en-ZA"/>
        </w:rPr>
        <w:t>The project will proceed with the following assumptions. We are to use the tools described in the project outline document and we are to only use the provided datasets to complete the task.</w:t>
      </w:r>
    </w:p>
    <w:p w:rsidR="00793CDB" w:rsidP="00793CDB" w:rsidRDefault="00793CDB" w14:paraId="3CBE7B1A" w14:textId="7A2B29A8">
      <w:pPr>
        <w:pStyle w:val="Heading2"/>
        <w:rPr>
          <w:lang w:val="en-ZA" w:eastAsia="en-ZA"/>
        </w:rPr>
      </w:pPr>
      <w:bookmarkStart w:name="_Toc208312098" w:id="11"/>
      <w:r w:rsidRPr="00793CDB">
        <w:rPr>
          <w:lang w:val="en-ZA" w:eastAsia="en-ZA"/>
        </w:rPr>
        <w:t>Constraints</w:t>
      </w:r>
      <w:bookmarkEnd w:id="11"/>
    </w:p>
    <w:p w:rsidRPr="00793CDB" w:rsidR="00793CDB" w:rsidP="00793CDB" w:rsidRDefault="00793CDB" w14:paraId="71A1BC36" w14:textId="2DAC0A15">
      <w:pPr>
        <w:rPr>
          <w:lang w:val="en-ZA" w:eastAsia="en-ZA"/>
        </w:rPr>
      </w:pPr>
      <w:r>
        <w:rPr>
          <w:lang w:val="en-ZA" w:eastAsia="en-ZA"/>
        </w:rPr>
        <w:t xml:space="preserve">The primary constraint for this project is the limited dataset. As will be alter expanded upon most of the data is at a national level with limited geographic information. </w:t>
      </w:r>
      <w:r w:rsidR="00684CE6">
        <w:rPr>
          <w:lang w:val="en-ZA" w:eastAsia="en-ZA"/>
        </w:rPr>
        <w:t>Otherwise,</w:t>
      </w:r>
      <w:r>
        <w:rPr>
          <w:lang w:val="en-ZA" w:eastAsia="en-ZA"/>
        </w:rPr>
        <w:t xml:space="preserve"> any information that could be </w:t>
      </w:r>
      <w:r w:rsidR="00684CE6">
        <w:rPr>
          <w:lang w:val="en-ZA" w:eastAsia="en-ZA"/>
        </w:rPr>
        <w:t>useful E.G level of parent’s education, level of wealth, distance to hospital and more. This will limit the trends we can infer from the data to only extraction information for the data we have.</w:t>
      </w:r>
    </w:p>
    <w:p w:rsidR="00793CDB" w:rsidP="00793CDB" w:rsidRDefault="00793CDB" w14:paraId="1691FFFC" w14:textId="2A314ED8">
      <w:pPr>
        <w:pStyle w:val="Heading2"/>
        <w:rPr>
          <w:lang w:val="en-ZA" w:eastAsia="en-ZA"/>
        </w:rPr>
      </w:pPr>
      <w:bookmarkStart w:name="_Toc208312099" w:id="12"/>
      <w:r>
        <w:rPr>
          <w:lang w:val="en-ZA" w:eastAsia="en-ZA"/>
        </w:rPr>
        <w:t>Risks</w:t>
      </w:r>
      <w:bookmarkEnd w:id="12"/>
    </w:p>
    <w:p w:rsidR="00684CE6" w:rsidP="00684CE6" w:rsidRDefault="00684CE6" w14:paraId="42FA2AFB" w14:textId="00CAC56D">
      <w:pPr>
        <w:rPr>
          <w:lang w:val="en-ZA" w:eastAsia="en-ZA"/>
        </w:rPr>
      </w:pPr>
      <w:r>
        <w:rPr>
          <w:lang w:val="en-ZA" w:eastAsia="en-ZA"/>
        </w:rPr>
        <w:t>Since this is a project under the supervision of Belgium Campus ITvarsity there will be no strategic, financial or compliance risk from our end. Thus, only operational, technical and team related risks remain.</w:t>
      </w:r>
    </w:p>
    <w:p w:rsidR="00684CE6" w:rsidP="00684CE6" w:rsidRDefault="00684CE6" w14:paraId="5AA53673" w14:textId="2F53ACC5">
      <w:pPr>
        <w:rPr>
          <w:lang w:val="en-ZA" w:eastAsia="en-ZA"/>
        </w:rPr>
      </w:pPr>
      <w:r>
        <w:rPr>
          <w:lang w:val="en-ZA" w:eastAsia="en-ZA"/>
        </w:rPr>
        <w:t xml:space="preserve">Project </w:t>
      </w:r>
      <w:r w:rsidR="00752342">
        <w:rPr>
          <w:lang w:val="en-ZA" w:eastAsia="en-ZA"/>
        </w:rPr>
        <w:t>Management</w:t>
      </w:r>
      <w:r>
        <w:rPr>
          <w:lang w:val="en-ZA" w:eastAsia="en-ZA"/>
        </w:rPr>
        <w:t xml:space="preserve"> Risks</w:t>
      </w:r>
    </w:p>
    <w:p w:rsidR="00684CE6" w:rsidP="00684CE6" w:rsidRDefault="00684CE6" w14:paraId="686B3D09" w14:textId="0620E61F">
      <w:pPr>
        <w:pStyle w:val="ListParagraph"/>
        <w:numPr>
          <w:ilvl w:val="0"/>
          <w:numId w:val="35"/>
        </w:numPr>
        <w:rPr>
          <w:lang w:val="en-ZA" w:eastAsia="en-ZA"/>
        </w:rPr>
      </w:pPr>
      <w:r>
        <w:rPr>
          <w:lang w:val="en-ZA" w:eastAsia="en-ZA"/>
        </w:rPr>
        <w:t>Missed deadlines: If a team member misses a deadline for work another is waiting for this could cause a missed milestone.</w:t>
      </w:r>
    </w:p>
    <w:p w:rsidR="00684CE6" w:rsidP="00684CE6" w:rsidRDefault="00684CE6" w14:paraId="37C9AB17" w14:textId="4E75D3D3">
      <w:pPr>
        <w:pStyle w:val="ListParagraph"/>
        <w:numPr>
          <w:ilvl w:val="0"/>
          <w:numId w:val="35"/>
        </w:numPr>
        <w:rPr>
          <w:lang w:val="en-ZA" w:eastAsia="en-ZA"/>
        </w:rPr>
      </w:pPr>
      <w:r>
        <w:rPr>
          <w:lang w:val="en-ZA" w:eastAsia="en-ZA"/>
        </w:rPr>
        <w:t>Poor task allocation: If work is unevenly distributed</w:t>
      </w:r>
      <w:r w:rsidR="00752342">
        <w:rPr>
          <w:lang w:val="en-ZA" w:eastAsia="en-ZA"/>
        </w:rPr>
        <w:t xml:space="preserve"> (even unintentionally)</w:t>
      </w:r>
      <w:r>
        <w:rPr>
          <w:lang w:val="en-ZA" w:eastAsia="en-ZA"/>
        </w:rPr>
        <w:t xml:space="preserve"> team members could get frustrated.</w:t>
      </w:r>
    </w:p>
    <w:p w:rsidR="00752342" w:rsidP="00684CE6" w:rsidRDefault="00752342" w14:paraId="7D2EE040" w14:textId="582BC488">
      <w:pPr>
        <w:pStyle w:val="ListParagraph"/>
        <w:numPr>
          <w:ilvl w:val="0"/>
          <w:numId w:val="35"/>
        </w:numPr>
        <w:rPr>
          <w:lang w:val="en-ZA" w:eastAsia="en-ZA"/>
        </w:rPr>
      </w:pPr>
      <w:r>
        <w:rPr>
          <w:lang w:val="en-ZA" w:eastAsia="en-ZA"/>
        </w:rPr>
        <w:t>Coordination: If the team does not effectively communicate problems this could lead to reduced quality.</w:t>
      </w:r>
    </w:p>
    <w:p w:rsidR="00752342" w:rsidP="00752342" w:rsidRDefault="00752342" w14:paraId="2C65C544" w14:textId="5FF966F9">
      <w:pPr>
        <w:rPr>
          <w:lang w:val="en-ZA" w:eastAsia="en-ZA"/>
        </w:rPr>
      </w:pPr>
      <w:r>
        <w:rPr>
          <w:lang w:val="en-ZA" w:eastAsia="en-ZA"/>
        </w:rPr>
        <w:t>Technical Risks</w:t>
      </w:r>
    </w:p>
    <w:p w:rsidR="00752342" w:rsidP="00752342" w:rsidRDefault="00752342" w14:paraId="05503A67" w14:textId="13874E80">
      <w:pPr>
        <w:pStyle w:val="ListParagraph"/>
        <w:numPr>
          <w:ilvl w:val="0"/>
          <w:numId w:val="36"/>
        </w:numPr>
        <w:rPr>
          <w:lang w:val="en-ZA" w:eastAsia="en-ZA"/>
        </w:rPr>
      </w:pPr>
      <w:r>
        <w:rPr>
          <w:lang w:val="en-ZA" w:eastAsia="en-ZA"/>
        </w:rPr>
        <w:t>Data Quality: If the data is not of sufficient quality the insights gained from this project could be useless.</w:t>
      </w:r>
    </w:p>
    <w:p w:rsidR="00752342" w:rsidP="00752342" w:rsidRDefault="00752342" w14:paraId="1E8911C7" w14:textId="4E9E224F">
      <w:pPr>
        <w:pStyle w:val="ListParagraph"/>
        <w:numPr>
          <w:ilvl w:val="0"/>
          <w:numId w:val="36"/>
        </w:numPr>
        <w:rPr>
          <w:lang w:val="en-ZA" w:eastAsia="en-ZA"/>
        </w:rPr>
      </w:pPr>
      <w:r>
        <w:rPr>
          <w:lang w:val="en-ZA" w:eastAsia="en-ZA"/>
        </w:rPr>
        <w:t>Lack of Technical Skill: The methods to work with the data is new to the team and this could lead to errors, and lower quality work.</w:t>
      </w:r>
    </w:p>
    <w:p w:rsidR="00752342" w:rsidP="00752342" w:rsidRDefault="00752342" w14:paraId="73B5CABA" w14:textId="686E7FC7">
      <w:pPr>
        <w:rPr>
          <w:lang w:val="en-ZA" w:eastAsia="en-ZA"/>
        </w:rPr>
      </w:pPr>
      <w:r>
        <w:rPr>
          <w:lang w:val="en-ZA" w:eastAsia="en-ZA"/>
        </w:rPr>
        <w:t>Team Risks</w:t>
      </w:r>
    </w:p>
    <w:p w:rsidR="00752342" w:rsidP="00752342" w:rsidRDefault="00752342" w14:paraId="23FDCD3F" w14:textId="20A175E2">
      <w:pPr>
        <w:pStyle w:val="ListParagraph"/>
        <w:numPr>
          <w:ilvl w:val="0"/>
          <w:numId w:val="37"/>
        </w:numPr>
        <w:rPr>
          <w:lang w:val="en-ZA" w:eastAsia="en-ZA"/>
        </w:rPr>
      </w:pPr>
      <w:r>
        <w:rPr>
          <w:lang w:val="en-ZA" w:eastAsia="en-ZA"/>
        </w:rPr>
        <w:t>Sickness: a sick team member could cause delays and increased workload.</w:t>
      </w:r>
    </w:p>
    <w:p w:rsidRPr="00752342" w:rsidR="00752342" w:rsidP="00752342" w:rsidRDefault="00752342" w14:paraId="0CAB3F20" w14:textId="6E936494">
      <w:pPr>
        <w:pStyle w:val="ListParagraph"/>
        <w:numPr>
          <w:ilvl w:val="0"/>
          <w:numId w:val="37"/>
        </w:numPr>
        <w:rPr>
          <w:lang w:val="en-ZA" w:eastAsia="en-ZA"/>
        </w:rPr>
      </w:pPr>
      <w:r>
        <w:rPr>
          <w:lang w:val="en-ZA" w:eastAsia="en-ZA"/>
        </w:rPr>
        <w:t>Uneven contribution: Some team members may deliver poor quality work or even late work.</w:t>
      </w:r>
    </w:p>
    <w:p w:rsidR="00793CDB" w:rsidP="00793CDB" w:rsidRDefault="00793CDB" w14:paraId="66879362" w14:textId="5A976DE0">
      <w:pPr>
        <w:pStyle w:val="Heading2"/>
        <w:rPr>
          <w:lang w:val="en-ZA" w:eastAsia="en-ZA"/>
        </w:rPr>
      </w:pPr>
      <w:bookmarkStart w:name="_Toc208312100" w:id="13"/>
      <w:r>
        <w:rPr>
          <w:lang w:val="en-ZA" w:eastAsia="en-ZA"/>
        </w:rPr>
        <w:t>Ethics</w:t>
      </w:r>
      <w:bookmarkEnd w:id="13"/>
    </w:p>
    <w:p w:rsidRPr="00FA56E1" w:rsidR="00752342" w:rsidRDefault="00752342" w14:paraId="51DD12EF" w14:textId="4603C56F">
      <w:pPr>
        <w:rPr>
          <w:lang w:val="en-ZA" w:eastAsia="en-ZA"/>
        </w:rPr>
      </w:pPr>
      <w:r>
        <w:rPr>
          <w:lang w:val="en-ZA" w:eastAsia="en-ZA"/>
        </w:rPr>
        <w:t>The data we received has been sent through Belgium Campus Itvarsity. This alongside our initial analysis showing no personal information means that there is to ethical concerns about privacy. Thus, the team must ensure that any information extracted from the data is not misrepresented and is placed in sufficient context.</w:t>
      </w:r>
    </w:p>
    <w:p w:rsidR="00752342" w:rsidP="00752342" w:rsidRDefault="00752342" w14:paraId="693A434D" w14:textId="77777777">
      <w:pPr>
        <w:pStyle w:val="Heading2"/>
        <w:rPr>
          <w:rFonts w:eastAsia="Times New Roman"/>
          <w:lang w:val="en-ZA" w:eastAsia="en-ZA"/>
        </w:rPr>
      </w:pPr>
      <w:bookmarkStart w:name="_Toc208312101" w:id="14"/>
      <w:r>
        <w:rPr>
          <w:rFonts w:eastAsia="Times New Roman"/>
          <w:lang w:val="en-ZA" w:eastAsia="en-ZA"/>
        </w:rPr>
        <w:t>Contingencies</w:t>
      </w:r>
      <w:bookmarkEnd w:id="14"/>
    </w:p>
    <w:p w:rsidR="0029103E" w:rsidP="00752342" w:rsidRDefault="00752342" w14:paraId="403D12CD" w14:textId="77777777">
      <w:pPr>
        <w:rPr>
          <w:rFonts w:eastAsia="Times New Roman"/>
          <w:lang w:val="en-ZA" w:eastAsia="en-ZA"/>
        </w:rPr>
      </w:pPr>
      <w:r>
        <w:rPr>
          <w:rFonts w:eastAsia="Times New Roman"/>
          <w:lang w:val="en-ZA" w:eastAsia="en-ZA"/>
        </w:rPr>
        <w:t xml:space="preserve"> Since this is a graded project there is no way to mitigate some of the risks. We cannot get new data; we cannot get replacement team members or outsource our work. Thus, the primary risk that can be addressed is team coordination. Effective communications and a supportive environment will be the best way to mitigate the risk of infighting.</w:t>
      </w:r>
    </w:p>
    <w:p w:rsidR="0029103E" w:rsidP="0029103E" w:rsidRDefault="0029103E" w14:paraId="185EFC3D" w14:textId="77777777">
      <w:pPr>
        <w:pStyle w:val="Heading2"/>
        <w:rPr>
          <w:rFonts w:eastAsia="Times New Roman"/>
          <w:lang w:val="en-ZA" w:eastAsia="en-ZA"/>
        </w:rPr>
      </w:pPr>
      <w:bookmarkStart w:name="_Toc208312102" w:id="15"/>
      <w:r>
        <w:rPr>
          <w:rFonts w:eastAsia="Times New Roman"/>
          <w:lang w:val="en-ZA" w:eastAsia="en-ZA"/>
        </w:rPr>
        <w:t>Why this project matters</w:t>
      </w:r>
      <w:bookmarkEnd w:id="15"/>
      <w:r>
        <w:rPr>
          <w:rFonts w:eastAsia="Times New Roman"/>
          <w:lang w:val="en-ZA" w:eastAsia="en-ZA"/>
        </w:rPr>
        <w:t xml:space="preserve"> </w:t>
      </w:r>
    </w:p>
    <w:p w:rsidR="00FA56E1" w:rsidP="0029103E" w:rsidRDefault="0029103E" w14:paraId="10AF0639" w14:textId="77777777">
      <w:pPr>
        <w:rPr>
          <w:rFonts w:eastAsia="Times New Roman"/>
          <w:lang w:val="en-ZA" w:eastAsia="en-ZA"/>
        </w:rPr>
      </w:pPr>
      <w:r w:rsidRPr="0029103E">
        <w:rPr>
          <w:rFonts w:eastAsia="Times New Roman"/>
          <w:lang w:val="en-ZA" w:eastAsia="en-ZA"/>
        </w:rPr>
        <w:t xml:space="preserve">This project matters because it bridges the gap between raw data and actionable knowledge. By leveraging structured analysis through CRISP-DM, it transforms fragmented datasets into insights that can help reduce health inequalities, improve vaccination uptake, and optimize the allocation of limited resources. </w:t>
      </w:r>
      <w:r>
        <w:rPr>
          <w:rFonts w:eastAsia="Times New Roman"/>
          <w:lang w:val="en-ZA" w:eastAsia="en-ZA"/>
        </w:rPr>
        <w:t>T</w:t>
      </w:r>
      <w:r w:rsidRPr="0029103E">
        <w:rPr>
          <w:rFonts w:eastAsia="Times New Roman"/>
          <w:lang w:val="en-ZA" w:eastAsia="en-ZA"/>
        </w:rPr>
        <w:t xml:space="preserve">he findings of such a project could directly influence public health strategies, reduce preventable deaths, and improve community well-being. </w:t>
      </w:r>
    </w:p>
    <w:p w:rsidR="000807A6" w:rsidP="00FA56E1" w:rsidRDefault="00FA56E1" w14:paraId="12E3F7B2" w14:textId="77777777">
      <w:pPr>
        <w:pStyle w:val="Heading1"/>
        <w:rPr>
          <w:rFonts w:eastAsia="Times New Roman"/>
          <w:lang w:val="en-ZA" w:eastAsia="en-ZA"/>
        </w:rPr>
      </w:pPr>
      <w:bookmarkStart w:name="_Toc208312103" w:id="16"/>
      <w:r>
        <w:rPr>
          <w:rFonts w:eastAsia="Times New Roman"/>
          <w:lang w:val="en-ZA" w:eastAsia="en-ZA"/>
        </w:rPr>
        <w:t>Determining the Data Mining Goals</w:t>
      </w:r>
      <w:bookmarkEnd w:id="16"/>
    </w:p>
    <w:p w:rsidR="009A5822" w:rsidP="000807A6" w:rsidRDefault="000807A6" w14:paraId="2D415E37" w14:textId="77777777">
      <w:pPr>
        <w:rPr>
          <w:rFonts w:eastAsia="Times New Roman"/>
          <w:lang w:val="en-ZA" w:eastAsia="en-ZA"/>
        </w:rPr>
      </w:pPr>
      <w:r>
        <w:rPr>
          <w:rFonts w:eastAsia="Times New Roman"/>
          <w:lang w:val="en-ZA" w:eastAsia="en-ZA"/>
        </w:rPr>
        <w:t xml:space="preserve">The key data mining goals are to find out which variables correlate the strongest to child mortality. How certain changes in variables over time lead to improvements in child mortality or to regression. Finding out if there is a general trend line for child mortality Creating a model to predict child mortality based on new data. </w:t>
      </w:r>
    </w:p>
    <w:p w:rsidR="009A5822" w:rsidP="000807A6" w:rsidRDefault="009A5822" w14:paraId="7DD64B88" w14:textId="77777777">
      <w:pPr>
        <w:rPr>
          <w:rFonts w:eastAsia="Times New Roman"/>
          <w:lang w:val="en-ZA" w:eastAsia="en-ZA"/>
        </w:rPr>
      </w:pPr>
    </w:p>
    <w:p w:rsidRPr="00526829" w:rsidR="009A5822" w:rsidP="009A5822" w:rsidRDefault="009A5822" w14:paraId="211C8988" w14:textId="77777777">
      <w:pPr>
        <w:rPr>
          <w:rFonts w:eastAsia="Times New Roman"/>
          <w:b/>
          <w:bCs/>
          <w:u w:val="single"/>
          <w:lang w:val="en-ZA" w:eastAsia="en-ZA"/>
        </w:rPr>
      </w:pPr>
      <w:r w:rsidRPr="00526829">
        <w:rPr>
          <w:rFonts w:eastAsia="Times New Roman"/>
          <w:b/>
          <w:bCs/>
          <w:u w:val="single"/>
          <w:lang w:val="en-ZA" w:eastAsia="en-ZA"/>
        </w:rPr>
        <w:t>Data-mining success criteria (for later phases).</w:t>
      </w:r>
    </w:p>
    <w:p w:rsidRPr="00526829" w:rsidR="009A5822" w:rsidP="009A5822" w:rsidRDefault="009A5822" w14:paraId="5ED4FA40" w14:textId="77777777">
      <w:pPr>
        <w:pStyle w:val="ListParagraph"/>
        <w:numPr>
          <w:ilvl w:val="0"/>
          <w:numId w:val="31"/>
        </w:numPr>
        <w:rPr>
          <w:rFonts w:eastAsia="Times New Roman"/>
          <w:lang w:val="en-ZA" w:eastAsia="en-ZA"/>
        </w:rPr>
      </w:pPr>
      <w:r w:rsidRPr="00526829">
        <w:rPr>
          <w:rFonts w:eastAsia="Times New Roman"/>
          <w:lang w:val="en-ZA" w:eastAsia="en-ZA"/>
        </w:rPr>
        <w:t>Reliable multi-source EDA package (R) and Power BI dashboard with province/district slicers.</w:t>
      </w:r>
    </w:p>
    <w:p w:rsidRPr="00526829" w:rsidR="009A5822" w:rsidP="009A5822" w:rsidRDefault="009A5822" w14:paraId="2B914CE8" w14:textId="77777777">
      <w:pPr>
        <w:pStyle w:val="ListParagraph"/>
        <w:numPr>
          <w:ilvl w:val="0"/>
          <w:numId w:val="31"/>
        </w:numPr>
        <w:rPr>
          <w:rFonts w:eastAsia="Times New Roman"/>
          <w:lang w:val="en-ZA" w:eastAsia="en-ZA"/>
        </w:rPr>
      </w:pPr>
      <w:r w:rsidRPr="00526829">
        <w:rPr>
          <w:rFonts w:eastAsia="Times New Roman"/>
          <w:lang w:val="en-ZA" w:eastAsia="en-ZA"/>
        </w:rPr>
        <w:t xml:space="preserve">Model-ready datasets with &lt;5% unprofiled missingness on critical </w:t>
      </w:r>
      <w:proofErr w:type="gramStart"/>
      <w:r w:rsidRPr="00526829">
        <w:rPr>
          <w:rFonts w:eastAsia="Times New Roman"/>
          <w:lang w:val="en-ZA" w:eastAsia="en-ZA"/>
        </w:rPr>
        <w:t>KPIs;</w:t>
      </w:r>
      <w:proofErr w:type="gramEnd"/>
    </w:p>
    <w:p w:rsidR="009A5822" w:rsidP="009A5822" w:rsidRDefault="009A5822" w14:paraId="00402A17" w14:textId="77777777">
      <w:pPr>
        <w:pStyle w:val="ListParagraph"/>
        <w:numPr>
          <w:ilvl w:val="0"/>
          <w:numId w:val="31"/>
        </w:numPr>
        <w:rPr>
          <w:rFonts w:eastAsia="Times New Roman"/>
          <w:lang w:val="en-ZA" w:eastAsia="en-ZA"/>
        </w:rPr>
      </w:pPr>
      <w:r w:rsidRPr="00526829">
        <w:rPr>
          <w:rFonts w:eastAsia="Times New Roman"/>
          <w:lang w:val="en-ZA" w:eastAsia="en-ZA"/>
        </w:rPr>
        <w:t>Clear, measurable KPI deltas post-intervention (to be set with implementers) (CRISP-DM Consortium, 2000).</w:t>
      </w:r>
    </w:p>
    <w:p w:rsidRPr="00526829" w:rsidR="00797FF4" w:rsidP="00797FF4" w:rsidRDefault="00797FF4" w14:paraId="5A606474" w14:textId="3C6ECA19">
      <w:pPr>
        <w:pStyle w:val="Heading1"/>
        <w:rPr>
          <w:rFonts w:eastAsia="Times New Roman"/>
          <w:lang w:val="en-ZA" w:eastAsia="en-ZA"/>
        </w:rPr>
      </w:pPr>
      <w:bookmarkStart w:name="_Toc208312104" w:id="17"/>
      <w:r>
        <w:rPr>
          <w:rFonts w:eastAsia="Times New Roman"/>
          <w:lang w:val="en-ZA" w:eastAsia="en-ZA"/>
        </w:rPr>
        <w:t>Data Understanding</w:t>
      </w:r>
      <w:bookmarkEnd w:id="17"/>
    </w:p>
    <w:p w:rsidR="00DB622D" w:rsidP="00797FF4" w:rsidRDefault="02ED1FDC" w14:paraId="2BA4D132" w14:textId="494B744C">
      <w:pPr>
        <w:rPr>
          <w:rFonts w:eastAsia="Times New Roman"/>
          <w:lang w:val="en-ZA" w:eastAsia="en-ZA"/>
        </w:rPr>
      </w:pPr>
      <w:r w:rsidRPr="02ED1FDC">
        <w:rPr>
          <w:rFonts w:ascii="Aptos Display" w:hAnsi="Aptos Display" w:eastAsia="Aptos Display" w:cs="Aptos Display"/>
          <w:color w:val="0F4761" w:themeColor="accent1" w:themeShade="BF"/>
          <w:sz w:val="32"/>
          <w:szCs w:val="32"/>
          <w:lang w:val="en-ZA"/>
        </w:rPr>
        <w:t>Executive Summary</w:t>
      </w:r>
    </w:p>
    <w:p w:rsidR="00DB622D" w:rsidP="02ED1FDC" w:rsidRDefault="02ED1FDC" w14:paraId="7015903B" w14:textId="7757DDB0">
      <w:pPr>
        <w:spacing w:before="180" w:after="180"/>
      </w:pPr>
      <w:r w:rsidRPr="02ED1FDC">
        <w:rPr>
          <w:rFonts w:ascii="Aptos" w:hAnsi="Aptos" w:eastAsia="Aptos" w:cs="Aptos"/>
          <w:lang w:val="en-ZA"/>
        </w:rPr>
        <w:t xml:space="preserve">This report presents a comprehensive data understanding and quality assessment for this project focusing on South African health and demographic indicators. The analysis covers 13 datasets containing health, demographic, and social indicators from the Demographic and Health Surveys (DHS) program spanning from 1998 to 2016. The primary objective is to assess data quality, understand data structure, and identify patterns that will inform subsequent data preparation and </w:t>
      </w:r>
      <w:proofErr w:type="spellStart"/>
      <w:r w:rsidRPr="02ED1FDC">
        <w:rPr>
          <w:rFonts w:ascii="Aptos" w:hAnsi="Aptos" w:eastAsia="Aptos" w:cs="Aptos"/>
          <w:lang w:val="en-ZA"/>
        </w:rPr>
        <w:t>modeling</w:t>
      </w:r>
      <w:proofErr w:type="spellEnd"/>
      <w:r w:rsidRPr="02ED1FDC">
        <w:rPr>
          <w:rFonts w:ascii="Aptos" w:hAnsi="Aptos" w:eastAsia="Aptos" w:cs="Aptos"/>
          <w:lang w:val="en-ZA"/>
        </w:rPr>
        <w:t xml:space="preserve"> phases.</w:t>
      </w:r>
    </w:p>
    <w:p w:rsidR="00DB622D" w:rsidP="02ED1FDC" w:rsidRDefault="02ED1FDC" w14:paraId="3FE53C55" w14:textId="7B9E1CDC">
      <w:pPr>
        <w:pStyle w:val="Heading3"/>
      </w:pPr>
      <w:bookmarkStart w:name="_Toc208312105" w:id="18"/>
      <w:r w:rsidRPr="02ED1FDC">
        <w:rPr>
          <w:rFonts w:ascii="Aptos" w:hAnsi="Aptos" w:eastAsia="Aptos" w:cs="Aptos"/>
          <w:lang w:val="en-ZA"/>
        </w:rPr>
        <w:t>Key Findings:</w:t>
      </w:r>
      <w:bookmarkEnd w:id="18"/>
    </w:p>
    <w:p w:rsidR="00DB622D" w:rsidP="02ED1FDC" w:rsidRDefault="02ED1FDC" w14:paraId="2C5B3520" w14:textId="3EA6B8E8">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13 datasets</w:t>
      </w:r>
      <w:r w:rsidRPr="02ED1FDC">
        <w:rPr>
          <w:rFonts w:ascii="Aptos" w:hAnsi="Aptos" w:eastAsia="Aptos" w:cs="Aptos"/>
          <w:lang w:val="en-ZA"/>
        </w:rPr>
        <w:t xml:space="preserve"> </w:t>
      </w:r>
      <w:proofErr w:type="spellStart"/>
      <w:r w:rsidRPr="02ED1FDC">
        <w:rPr>
          <w:rFonts w:ascii="Aptos" w:hAnsi="Aptos" w:eastAsia="Aptos" w:cs="Aptos"/>
          <w:lang w:val="en-ZA"/>
        </w:rPr>
        <w:t>analyzed</w:t>
      </w:r>
      <w:proofErr w:type="spellEnd"/>
      <w:r w:rsidRPr="02ED1FDC">
        <w:rPr>
          <w:rFonts w:ascii="Aptos" w:hAnsi="Aptos" w:eastAsia="Aptos" w:cs="Aptos"/>
          <w:lang w:val="en-ZA"/>
        </w:rPr>
        <w:t xml:space="preserve"> covering critical health indicators</w:t>
      </w:r>
    </w:p>
    <w:p w:rsidR="00DB622D" w:rsidP="02ED1FDC" w:rsidRDefault="02ED1FDC" w14:paraId="08CD62D9" w14:textId="12219C2D">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Total observations:</w:t>
      </w:r>
      <w:r w:rsidRPr="02ED1FDC">
        <w:rPr>
          <w:rFonts w:ascii="Aptos" w:hAnsi="Aptos" w:eastAsia="Aptos" w:cs="Aptos"/>
          <w:lang w:val="en-ZA"/>
        </w:rPr>
        <w:t xml:space="preserve"> 1,006 records across all datasets</w:t>
      </w:r>
    </w:p>
    <w:p w:rsidR="00DB622D" w:rsidP="02ED1FDC" w:rsidRDefault="02ED1FDC" w14:paraId="010E9951" w14:textId="5CF158D2">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Data completeness:</w:t>
      </w:r>
      <w:r w:rsidRPr="02ED1FDC">
        <w:rPr>
          <w:rFonts w:ascii="Aptos" w:hAnsi="Aptos" w:eastAsia="Aptos" w:cs="Aptos"/>
          <w:lang w:val="en-ZA"/>
        </w:rPr>
        <w:t xml:space="preserve"> 17-24% missing values across datasets</w:t>
      </w:r>
    </w:p>
    <w:p w:rsidR="00DB622D" w:rsidP="02ED1FDC" w:rsidRDefault="02ED1FDC" w14:paraId="1826B962" w14:textId="6F96B365">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Temporal coverage:</w:t>
      </w:r>
      <w:r w:rsidRPr="02ED1FDC">
        <w:rPr>
          <w:rFonts w:ascii="Aptos" w:hAnsi="Aptos" w:eastAsia="Aptos" w:cs="Aptos"/>
          <w:lang w:val="en-ZA"/>
        </w:rPr>
        <w:t xml:space="preserve"> 1998-2016 (18-year span)</w:t>
      </w:r>
    </w:p>
    <w:p w:rsidR="00DB622D" w:rsidP="02ED1FDC" w:rsidRDefault="02ED1FDC" w14:paraId="3AE800DB" w14:textId="1654339D">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Geographic scope:</w:t>
      </w:r>
      <w:r w:rsidRPr="02ED1FDC">
        <w:rPr>
          <w:rFonts w:ascii="Aptos" w:hAnsi="Aptos" w:eastAsia="Aptos" w:cs="Aptos"/>
          <w:lang w:val="en-ZA"/>
        </w:rPr>
        <w:t xml:space="preserve"> National-level South African data</w:t>
      </w:r>
    </w:p>
    <w:p w:rsidR="00DB622D" w:rsidP="02ED1FDC" w:rsidRDefault="02ED1FDC" w14:paraId="2BBD0568" w14:textId="7200F9C0">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Data quality:</w:t>
      </w:r>
      <w:r w:rsidRPr="02ED1FDC">
        <w:rPr>
          <w:rFonts w:ascii="Aptos" w:hAnsi="Aptos" w:eastAsia="Aptos" w:cs="Aptos"/>
          <w:lang w:val="en-ZA"/>
        </w:rPr>
        <w:t xml:space="preserve"> Generally good with systematic missing patterns</w:t>
      </w:r>
    </w:p>
    <w:p w:rsidR="00DB622D" w:rsidP="02ED1FDC" w:rsidRDefault="00DB622D" w14:paraId="658C89BE" w14:textId="3DCD1755">
      <w:pPr>
        <w:spacing w:after="200"/>
        <w:jc w:val="center"/>
      </w:pPr>
    </w:p>
    <w:p w:rsidR="00DB622D" w:rsidP="02ED1FDC" w:rsidRDefault="02ED1FDC" w14:paraId="75E54631" w14:textId="65ED1FBA">
      <w:pPr>
        <w:pStyle w:val="Heading2"/>
      </w:pPr>
      <w:r w:rsidRPr="02ED1FDC">
        <w:rPr>
          <w:rFonts w:ascii="Aptos Display" w:hAnsi="Aptos Display" w:eastAsia="Aptos Display" w:cs="Aptos Display"/>
          <w:lang w:val="en-ZA"/>
        </w:rPr>
        <w:t xml:space="preserve"> </w:t>
      </w:r>
      <w:bookmarkStart w:name="_Toc208312106" w:id="19"/>
      <w:r w:rsidRPr="02ED1FDC">
        <w:rPr>
          <w:rFonts w:ascii="Aptos Display" w:hAnsi="Aptos Display" w:eastAsia="Aptos Display" w:cs="Aptos Display"/>
          <w:lang w:val="en-ZA"/>
        </w:rPr>
        <w:t>Project Context and Objectives</w:t>
      </w:r>
      <w:bookmarkEnd w:id="19"/>
    </w:p>
    <w:p w:rsidR="00DB622D" w:rsidP="02ED1FDC" w:rsidRDefault="02ED1FDC" w14:paraId="3C48CACD" w14:textId="4FDB2A9C">
      <w:pPr>
        <w:pStyle w:val="Heading3"/>
      </w:pPr>
      <w:r w:rsidRPr="02ED1FDC">
        <w:rPr>
          <w:rFonts w:ascii="Aptos" w:hAnsi="Aptos" w:eastAsia="Aptos" w:cs="Aptos"/>
          <w:lang w:val="en-ZA"/>
        </w:rPr>
        <w:t xml:space="preserve"> </w:t>
      </w:r>
      <w:bookmarkStart w:name="_Toc208312107" w:id="20"/>
      <w:r w:rsidRPr="02ED1FDC">
        <w:rPr>
          <w:rFonts w:ascii="Aptos" w:hAnsi="Aptos" w:eastAsia="Aptos" w:cs="Aptos"/>
          <w:lang w:val="en-ZA"/>
        </w:rPr>
        <w:t>Business Understanding</w:t>
      </w:r>
      <w:bookmarkEnd w:id="20"/>
    </w:p>
    <w:p w:rsidR="00DB622D" w:rsidP="02ED1FDC" w:rsidRDefault="02ED1FDC" w14:paraId="438FB42A" w14:textId="2445AB66">
      <w:pPr>
        <w:spacing w:before="180" w:after="180"/>
      </w:pPr>
      <w:r w:rsidRPr="02ED1FDC">
        <w:rPr>
          <w:rFonts w:ascii="Aptos" w:hAnsi="Aptos" w:eastAsia="Aptos" w:cs="Aptos"/>
          <w:lang w:val="en-ZA"/>
        </w:rPr>
        <w:t xml:space="preserve">The project aims to </w:t>
      </w:r>
      <w:proofErr w:type="spellStart"/>
      <w:r w:rsidRPr="02ED1FDC">
        <w:rPr>
          <w:rFonts w:ascii="Aptos" w:hAnsi="Aptos" w:eastAsia="Aptos" w:cs="Aptos"/>
          <w:lang w:val="en-ZA"/>
        </w:rPr>
        <w:t>analyze</w:t>
      </w:r>
      <w:proofErr w:type="spellEnd"/>
      <w:r w:rsidRPr="02ED1FDC">
        <w:rPr>
          <w:rFonts w:ascii="Aptos" w:hAnsi="Aptos" w:eastAsia="Aptos" w:cs="Aptos"/>
          <w:lang w:val="en-ZA"/>
        </w:rPr>
        <w:t xml:space="preserve"> South African health and demographic data to identify patterns, trends, and relationships that can inform policy decisions and improve public health outcomes. The analysis focuses on:</w:t>
      </w:r>
    </w:p>
    <w:p w:rsidR="00DB622D" w:rsidP="02ED1FDC" w:rsidRDefault="02ED1FDC" w14:paraId="2B55C454" w14:textId="12162517">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Health Access Indicators:</w:t>
      </w:r>
      <w:r w:rsidRPr="02ED1FDC">
        <w:rPr>
          <w:rFonts w:ascii="Aptos" w:hAnsi="Aptos" w:eastAsia="Aptos" w:cs="Aptos"/>
          <w:lang w:val="en-ZA"/>
        </w:rPr>
        <w:t xml:space="preserve"> Healthcare provider utilization, antenatal care</w:t>
      </w:r>
    </w:p>
    <w:p w:rsidR="00DB622D" w:rsidP="02ED1FDC" w:rsidRDefault="02ED1FDC" w14:paraId="49A2FE53" w14:textId="22D93CE5">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Child Health:</w:t>
      </w:r>
      <w:r w:rsidRPr="02ED1FDC">
        <w:rPr>
          <w:rFonts w:ascii="Aptos" w:hAnsi="Aptos" w:eastAsia="Aptos" w:cs="Aptos"/>
          <w:lang w:val="en-ZA"/>
        </w:rPr>
        <w:t xml:space="preserve"> Mortality rates, immunization coverage, nutrition indicators</w:t>
      </w:r>
    </w:p>
    <w:p w:rsidR="00DB622D" w:rsidP="02ED1FDC" w:rsidRDefault="02ED1FDC" w14:paraId="5366DA94" w14:textId="1769B4C9">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Maternal Health:</w:t>
      </w:r>
      <w:r w:rsidRPr="02ED1FDC">
        <w:rPr>
          <w:rFonts w:ascii="Aptos" w:hAnsi="Aptos" w:eastAsia="Aptos" w:cs="Aptos"/>
          <w:lang w:val="en-ZA"/>
        </w:rPr>
        <w:t xml:space="preserve"> Mortality rates, care access</w:t>
      </w:r>
    </w:p>
    <w:p w:rsidR="00DB622D" w:rsidP="02ED1FDC" w:rsidRDefault="02ED1FDC" w14:paraId="2CBF19C3" w14:textId="5DAA1FE9">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Infectious Diseases:</w:t>
      </w:r>
      <w:r w:rsidRPr="02ED1FDC">
        <w:rPr>
          <w:rFonts w:ascii="Aptos" w:hAnsi="Aptos" w:eastAsia="Aptos" w:cs="Aptos"/>
          <w:lang w:val="en-ZA"/>
        </w:rPr>
        <w:t xml:space="preserve"> HIV </w:t>
      </w:r>
      <w:proofErr w:type="spellStart"/>
      <w:r w:rsidRPr="02ED1FDC">
        <w:rPr>
          <w:rFonts w:ascii="Aptos" w:hAnsi="Aptos" w:eastAsia="Aptos" w:cs="Aptos"/>
          <w:lang w:val="en-ZA"/>
        </w:rPr>
        <w:t>behavior</w:t>
      </w:r>
      <w:proofErr w:type="spellEnd"/>
      <w:r w:rsidRPr="02ED1FDC">
        <w:rPr>
          <w:rFonts w:ascii="Aptos" w:hAnsi="Aptos" w:eastAsia="Aptos" w:cs="Aptos"/>
          <w:lang w:val="en-ZA"/>
        </w:rPr>
        <w:t xml:space="preserve"> patterns, COVID-19 prevention</w:t>
      </w:r>
    </w:p>
    <w:p w:rsidR="00DB622D" w:rsidP="02ED1FDC" w:rsidRDefault="02ED1FDC" w14:paraId="702EF570" w14:textId="2E460C24">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Infrastructure:</w:t>
      </w:r>
      <w:r w:rsidRPr="02ED1FDC">
        <w:rPr>
          <w:rFonts w:ascii="Aptos" w:hAnsi="Aptos" w:eastAsia="Aptos" w:cs="Aptos"/>
          <w:lang w:val="en-ZA"/>
        </w:rPr>
        <w:t xml:space="preserve"> Water access, sanitation facilities</w:t>
      </w:r>
    </w:p>
    <w:p w:rsidR="00DB622D" w:rsidP="02ED1FDC" w:rsidRDefault="02ED1FDC" w14:paraId="032E4F70" w14:textId="5CFAA459">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Education:</w:t>
      </w:r>
      <w:r w:rsidRPr="02ED1FDC">
        <w:rPr>
          <w:rFonts w:ascii="Aptos" w:hAnsi="Aptos" w:eastAsia="Aptos" w:cs="Aptos"/>
          <w:lang w:val="en-ZA"/>
        </w:rPr>
        <w:t xml:space="preserve"> Literacy rates and educational outcomes</w:t>
      </w:r>
    </w:p>
    <w:p w:rsidR="00DB622D" w:rsidP="02ED1FDC" w:rsidRDefault="02ED1FDC" w14:paraId="66D8981C" w14:textId="4513FAC0">
      <w:pPr>
        <w:pStyle w:val="Heading3"/>
      </w:pPr>
      <w:r w:rsidRPr="02ED1FDC">
        <w:rPr>
          <w:rFonts w:ascii="Aptos" w:hAnsi="Aptos" w:eastAsia="Aptos" w:cs="Aptos"/>
          <w:lang w:val="en-ZA"/>
        </w:rPr>
        <w:t xml:space="preserve"> </w:t>
      </w:r>
      <w:bookmarkStart w:name="_Toc208312108" w:id="21"/>
      <w:r w:rsidRPr="02ED1FDC">
        <w:rPr>
          <w:rFonts w:ascii="Aptos" w:hAnsi="Aptos" w:eastAsia="Aptos" w:cs="Aptos"/>
          <w:lang w:val="en-ZA"/>
        </w:rPr>
        <w:t>Success Criteria</w:t>
      </w:r>
      <w:bookmarkEnd w:id="21"/>
    </w:p>
    <w:p w:rsidR="00DB622D" w:rsidP="02ED1FDC" w:rsidRDefault="02ED1FDC" w14:paraId="17C29B91" w14:textId="08D0D9E6">
      <w:pPr>
        <w:pStyle w:val="ListParagraph"/>
        <w:numPr>
          <w:ilvl w:val="0"/>
          <w:numId w:val="8"/>
        </w:numPr>
        <w:spacing w:after="0"/>
        <w:rPr>
          <w:rFonts w:ascii="Aptos" w:hAnsi="Aptos" w:eastAsia="Aptos" w:cs="Aptos"/>
          <w:lang w:val="en-ZA"/>
        </w:rPr>
      </w:pPr>
      <w:r w:rsidRPr="02ED1FDC">
        <w:rPr>
          <w:rFonts w:ascii="Aptos" w:hAnsi="Aptos" w:eastAsia="Aptos" w:cs="Aptos"/>
          <w:lang w:val="en-ZA"/>
        </w:rPr>
        <w:t>Complete data quality assessment for all 13 datasets</w:t>
      </w:r>
    </w:p>
    <w:p w:rsidR="00DB622D" w:rsidP="02ED1FDC" w:rsidRDefault="02ED1FDC" w14:paraId="02E4312D" w14:textId="75AFAE9E">
      <w:pPr>
        <w:pStyle w:val="ListParagraph"/>
        <w:numPr>
          <w:ilvl w:val="0"/>
          <w:numId w:val="8"/>
        </w:numPr>
        <w:spacing w:after="0"/>
        <w:rPr>
          <w:rFonts w:ascii="Aptos" w:hAnsi="Aptos" w:eastAsia="Aptos" w:cs="Aptos"/>
          <w:lang w:val="en-ZA"/>
        </w:rPr>
      </w:pPr>
      <w:r w:rsidRPr="02ED1FDC">
        <w:rPr>
          <w:rFonts w:ascii="Aptos" w:hAnsi="Aptos" w:eastAsia="Aptos" w:cs="Aptos"/>
          <w:lang w:val="en-ZA"/>
        </w:rPr>
        <w:t>Identify data patterns and relationships</w:t>
      </w:r>
    </w:p>
    <w:p w:rsidR="00DB622D" w:rsidP="02ED1FDC" w:rsidRDefault="02ED1FDC" w14:paraId="3733E92D" w14:textId="3EA4E6AF">
      <w:pPr>
        <w:pStyle w:val="ListParagraph"/>
        <w:numPr>
          <w:ilvl w:val="0"/>
          <w:numId w:val="8"/>
        </w:numPr>
        <w:spacing w:after="0"/>
        <w:rPr>
          <w:rFonts w:ascii="Aptos" w:hAnsi="Aptos" w:eastAsia="Aptos" w:cs="Aptos"/>
          <w:lang w:val="en-ZA"/>
        </w:rPr>
      </w:pPr>
      <w:r w:rsidRPr="02ED1FDC">
        <w:rPr>
          <w:rFonts w:ascii="Aptos" w:hAnsi="Aptos" w:eastAsia="Aptos" w:cs="Aptos"/>
          <w:lang w:val="en-ZA"/>
        </w:rPr>
        <w:t>Document data limitations and cleaning requirements</w:t>
      </w:r>
    </w:p>
    <w:p w:rsidR="00DB622D" w:rsidP="02ED1FDC" w:rsidRDefault="02ED1FDC" w14:paraId="59767911" w14:textId="04316C57">
      <w:pPr>
        <w:pStyle w:val="ListParagraph"/>
        <w:numPr>
          <w:ilvl w:val="0"/>
          <w:numId w:val="8"/>
        </w:numPr>
        <w:spacing w:after="0"/>
        <w:rPr>
          <w:rFonts w:ascii="Aptos" w:hAnsi="Aptos" w:eastAsia="Aptos" w:cs="Aptos"/>
          <w:lang w:val="en-ZA"/>
        </w:rPr>
      </w:pPr>
      <w:r w:rsidRPr="02ED1FDC">
        <w:rPr>
          <w:rFonts w:ascii="Aptos" w:hAnsi="Aptos" w:eastAsia="Aptos" w:cs="Aptos"/>
          <w:lang w:val="en-ZA"/>
        </w:rPr>
        <w:t>Provide foundation for advanced analytics in subsequent milestones</w:t>
      </w:r>
    </w:p>
    <w:p w:rsidR="00DB622D" w:rsidP="02ED1FDC" w:rsidRDefault="00DB622D" w14:paraId="548787F4" w14:textId="21AAC1E2">
      <w:pPr>
        <w:spacing w:after="200"/>
        <w:jc w:val="center"/>
      </w:pPr>
    </w:p>
    <w:p w:rsidR="00DB622D" w:rsidP="02ED1FDC" w:rsidRDefault="02ED1FDC" w14:paraId="1D12631F" w14:textId="387F446B">
      <w:pPr>
        <w:pStyle w:val="Heading2"/>
      </w:pPr>
      <w:r w:rsidRPr="02ED1FDC">
        <w:rPr>
          <w:rFonts w:ascii="Aptos Display" w:hAnsi="Aptos Display" w:eastAsia="Aptos Display" w:cs="Aptos Display"/>
          <w:lang w:val="en-ZA"/>
        </w:rPr>
        <w:t xml:space="preserve"> </w:t>
      </w:r>
      <w:bookmarkStart w:name="_Toc208312109" w:id="22"/>
      <w:r w:rsidRPr="02ED1FDC">
        <w:rPr>
          <w:rFonts w:ascii="Aptos Display" w:hAnsi="Aptos Display" w:eastAsia="Aptos Display" w:cs="Aptos Display"/>
          <w:lang w:val="en-ZA"/>
        </w:rPr>
        <w:t>Data Overview and Structure</w:t>
      </w:r>
      <w:bookmarkEnd w:id="22"/>
    </w:p>
    <w:p w:rsidR="00DB622D" w:rsidP="02ED1FDC" w:rsidRDefault="02ED1FDC" w14:paraId="5EF23772" w14:textId="3D398255">
      <w:pPr>
        <w:pStyle w:val="Heading3"/>
      </w:pPr>
      <w:r w:rsidRPr="02ED1FDC">
        <w:rPr>
          <w:rFonts w:ascii="Aptos" w:hAnsi="Aptos" w:eastAsia="Aptos" w:cs="Aptos"/>
          <w:lang w:val="en-ZA"/>
        </w:rPr>
        <w:t xml:space="preserve"> </w:t>
      </w:r>
      <w:bookmarkStart w:name="_Toc208312110" w:id="23"/>
      <w:r w:rsidRPr="02ED1FDC">
        <w:rPr>
          <w:rFonts w:ascii="Aptos" w:hAnsi="Aptos" w:eastAsia="Aptos" w:cs="Aptos"/>
          <w:lang w:val="en-ZA"/>
        </w:rPr>
        <w:t>Dataset Inventory</w:t>
      </w:r>
      <w:bookmarkEnd w:id="23"/>
    </w:p>
    <w:p w:rsidR="00DB622D" w:rsidP="02ED1FDC" w:rsidRDefault="02ED1FDC" w14:paraId="3F48174F" w14:textId="680FD0A7">
      <w:pPr>
        <w:spacing w:before="180" w:after="180"/>
      </w:pPr>
      <w:r w:rsidRPr="02ED1FDC">
        <w:rPr>
          <w:rFonts w:ascii="Aptos" w:hAnsi="Aptos" w:eastAsia="Aptos" w:cs="Aptos"/>
          <w:lang w:val="en-ZA"/>
        </w:rPr>
        <w:t>The analysis includes 13 datasets from the DHS program, each containing 29 standardized columns:</w:t>
      </w:r>
    </w:p>
    <w:p w:rsidR="00DB622D" w:rsidP="02ED1FDC" w:rsidRDefault="00DB622D" w14:paraId="33A077B2" w14:textId="7E28ACA6">
      <w:pPr>
        <w:spacing w:before="180" w:after="180"/>
      </w:pPr>
      <w:r>
        <w:rPr>
          <w:noProof/>
        </w:rPr>
        <w:drawing>
          <wp:inline distT="0" distB="0" distL="0" distR="0" wp14:anchorId="24B17714" wp14:editId="4317B0D0">
            <wp:extent cx="4000500" cy="3200400"/>
            <wp:effectExtent l="0" t="0" r="0" b="0"/>
            <wp:docPr id="759033634" name="drawing" descr="Dataset Size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3363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r w:rsidRPr="02ED1FDC" w:rsidR="02ED1FDC">
        <w:rPr>
          <w:rFonts w:ascii="Aptos" w:hAnsi="Aptos" w:eastAsia="Aptos" w:cs="Aptos"/>
          <w:lang w:val="en-ZA"/>
        </w:rPr>
        <w:t xml:space="preserve"> </w:t>
      </w:r>
      <w:r w:rsidRPr="02ED1FDC" w:rsidR="02ED1FDC">
        <w:rPr>
          <w:rFonts w:ascii="Aptos" w:hAnsi="Aptos" w:eastAsia="Aptos" w:cs="Aptos"/>
          <w:i/>
          <w:iCs/>
          <w:lang w:val="en-ZA"/>
        </w:rPr>
        <w:t xml:space="preserve">Figure 2: Comparison of dataset sizes showing the number of observations per dataset, with HIV </w:t>
      </w:r>
      <w:proofErr w:type="spellStart"/>
      <w:r w:rsidRPr="02ED1FDC" w:rsidR="02ED1FDC">
        <w:rPr>
          <w:rFonts w:ascii="Aptos" w:hAnsi="Aptos" w:eastAsia="Aptos" w:cs="Aptos"/>
          <w:i/>
          <w:iCs/>
          <w:lang w:val="en-ZA"/>
        </w:rPr>
        <w:t>behavior</w:t>
      </w:r>
      <w:proofErr w:type="spellEnd"/>
      <w:r w:rsidRPr="02ED1FDC" w:rsidR="02ED1FDC">
        <w:rPr>
          <w:rFonts w:ascii="Aptos" w:hAnsi="Aptos" w:eastAsia="Aptos" w:cs="Aptos"/>
          <w:i/>
          <w:iCs/>
          <w:lang w:val="en-ZA"/>
        </w:rPr>
        <w:t xml:space="preserve"> and immunization datasets having the most observations.</w:t>
      </w:r>
    </w:p>
    <w:tbl>
      <w:tblPr>
        <w:tblStyle w:val="TableGrid"/>
        <w:tblW w:w="0" w:type="auto"/>
        <w:tblLayout w:type="fixed"/>
        <w:tblLook w:val="0020" w:firstRow="1" w:lastRow="0" w:firstColumn="0" w:lastColumn="0" w:noHBand="0" w:noVBand="0"/>
      </w:tblPr>
      <w:tblGrid>
        <w:gridCol w:w="2945"/>
        <w:gridCol w:w="1351"/>
        <w:gridCol w:w="1956"/>
        <w:gridCol w:w="2763"/>
      </w:tblGrid>
      <w:tr w:rsidR="02ED1FDC" w:rsidTr="02ED1FDC" w14:paraId="4236642F"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02ED1FDC" w:rsidP="02ED1FDC" w:rsidRDefault="02ED1FDC" w14:paraId="2191B0EB" w14:textId="6FD64EFC">
            <w:pPr>
              <w:spacing w:before="36" w:after="36"/>
            </w:pPr>
            <w:r w:rsidRPr="02ED1FDC">
              <w:rPr>
                <w:rFonts w:ascii="Aptos" w:hAnsi="Aptos" w:eastAsia="Aptos" w:cs="Aptos"/>
              </w:rPr>
              <w:t>Dataset</w:t>
            </w:r>
          </w:p>
        </w:tc>
        <w:tc>
          <w:tcPr>
            <w:tcW w:w="1351"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02ED1FDC" w:rsidP="02ED1FDC" w:rsidRDefault="02ED1FDC" w14:paraId="308A9F93" w14:textId="2A1699EB">
            <w:pPr>
              <w:spacing w:before="36" w:after="36"/>
            </w:pPr>
            <w:r w:rsidRPr="02ED1FDC">
              <w:rPr>
                <w:rFonts w:ascii="Aptos" w:hAnsi="Aptos" w:eastAsia="Aptos" w:cs="Aptos"/>
              </w:rPr>
              <w:t>Rows</w:t>
            </w:r>
          </w:p>
        </w:tc>
        <w:tc>
          <w:tcPr>
            <w:tcW w:w="195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02ED1FDC" w:rsidP="02ED1FDC" w:rsidRDefault="02ED1FDC" w14:paraId="1BBABA64" w14:textId="097E5B3E">
            <w:pPr>
              <w:spacing w:before="36" w:after="36"/>
            </w:pPr>
            <w:r w:rsidRPr="02ED1FDC">
              <w:rPr>
                <w:rFonts w:ascii="Aptos" w:hAnsi="Aptos" w:eastAsia="Aptos" w:cs="Aptos"/>
              </w:rPr>
              <w:t>Columns</w:t>
            </w:r>
          </w:p>
        </w:tc>
        <w:tc>
          <w:tcPr>
            <w:tcW w:w="276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02ED1FDC" w:rsidP="02ED1FDC" w:rsidRDefault="02ED1FDC" w14:paraId="0DB850D1" w14:textId="448B11CE">
            <w:pPr>
              <w:spacing w:before="36" w:after="36"/>
            </w:pPr>
            <w:r w:rsidRPr="02ED1FDC">
              <w:rPr>
                <w:rFonts w:ascii="Aptos" w:hAnsi="Aptos" w:eastAsia="Aptos" w:cs="Aptos"/>
              </w:rPr>
              <w:t>Description</w:t>
            </w:r>
          </w:p>
        </w:tc>
      </w:tr>
      <w:tr w:rsidR="02ED1FDC" w:rsidTr="02ED1FDC" w14:paraId="0365687F"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7A5B2D81" w14:textId="29E4573E">
            <w:pPr>
              <w:spacing w:before="36" w:after="36"/>
            </w:pPr>
            <w:r w:rsidRPr="02ED1FDC">
              <w:rPr>
                <w:rFonts w:ascii="Aptos" w:hAnsi="Aptos" w:eastAsia="Aptos" w:cs="Aptos"/>
              </w:rPr>
              <w:t>access-to-</w:t>
            </w:r>
            <w:proofErr w:type="gramStart"/>
            <w:r w:rsidRPr="02ED1FDC">
              <w:rPr>
                <w:rFonts w:ascii="Aptos" w:hAnsi="Aptos" w:eastAsia="Aptos" w:cs="Aptos"/>
              </w:rPr>
              <w:t>health-</w:t>
            </w:r>
            <w:proofErr w:type="spellStart"/>
            <w:r w:rsidRPr="02ED1FDC">
              <w:rPr>
                <w:rFonts w:ascii="Aptos" w:hAnsi="Aptos" w:eastAsia="Aptos" w:cs="Aptos"/>
              </w:rPr>
              <w:t>care</w:t>
            </w:r>
            <w:proofErr w:type="gramEnd"/>
            <w:r w:rsidRPr="02ED1FDC">
              <w:rPr>
                <w:rFonts w:ascii="Aptos" w:hAnsi="Aptos" w:eastAsia="Aptos" w:cs="Aptos"/>
              </w:rPr>
              <w:t>_national_zaf</w:t>
            </w:r>
            <w:proofErr w:type="spellEnd"/>
          </w:p>
        </w:tc>
        <w:tc>
          <w:tcPr>
            <w:tcW w:w="1351"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4BED07AA" w14:textId="0771CCD3">
            <w:pPr>
              <w:spacing w:before="36" w:after="36"/>
            </w:pPr>
            <w:r w:rsidRPr="02ED1FDC">
              <w:rPr>
                <w:rFonts w:ascii="Aptos" w:hAnsi="Aptos" w:eastAsia="Aptos" w:cs="Aptos"/>
              </w:rPr>
              <w:t>276</w:t>
            </w:r>
          </w:p>
        </w:tc>
        <w:tc>
          <w:tcPr>
            <w:tcW w:w="195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AA323AB" w14:textId="544FCDB8">
            <w:pPr>
              <w:spacing w:before="36" w:after="36"/>
            </w:pPr>
            <w:r w:rsidRPr="02ED1FDC">
              <w:rPr>
                <w:rFonts w:ascii="Aptos" w:hAnsi="Aptos" w:eastAsia="Aptos" w:cs="Aptos"/>
              </w:rPr>
              <w:t>29</w:t>
            </w:r>
          </w:p>
        </w:tc>
        <w:tc>
          <w:tcPr>
            <w:tcW w:w="2763"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2142C36" w14:textId="15C5947F">
            <w:pPr>
              <w:spacing w:before="36" w:after="36"/>
            </w:pPr>
            <w:r w:rsidRPr="02ED1FDC">
              <w:rPr>
                <w:rFonts w:ascii="Aptos" w:hAnsi="Aptos" w:eastAsia="Aptos" w:cs="Aptos"/>
              </w:rPr>
              <w:t>Healthcare access indicators</w:t>
            </w:r>
          </w:p>
        </w:tc>
      </w:tr>
      <w:tr w:rsidR="02ED1FDC" w:rsidTr="02ED1FDC" w14:paraId="76E3B66F"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AB3C636" w14:textId="669B7B15">
            <w:pPr>
              <w:spacing w:before="36" w:after="36"/>
            </w:pPr>
            <w:proofErr w:type="spellStart"/>
            <w:r w:rsidRPr="02ED1FDC">
              <w:rPr>
                <w:rFonts w:ascii="Aptos" w:hAnsi="Aptos" w:eastAsia="Aptos" w:cs="Aptos"/>
              </w:rPr>
              <w:t>anthropometry_national_zaf</w:t>
            </w:r>
            <w:proofErr w:type="spellEnd"/>
          </w:p>
        </w:tc>
        <w:tc>
          <w:tcPr>
            <w:tcW w:w="1351"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4FE1E0F" w14:textId="3515335A">
            <w:pPr>
              <w:spacing w:before="36" w:after="36"/>
            </w:pPr>
            <w:r w:rsidRPr="02ED1FDC">
              <w:rPr>
                <w:rFonts w:ascii="Aptos" w:hAnsi="Aptos" w:eastAsia="Aptos" w:cs="Aptos"/>
              </w:rPr>
              <w:t>38</w:t>
            </w:r>
          </w:p>
        </w:tc>
        <w:tc>
          <w:tcPr>
            <w:tcW w:w="195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58CA5131" w14:textId="1B0848F1">
            <w:pPr>
              <w:spacing w:before="36" w:after="36"/>
            </w:pPr>
            <w:r w:rsidRPr="02ED1FDC">
              <w:rPr>
                <w:rFonts w:ascii="Aptos" w:hAnsi="Aptos" w:eastAsia="Aptos" w:cs="Aptos"/>
              </w:rPr>
              <w:t>29</w:t>
            </w:r>
          </w:p>
        </w:tc>
        <w:tc>
          <w:tcPr>
            <w:tcW w:w="2763"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5B88CC9E" w14:textId="1088D270">
            <w:pPr>
              <w:spacing w:before="36" w:after="36"/>
            </w:pPr>
            <w:r w:rsidRPr="02ED1FDC">
              <w:rPr>
                <w:rFonts w:ascii="Aptos" w:hAnsi="Aptos" w:eastAsia="Aptos" w:cs="Aptos"/>
              </w:rPr>
              <w:t>Child nutrition and growth metrics</w:t>
            </w:r>
          </w:p>
        </w:tc>
      </w:tr>
      <w:tr w:rsidR="02ED1FDC" w:rsidTr="02ED1FDC" w14:paraId="20F325AB"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50D9618E" w14:textId="3FF9C08E">
            <w:pPr>
              <w:spacing w:before="36" w:after="36"/>
            </w:pPr>
            <w:r w:rsidRPr="02ED1FDC">
              <w:rPr>
                <w:rFonts w:ascii="Aptos" w:hAnsi="Aptos" w:eastAsia="Aptos" w:cs="Aptos"/>
              </w:rPr>
              <w:t>child-mortality-</w:t>
            </w:r>
            <w:proofErr w:type="spellStart"/>
            <w:r w:rsidRPr="02ED1FDC">
              <w:rPr>
                <w:rFonts w:ascii="Aptos" w:hAnsi="Aptos" w:eastAsia="Aptos" w:cs="Aptos"/>
              </w:rPr>
              <w:t>rates_national_zaf</w:t>
            </w:r>
            <w:proofErr w:type="spellEnd"/>
          </w:p>
        </w:tc>
        <w:tc>
          <w:tcPr>
            <w:tcW w:w="1351"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3A9011CB" w14:textId="316CC8C5">
            <w:pPr>
              <w:spacing w:before="36" w:after="36"/>
            </w:pPr>
            <w:r w:rsidRPr="02ED1FDC">
              <w:rPr>
                <w:rFonts w:ascii="Aptos" w:hAnsi="Aptos" w:eastAsia="Aptos" w:cs="Aptos"/>
              </w:rPr>
              <w:t>41</w:t>
            </w:r>
          </w:p>
        </w:tc>
        <w:tc>
          <w:tcPr>
            <w:tcW w:w="195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65614A88" w14:textId="08BE52A3">
            <w:pPr>
              <w:spacing w:before="36" w:after="36"/>
            </w:pPr>
            <w:r w:rsidRPr="02ED1FDC">
              <w:rPr>
                <w:rFonts w:ascii="Aptos" w:hAnsi="Aptos" w:eastAsia="Aptos" w:cs="Aptos"/>
              </w:rPr>
              <w:t>29</w:t>
            </w:r>
          </w:p>
        </w:tc>
        <w:tc>
          <w:tcPr>
            <w:tcW w:w="2763"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65B8B22B" w14:textId="7E44A15E">
            <w:pPr>
              <w:spacing w:before="36" w:after="36"/>
            </w:pPr>
            <w:r w:rsidRPr="02ED1FDC">
              <w:rPr>
                <w:rFonts w:ascii="Aptos" w:hAnsi="Aptos" w:eastAsia="Aptos" w:cs="Aptos"/>
              </w:rPr>
              <w:t>Child mortality statistics</w:t>
            </w:r>
          </w:p>
        </w:tc>
      </w:tr>
      <w:tr w:rsidR="02ED1FDC" w:rsidTr="02ED1FDC" w14:paraId="2A2BB6F9"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2813D75D" w14:textId="77B877D4">
            <w:pPr>
              <w:spacing w:before="36" w:after="36"/>
            </w:pPr>
            <w:r w:rsidRPr="02ED1FDC">
              <w:rPr>
                <w:rFonts w:ascii="Aptos" w:hAnsi="Aptos" w:eastAsia="Aptos" w:cs="Aptos"/>
              </w:rPr>
              <w:t>covid-19-prevention_national_zaf</w:t>
            </w:r>
          </w:p>
        </w:tc>
        <w:tc>
          <w:tcPr>
            <w:tcW w:w="1351"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37A45C4B" w14:textId="4F0F642C">
            <w:pPr>
              <w:spacing w:before="36" w:after="36"/>
            </w:pPr>
            <w:r w:rsidRPr="02ED1FDC">
              <w:rPr>
                <w:rFonts w:ascii="Aptos" w:hAnsi="Aptos" w:eastAsia="Aptos" w:cs="Aptos"/>
              </w:rPr>
              <w:t>35</w:t>
            </w:r>
          </w:p>
        </w:tc>
        <w:tc>
          <w:tcPr>
            <w:tcW w:w="195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4E08F1C4" w14:textId="22E4E43D">
            <w:pPr>
              <w:spacing w:before="36" w:after="36"/>
            </w:pPr>
            <w:r w:rsidRPr="02ED1FDC">
              <w:rPr>
                <w:rFonts w:ascii="Aptos" w:hAnsi="Aptos" w:eastAsia="Aptos" w:cs="Aptos"/>
              </w:rPr>
              <w:t>29</w:t>
            </w:r>
          </w:p>
        </w:tc>
        <w:tc>
          <w:tcPr>
            <w:tcW w:w="2763"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58749664" w14:textId="7B4DF989">
            <w:pPr>
              <w:spacing w:before="36" w:after="36"/>
            </w:pPr>
            <w:r w:rsidRPr="02ED1FDC">
              <w:rPr>
                <w:rFonts w:ascii="Aptos" w:hAnsi="Aptos" w:eastAsia="Aptos" w:cs="Aptos"/>
              </w:rPr>
              <w:t>COVID-19 prevention measures</w:t>
            </w:r>
          </w:p>
        </w:tc>
      </w:tr>
      <w:tr w:rsidR="02ED1FDC" w:rsidTr="02ED1FDC" w14:paraId="58E942A4"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76C80B0F" w14:textId="3B12A3AA">
            <w:pPr>
              <w:spacing w:before="36" w:after="36"/>
            </w:pPr>
            <w:proofErr w:type="spellStart"/>
            <w:r w:rsidRPr="02ED1FDC">
              <w:rPr>
                <w:rFonts w:ascii="Aptos" w:hAnsi="Aptos" w:eastAsia="Aptos" w:cs="Aptos"/>
              </w:rPr>
              <w:t>dhs-quickstats_national_zaf</w:t>
            </w:r>
            <w:proofErr w:type="spellEnd"/>
          </w:p>
        </w:tc>
        <w:tc>
          <w:tcPr>
            <w:tcW w:w="1351"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E6B710A" w14:textId="39BAD9EF">
            <w:pPr>
              <w:spacing w:before="36" w:after="36"/>
            </w:pPr>
            <w:r w:rsidRPr="02ED1FDC">
              <w:rPr>
                <w:rFonts w:ascii="Aptos" w:hAnsi="Aptos" w:eastAsia="Aptos" w:cs="Aptos"/>
              </w:rPr>
              <w:t>53</w:t>
            </w:r>
          </w:p>
        </w:tc>
        <w:tc>
          <w:tcPr>
            <w:tcW w:w="195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815DEED" w14:textId="7B158A3E">
            <w:pPr>
              <w:spacing w:before="36" w:after="36"/>
            </w:pPr>
            <w:r w:rsidRPr="02ED1FDC">
              <w:rPr>
                <w:rFonts w:ascii="Aptos" w:hAnsi="Aptos" w:eastAsia="Aptos" w:cs="Aptos"/>
              </w:rPr>
              <w:t>29</w:t>
            </w:r>
          </w:p>
        </w:tc>
        <w:tc>
          <w:tcPr>
            <w:tcW w:w="2763"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4D4FDF8F" w14:textId="55BF9114">
            <w:pPr>
              <w:spacing w:before="36" w:after="36"/>
            </w:pPr>
            <w:r w:rsidRPr="02ED1FDC">
              <w:rPr>
                <w:rFonts w:ascii="Aptos" w:hAnsi="Aptos" w:eastAsia="Aptos" w:cs="Aptos"/>
              </w:rPr>
              <w:t>Key demographic indicators</w:t>
            </w:r>
          </w:p>
        </w:tc>
      </w:tr>
      <w:tr w:rsidR="02ED1FDC" w:rsidTr="02ED1FDC" w14:paraId="72DFB500"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2EF7A929" w14:textId="4C467440">
            <w:pPr>
              <w:spacing w:before="36" w:after="36"/>
            </w:pPr>
            <w:proofErr w:type="spellStart"/>
            <w:r w:rsidRPr="02ED1FDC">
              <w:rPr>
                <w:rFonts w:ascii="Aptos" w:hAnsi="Aptos" w:eastAsia="Aptos" w:cs="Aptos"/>
              </w:rPr>
              <w:t>hiv-behavior_national_zaf</w:t>
            </w:r>
            <w:proofErr w:type="spellEnd"/>
          </w:p>
        </w:tc>
        <w:tc>
          <w:tcPr>
            <w:tcW w:w="1351"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D241B7B" w14:textId="730A12EE">
            <w:pPr>
              <w:spacing w:before="36" w:after="36"/>
            </w:pPr>
            <w:r w:rsidRPr="02ED1FDC">
              <w:rPr>
                <w:rFonts w:ascii="Aptos" w:hAnsi="Aptos" w:eastAsia="Aptos" w:cs="Aptos"/>
              </w:rPr>
              <w:t>119</w:t>
            </w:r>
          </w:p>
        </w:tc>
        <w:tc>
          <w:tcPr>
            <w:tcW w:w="195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596B06B4" w14:textId="0A97CB54">
            <w:pPr>
              <w:spacing w:before="36" w:after="36"/>
            </w:pPr>
            <w:r w:rsidRPr="02ED1FDC">
              <w:rPr>
                <w:rFonts w:ascii="Aptos" w:hAnsi="Aptos" w:eastAsia="Aptos" w:cs="Aptos"/>
              </w:rPr>
              <w:t>29</w:t>
            </w:r>
          </w:p>
        </w:tc>
        <w:tc>
          <w:tcPr>
            <w:tcW w:w="2763"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674FF03C" w14:textId="6A726D29">
            <w:pPr>
              <w:spacing w:before="36" w:after="36"/>
            </w:pPr>
            <w:r w:rsidRPr="02ED1FDC">
              <w:rPr>
                <w:rFonts w:ascii="Aptos" w:hAnsi="Aptos" w:eastAsia="Aptos" w:cs="Aptos"/>
              </w:rPr>
              <w:t xml:space="preserve">HIV-related </w:t>
            </w:r>
            <w:proofErr w:type="spellStart"/>
            <w:r w:rsidRPr="02ED1FDC">
              <w:rPr>
                <w:rFonts w:ascii="Aptos" w:hAnsi="Aptos" w:eastAsia="Aptos" w:cs="Aptos"/>
              </w:rPr>
              <w:t>behavior</w:t>
            </w:r>
            <w:proofErr w:type="spellEnd"/>
            <w:r w:rsidRPr="02ED1FDC">
              <w:rPr>
                <w:rFonts w:ascii="Aptos" w:hAnsi="Aptos" w:eastAsia="Aptos" w:cs="Aptos"/>
              </w:rPr>
              <w:t xml:space="preserve"> patterns</w:t>
            </w:r>
          </w:p>
        </w:tc>
      </w:tr>
      <w:tr w:rsidR="02ED1FDC" w:rsidTr="02ED1FDC" w14:paraId="05A03060"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7397B0C6" w14:textId="3A7E1AC8">
            <w:pPr>
              <w:spacing w:before="36" w:after="36"/>
            </w:pPr>
            <w:proofErr w:type="spellStart"/>
            <w:r w:rsidRPr="02ED1FDC">
              <w:rPr>
                <w:rFonts w:ascii="Aptos" w:hAnsi="Aptos" w:eastAsia="Aptos" w:cs="Aptos"/>
              </w:rPr>
              <w:t>immunization_national_zaf</w:t>
            </w:r>
            <w:proofErr w:type="spellEnd"/>
          </w:p>
        </w:tc>
        <w:tc>
          <w:tcPr>
            <w:tcW w:w="1351"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2687D8A" w14:textId="2EEEFC6C">
            <w:pPr>
              <w:spacing w:before="36" w:after="36"/>
            </w:pPr>
            <w:r w:rsidRPr="02ED1FDC">
              <w:rPr>
                <w:rFonts w:ascii="Aptos" w:hAnsi="Aptos" w:eastAsia="Aptos" w:cs="Aptos"/>
              </w:rPr>
              <w:t>117</w:t>
            </w:r>
          </w:p>
        </w:tc>
        <w:tc>
          <w:tcPr>
            <w:tcW w:w="195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16A32FC2" w14:textId="3A7F70EE">
            <w:pPr>
              <w:spacing w:before="36" w:after="36"/>
            </w:pPr>
            <w:r w:rsidRPr="02ED1FDC">
              <w:rPr>
                <w:rFonts w:ascii="Aptos" w:hAnsi="Aptos" w:eastAsia="Aptos" w:cs="Aptos"/>
              </w:rPr>
              <w:t>29</w:t>
            </w:r>
          </w:p>
        </w:tc>
        <w:tc>
          <w:tcPr>
            <w:tcW w:w="2763"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3616995F" w14:textId="0BAC4107">
            <w:pPr>
              <w:spacing w:before="36" w:after="36"/>
            </w:pPr>
            <w:r w:rsidRPr="02ED1FDC">
              <w:rPr>
                <w:rFonts w:ascii="Aptos" w:hAnsi="Aptos" w:eastAsia="Aptos" w:cs="Aptos"/>
              </w:rPr>
              <w:t>Vaccination coverage data</w:t>
            </w:r>
          </w:p>
        </w:tc>
      </w:tr>
      <w:tr w:rsidR="02ED1FDC" w:rsidTr="02ED1FDC" w14:paraId="5DB8AA55"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7D30B30" w14:textId="0BED5BFC">
            <w:pPr>
              <w:spacing w:before="36" w:after="36"/>
            </w:pPr>
            <w:proofErr w:type="spellStart"/>
            <w:r w:rsidRPr="02ED1FDC">
              <w:rPr>
                <w:rFonts w:ascii="Aptos" w:hAnsi="Aptos" w:eastAsia="Aptos" w:cs="Aptos"/>
              </w:rPr>
              <w:t>iycf_national_zaf</w:t>
            </w:r>
            <w:proofErr w:type="spellEnd"/>
          </w:p>
        </w:tc>
        <w:tc>
          <w:tcPr>
            <w:tcW w:w="1351"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34E99F41" w14:textId="2698A50B">
            <w:pPr>
              <w:spacing w:before="36" w:after="36"/>
            </w:pPr>
            <w:r w:rsidRPr="02ED1FDC">
              <w:rPr>
                <w:rFonts w:ascii="Aptos" w:hAnsi="Aptos" w:eastAsia="Aptos" w:cs="Aptos"/>
              </w:rPr>
              <w:t>23</w:t>
            </w:r>
          </w:p>
        </w:tc>
        <w:tc>
          <w:tcPr>
            <w:tcW w:w="195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7ACE1684" w14:textId="0D3C10C0">
            <w:pPr>
              <w:spacing w:before="36" w:after="36"/>
            </w:pPr>
            <w:r w:rsidRPr="02ED1FDC">
              <w:rPr>
                <w:rFonts w:ascii="Aptos" w:hAnsi="Aptos" w:eastAsia="Aptos" w:cs="Aptos"/>
              </w:rPr>
              <w:t>29</w:t>
            </w:r>
          </w:p>
        </w:tc>
        <w:tc>
          <w:tcPr>
            <w:tcW w:w="2763"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42A6F532" w14:textId="63C6061B">
            <w:pPr>
              <w:spacing w:before="36" w:after="36"/>
            </w:pPr>
            <w:r w:rsidRPr="02ED1FDC">
              <w:rPr>
                <w:rFonts w:ascii="Aptos" w:hAnsi="Aptos" w:eastAsia="Aptos" w:cs="Aptos"/>
              </w:rPr>
              <w:t>Infant and young child feeding</w:t>
            </w:r>
          </w:p>
        </w:tc>
      </w:tr>
      <w:tr w:rsidR="02ED1FDC" w:rsidTr="02ED1FDC" w14:paraId="6310E176"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6AE6238C" w14:textId="7161C48B">
            <w:pPr>
              <w:spacing w:before="36" w:after="36"/>
            </w:pPr>
            <w:proofErr w:type="spellStart"/>
            <w:r w:rsidRPr="02ED1FDC">
              <w:rPr>
                <w:rFonts w:ascii="Aptos" w:hAnsi="Aptos" w:eastAsia="Aptos" w:cs="Aptos"/>
              </w:rPr>
              <w:t>literacy_national_zaf</w:t>
            </w:r>
            <w:proofErr w:type="spellEnd"/>
          </w:p>
        </w:tc>
        <w:tc>
          <w:tcPr>
            <w:tcW w:w="1351"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2BE9E7C3" w14:textId="160095CB">
            <w:pPr>
              <w:spacing w:before="36" w:after="36"/>
            </w:pPr>
            <w:r w:rsidRPr="02ED1FDC">
              <w:rPr>
                <w:rFonts w:ascii="Aptos" w:hAnsi="Aptos" w:eastAsia="Aptos" w:cs="Aptos"/>
              </w:rPr>
              <w:t>21</w:t>
            </w:r>
          </w:p>
        </w:tc>
        <w:tc>
          <w:tcPr>
            <w:tcW w:w="195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64E91BD" w14:textId="627E138D">
            <w:pPr>
              <w:spacing w:before="36" w:after="36"/>
            </w:pPr>
            <w:r w:rsidRPr="02ED1FDC">
              <w:rPr>
                <w:rFonts w:ascii="Aptos" w:hAnsi="Aptos" w:eastAsia="Aptos" w:cs="Aptos"/>
              </w:rPr>
              <w:t>29</w:t>
            </w:r>
          </w:p>
        </w:tc>
        <w:tc>
          <w:tcPr>
            <w:tcW w:w="2763"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7A2604D6" w14:textId="5BC05713">
            <w:pPr>
              <w:spacing w:before="36" w:after="36"/>
            </w:pPr>
            <w:r w:rsidRPr="02ED1FDC">
              <w:rPr>
                <w:rFonts w:ascii="Aptos" w:hAnsi="Aptos" w:eastAsia="Aptos" w:cs="Aptos"/>
              </w:rPr>
              <w:t>Literacy and education metrics</w:t>
            </w:r>
          </w:p>
        </w:tc>
      </w:tr>
      <w:tr w:rsidR="02ED1FDC" w:rsidTr="02ED1FDC" w14:paraId="19B4104F"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35F4166C" w14:textId="04E61CFE">
            <w:pPr>
              <w:spacing w:before="36" w:after="36"/>
            </w:pPr>
            <w:proofErr w:type="gramStart"/>
            <w:r w:rsidRPr="02ED1FDC">
              <w:rPr>
                <w:rFonts w:ascii="Aptos" w:hAnsi="Aptos" w:eastAsia="Aptos" w:cs="Aptos"/>
              </w:rPr>
              <w:t>maternal-</w:t>
            </w:r>
            <w:proofErr w:type="spellStart"/>
            <w:r w:rsidRPr="02ED1FDC">
              <w:rPr>
                <w:rFonts w:ascii="Aptos" w:hAnsi="Aptos" w:eastAsia="Aptos" w:cs="Aptos"/>
              </w:rPr>
              <w:t>mortality</w:t>
            </w:r>
            <w:proofErr w:type="gramEnd"/>
            <w:r w:rsidRPr="02ED1FDC">
              <w:rPr>
                <w:rFonts w:ascii="Aptos" w:hAnsi="Aptos" w:eastAsia="Aptos" w:cs="Aptos"/>
              </w:rPr>
              <w:t>_national_zaf</w:t>
            </w:r>
            <w:proofErr w:type="spellEnd"/>
          </w:p>
        </w:tc>
        <w:tc>
          <w:tcPr>
            <w:tcW w:w="1351"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785495F0" w14:textId="5D369987">
            <w:pPr>
              <w:spacing w:before="36" w:after="36"/>
            </w:pPr>
            <w:r w:rsidRPr="02ED1FDC">
              <w:rPr>
                <w:rFonts w:ascii="Aptos" w:hAnsi="Aptos" w:eastAsia="Aptos" w:cs="Aptos"/>
              </w:rPr>
              <w:t>22</w:t>
            </w:r>
          </w:p>
        </w:tc>
        <w:tc>
          <w:tcPr>
            <w:tcW w:w="195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4016C651" w14:textId="62084C50">
            <w:pPr>
              <w:spacing w:before="36" w:after="36"/>
            </w:pPr>
            <w:r w:rsidRPr="02ED1FDC">
              <w:rPr>
                <w:rFonts w:ascii="Aptos" w:hAnsi="Aptos" w:eastAsia="Aptos" w:cs="Aptos"/>
              </w:rPr>
              <w:t>29</w:t>
            </w:r>
          </w:p>
        </w:tc>
        <w:tc>
          <w:tcPr>
            <w:tcW w:w="2763"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53330A30" w14:textId="1F89A7A1">
            <w:pPr>
              <w:spacing w:before="36" w:after="36"/>
            </w:pPr>
            <w:r w:rsidRPr="02ED1FDC">
              <w:rPr>
                <w:rFonts w:ascii="Aptos" w:hAnsi="Aptos" w:eastAsia="Aptos" w:cs="Aptos"/>
              </w:rPr>
              <w:t>Maternal health outcomes</w:t>
            </w:r>
          </w:p>
        </w:tc>
      </w:tr>
      <w:tr w:rsidR="02ED1FDC" w:rsidTr="02ED1FDC" w14:paraId="6F53462C"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7897C998" w14:textId="047B9D4F">
            <w:pPr>
              <w:spacing w:before="36" w:after="36"/>
            </w:pPr>
            <w:r w:rsidRPr="02ED1FDC">
              <w:rPr>
                <w:rFonts w:ascii="Aptos" w:hAnsi="Aptos" w:eastAsia="Aptos" w:cs="Aptos"/>
              </w:rPr>
              <w:t>symptoms-of-acute-respiratory-infection-</w:t>
            </w:r>
            <w:proofErr w:type="spellStart"/>
            <w:r w:rsidRPr="02ED1FDC">
              <w:rPr>
                <w:rFonts w:ascii="Aptos" w:hAnsi="Aptos" w:eastAsia="Aptos" w:cs="Aptos"/>
              </w:rPr>
              <w:t>ari_national_zaf</w:t>
            </w:r>
            <w:proofErr w:type="spellEnd"/>
          </w:p>
        </w:tc>
        <w:tc>
          <w:tcPr>
            <w:tcW w:w="1351"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35DFDC83" w14:textId="6618080D">
            <w:pPr>
              <w:spacing w:before="36" w:after="36"/>
            </w:pPr>
            <w:r w:rsidRPr="02ED1FDC">
              <w:rPr>
                <w:rFonts w:ascii="Aptos" w:hAnsi="Aptos" w:eastAsia="Aptos" w:cs="Aptos"/>
              </w:rPr>
              <w:t>27</w:t>
            </w:r>
          </w:p>
        </w:tc>
        <w:tc>
          <w:tcPr>
            <w:tcW w:w="195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677E6CD1" w14:textId="1C80E314">
            <w:pPr>
              <w:spacing w:before="36" w:after="36"/>
            </w:pPr>
            <w:r w:rsidRPr="02ED1FDC">
              <w:rPr>
                <w:rFonts w:ascii="Aptos" w:hAnsi="Aptos" w:eastAsia="Aptos" w:cs="Aptos"/>
              </w:rPr>
              <w:t>29</w:t>
            </w:r>
          </w:p>
        </w:tc>
        <w:tc>
          <w:tcPr>
            <w:tcW w:w="2763"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34F2B340" w14:textId="4FD33240">
            <w:pPr>
              <w:spacing w:before="36" w:after="36"/>
            </w:pPr>
            <w:r w:rsidRPr="02ED1FDC">
              <w:rPr>
                <w:rFonts w:ascii="Aptos" w:hAnsi="Aptos" w:eastAsia="Aptos" w:cs="Aptos"/>
              </w:rPr>
              <w:t>Respiratory health indicators</w:t>
            </w:r>
          </w:p>
        </w:tc>
      </w:tr>
      <w:tr w:rsidR="02ED1FDC" w:rsidTr="02ED1FDC" w14:paraId="15D57A61"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693D99F2" w14:textId="16733A5B">
            <w:pPr>
              <w:spacing w:before="36" w:after="36"/>
            </w:pPr>
            <w:r w:rsidRPr="02ED1FDC">
              <w:rPr>
                <w:rFonts w:ascii="Aptos" w:hAnsi="Aptos" w:eastAsia="Aptos" w:cs="Aptos"/>
              </w:rPr>
              <w:t>toilet-</w:t>
            </w:r>
            <w:proofErr w:type="spellStart"/>
            <w:r w:rsidRPr="02ED1FDC">
              <w:rPr>
                <w:rFonts w:ascii="Aptos" w:hAnsi="Aptos" w:eastAsia="Aptos" w:cs="Aptos"/>
              </w:rPr>
              <w:t>facilities_national_zaf</w:t>
            </w:r>
            <w:proofErr w:type="spellEnd"/>
          </w:p>
        </w:tc>
        <w:tc>
          <w:tcPr>
            <w:tcW w:w="1351"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1869A532" w14:textId="21DD9A81">
            <w:pPr>
              <w:spacing w:before="36" w:after="36"/>
            </w:pPr>
            <w:r w:rsidRPr="02ED1FDC">
              <w:rPr>
                <w:rFonts w:ascii="Aptos" w:hAnsi="Aptos" w:eastAsia="Aptos" w:cs="Aptos"/>
              </w:rPr>
              <w:t>47</w:t>
            </w:r>
          </w:p>
        </w:tc>
        <w:tc>
          <w:tcPr>
            <w:tcW w:w="195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10C5C585" w14:textId="280036FE">
            <w:pPr>
              <w:spacing w:before="36" w:after="36"/>
            </w:pPr>
            <w:r w:rsidRPr="02ED1FDC">
              <w:rPr>
                <w:rFonts w:ascii="Aptos" w:hAnsi="Aptos" w:eastAsia="Aptos" w:cs="Aptos"/>
              </w:rPr>
              <w:t>29</w:t>
            </w:r>
          </w:p>
        </w:tc>
        <w:tc>
          <w:tcPr>
            <w:tcW w:w="2763"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51D6B521" w14:textId="45601739">
            <w:pPr>
              <w:spacing w:before="36" w:after="36"/>
            </w:pPr>
            <w:r w:rsidRPr="02ED1FDC">
              <w:rPr>
                <w:rFonts w:ascii="Aptos" w:hAnsi="Aptos" w:eastAsia="Aptos" w:cs="Aptos"/>
              </w:rPr>
              <w:t>Sanitation infrastructure</w:t>
            </w:r>
          </w:p>
        </w:tc>
      </w:tr>
      <w:tr w:rsidR="02ED1FDC" w:rsidTr="02ED1FDC" w14:paraId="4926B0B4" w14:textId="77777777">
        <w:trPr>
          <w:trHeight w:val="300"/>
        </w:trPr>
        <w:tc>
          <w:tcPr>
            <w:tcW w:w="294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3F13733F" w14:textId="02040DA9">
            <w:pPr>
              <w:spacing w:before="36" w:after="36"/>
            </w:pPr>
            <w:proofErr w:type="spellStart"/>
            <w:r w:rsidRPr="02ED1FDC">
              <w:rPr>
                <w:rFonts w:ascii="Aptos" w:hAnsi="Aptos" w:eastAsia="Aptos" w:cs="Aptos"/>
              </w:rPr>
              <w:t>water_national_zaf</w:t>
            </w:r>
            <w:proofErr w:type="spellEnd"/>
          </w:p>
        </w:tc>
        <w:tc>
          <w:tcPr>
            <w:tcW w:w="1351"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9A6F107" w14:textId="525B795D">
            <w:pPr>
              <w:spacing w:before="36" w:after="36"/>
            </w:pPr>
            <w:r w:rsidRPr="02ED1FDC">
              <w:rPr>
                <w:rFonts w:ascii="Aptos" w:hAnsi="Aptos" w:eastAsia="Aptos" w:cs="Aptos"/>
              </w:rPr>
              <w:t>101</w:t>
            </w:r>
          </w:p>
        </w:tc>
        <w:tc>
          <w:tcPr>
            <w:tcW w:w="195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7C6E40C2" w14:textId="51E0C7A9">
            <w:pPr>
              <w:spacing w:before="36" w:after="36"/>
            </w:pPr>
            <w:r w:rsidRPr="02ED1FDC">
              <w:rPr>
                <w:rFonts w:ascii="Aptos" w:hAnsi="Aptos" w:eastAsia="Aptos" w:cs="Aptos"/>
              </w:rPr>
              <w:t>29</w:t>
            </w:r>
          </w:p>
        </w:tc>
        <w:tc>
          <w:tcPr>
            <w:tcW w:w="2763"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47A4F118" w14:textId="5690CC7C">
            <w:pPr>
              <w:spacing w:before="36" w:after="36"/>
            </w:pPr>
            <w:r w:rsidRPr="02ED1FDC">
              <w:rPr>
                <w:rFonts w:ascii="Aptos" w:hAnsi="Aptos" w:eastAsia="Aptos" w:cs="Aptos"/>
              </w:rPr>
              <w:t>Water access and quality</w:t>
            </w:r>
          </w:p>
        </w:tc>
      </w:tr>
    </w:tbl>
    <w:p w:rsidR="00DB622D" w:rsidP="02ED1FDC" w:rsidRDefault="02ED1FDC" w14:paraId="481A45DA" w14:textId="3FC06556">
      <w:pPr>
        <w:spacing w:before="180" w:after="180"/>
      </w:pPr>
      <w:r w:rsidRPr="02ED1FDC">
        <w:rPr>
          <w:rFonts w:ascii="Aptos" w:hAnsi="Aptos" w:eastAsia="Aptos" w:cs="Aptos"/>
          <w:b/>
          <w:bCs/>
          <w:lang w:val="en-ZA"/>
        </w:rPr>
        <w:t>Total Records:</w:t>
      </w:r>
      <w:r w:rsidRPr="02ED1FDC">
        <w:rPr>
          <w:rFonts w:ascii="Aptos" w:hAnsi="Aptos" w:eastAsia="Aptos" w:cs="Aptos"/>
          <w:lang w:val="en-ZA"/>
        </w:rPr>
        <w:t xml:space="preserve"> 1,006 observations across all datasets</w:t>
      </w:r>
    </w:p>
    <w:p w:rsidR="00DB622D" w:rsidP="02ED1FDC" w:rsidRDefault="02ED1FDC" w14:paraId="267667B3" w14:textId="2D234ABE">
      <w:pPr>
        <w:pStyle w:val="Heading3"/>
      </w:pPr>
      <w:r w:rsidRPr="02ED1FDC">
        <w:rPr>
          <w:rFonts w:ascii="Aptos" w:hAnsi="Aptos" w:eastAsia="Aptos" w:cs="Aptos"/>
          <w:lang w:val="en-ZA"/>
        </w:rPr>
        <w:t xml:space="preserve"> </w:t>
      </w:r>
      <w:bookmarkStart w:name="_Toc208312111" w:id="24"/>
      <w:r w:rsidRPr="02ED1FDC">
        <w:rPr>
          <w:rFonts w:ascii="Aptos" w:hAnsi="Aptos" w:eastAsia="Aptos" w:cs="Aptos"/>
          <w:lang w:val="en-ZA"/>
        </w:rPr>
        <w:t>Data Structure</w:t>
      </w:r>
      <w:bookmarkEnd w:id="24"/>
    </w:p>
    <w:p w:rsidR="00DB622D" w:rsidP="02ED1FDC" w:rsidRDefault="02ED1FDC" w14:paraId="48F11A4C" w14:textId="77E11B85">
      <w:pPr>
        <w:spacing w:before="180" w:after="180"/>
      </w:pPr>
      <w:r w:rsidRPr="02ED1FDC">
        <w:rPr>
          <w:rFonts w:ascii="Aptos" w:hAnsi="Aptos" w:eastAsia="Aptos" w:cs="Aptos"/>
          <w:lang w:val="en-ZA"/>
        </w:rPr>
        <w:t>All datasets follow a standardized DHS format with consistent column structure:</w:t>
      </w:r>
    </w:p>
    <w:p w:rsidR="00DB622D" w:rsidP="02ED1FDC" w:rsidRDefault="02ED1FDC" w14:paraId="18219282" w14:textId="2E6655EC">
      <w:pPr>
        <w:pStyle w:val="Heading4"/>
      </w:pPr>
      <w:r w:rsidRPr="02ED1FDC">
        <w:rPr>
          <w:rFonts w:ascii="Aptos" w:hAnsi="Aptos" w:eastAsia="Aptos" w:cs="Aptos"/>
          <w:lang w:val="en-ZA"/>
        </w:rPr>
        <w:t>Core Identifiers:</w:t>
      </w:r>
    </w:p>
    <w:p w:rsidR="00DB622D" w:rsidP="02ED1FDC" w:rsidRDefault="02ED1FDC" w14:paraId="132FBE6C" w14:textId="6E22A133">
      <w:pPr>
        <w:pStyle w:val="ListParagraph"/>
        <w:numPr>
          <w:ilvl w:val="0"/>
          <w:numId w:val="8"/>
        </w:numPr>
        <w:spacing w:after="0"/>
        <w:rPr>
          <w:rFonts w:ascii="Aptos" w:hAnsi="Aptos" w:eastAsia="Aptos" w:cs="Aptos"/>
          <w:lang w:val="en-ZA"/>
        </w:rPr>
      </w:pPr>
      <w:r w:rsidRPr="02ED1FDC">
        <w:rPr>
          <w:rFonts w:ascii="Consolas" w:hAnsi="Consolas" w:eastAsia="Consolas" w:cs="Consolas"/>
          <w:sz w:val="22"/>
          <w:szCs w:val="22"/>
          <w:lang w:val="en-ZA"/>
        </w:rPr>
        <w:t>ISO3</w:t>
      </w:r>
      <w:r w:rsidRPr="02ED1FDC">
        <w:rPr>
          <w:rFonts w:ascii="Aptos" w:hAnsi="Aptos" w:eastAsia="Aptos" w:cs="Aptos"/>
          <w:lang w:val="en-ZA"/>
        </w:rPr>
        <w:t>: Country code (ZAF for South Africa)</w:t>
      </w:r>
    </w:p>
    <w:p w:rsidR="00DB622D" w:rsidP="02ED1FDC" w:rsidRDefault="02ED1FDC" w14:paraId="1136CA41" w14:textId="05143FB2">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DataId</w:t>
      </w:r>
      <w:proofErr w:type="spellEnd"/>
      <w:r w:rsidRPr="02ED1FDC">
        <w:rPr>
          <w:rFonts w:ascii="Aptos" w:hAnsi="Aptos" w:eastAsia="Aptos" w:cs="Aptos"/>
          <w:lang w:val="en-ZA"/>
        </w:rPr>
        <w:t>: Unique data point identifier</w:t>
      </w:r>
    </w:p>
    <w:p w:rsidR="00DB622D" w:rsidP="02ED1FDC" w:rsidRDefault="02ED1FDC" w14:paraId="1647FEDA" w14:textId="4D969E9A">
      <w:pPr>
        <w:pStyle w:val="ListParagraph"/>
        <w:numPr>
          <w:ilvl w:val="0"/>
          <w:numId w:val="8"/>
        </w:numPr>
        <w:spacing w:after="0"/>
        <w:rPr>
          <w:rFonts w:ascii="Aptos" w:hAnsi="Aptos" w:eastAsia="Aptos" w:cs="Aptos"/>
          <w:lang w:val="en-ZA"/>
        </w:rPr>
      </w:pPr>
      <w:r w:rsidRPr="02ED1FDC">
        <w:rPr>
          <w:rFonts w:ascii="Consolas" w:hAnsi="Consolas" w:eastAsia="Consolas" w:cs="Consolas"/>
          <w:sz w:val="22"/>
          <w:szCs w:val="22"/>
          <w:lang w:val="en-ZA"/>
        </w:rPr>
        <w:t>Indicator</w:t>
      </w:r>
      <w:r w:rsidRPr="02ED1FDC">
        <w:rPr>
          <w:rFonts w:ascii="Aptos" w:hAnsi="Aptos" w:eastAsia="Aptos" w:cs="Aptos"/>
          <w:lang w:val="en-ZA"/>
        </w:rPr>
        <w:t>: Descriptive indicator name</w:t>
      </w:r>
    </w:p>
    <w:p w:rsidR="00DB622D" w:rsidP="02ED1FDC" w:rsidRDefault="02ED1FDC" w14:paraId="1BF6E4D7" w14:textId="6ED6DF59">
      <w:pPr>
        <w:pStyle w:val="ListParagraph"/>
        <w:numPr>
          <w:ilvl w:val="0"/>
          <w:numId w:val="8"/>
        </w:numPr>
        <w:spacing w:after="0"/>
        <w:rPr>
          <w:rFonts w:ascii="Aptos" w:hAnsi="Aptos" w:eastAsia="Aptos" w:cs="Aptos"/>
          <w:lang w:val="en-ZA"/>
        </w:rPr>
      </w:pPr>
      <w:r w:rsidRPr="02ED1FDC">
        <w:rPr>
          <w:rFonts w:ascii="Consolas" w:hAnsi="Consolas" w:eastAsia="Consolas" w:cs="Consolas"/>
          <w:sz w:val="22"/>
          <w:szCs w:val="22"/>
          <w:lang w:val="en-ZA"/>
        </w:rPr>
        <w:t>Value</w:t>
      </w:r>
      <w:r w:rsidRPr="02ED1FDC">
        <w:rPr>
          <w:rFonts w:ascii="Aptos" w:hAnsi="Aptos" w:eastAsia="Aptos" w:cs="Aptos"/>
          <w:lang w:val="en-ZA"/>
        </w:rPr>
        <w:t>: Numerical indicator value</w:t>
      </w:r>
    </w:p>
    <w:p w:rsidR="00DB622D" w:rsidP="02ED1FDC" w:rsidRDefault="02ED1FDC" w14:paraId="7CF59353" w14:textId="5E61526A">
      <w:pPr>
        <w:pStyle w:val="ListParagraph"/>
        <w:numPr>
          <w:ilvl w:val="0"/>
          <w:numId w:val="8"/>
        </w:numPr>
        <w:spacing w:after="0"/>
        <w:rPr>
          <w:rFonts w:ascii="Aptos" w:hAnsi="Aptos" w:eastAsia="Aptos" w:cs="Aptos"/>
          <w:lang w:val="en-ZA"/>
        </w:rPr>
      </w:pPr>
      <w:r w:rsidRPr="02ED1FDC">
        <w:rPr>
          <w:rFonts w:ascii="Consolas" w:hAnsi="Consolas" w:eastAsia="Consolas" w:cs="Consolas"/>
          <w:sz w:val="22"/>
          <w:szCs w:val="22"/>
          <w:lang w:val="en-ZA"/>
        </w:rPr>
        <w:t>Precision</w:t>
      </w:r>
      <w:r w:rsidRPr="02ED1FDC">
        <w:rPr>
          <w:rFonts w:ascii="Aptos" w:hAnsi="Aptos" w:eastAsia="Aptos" w:cs="Aptos"/>
          <w:lang w:val="en-ZA"/>
        </w:rPr>
        <w:t>: Decimal precision of the value</w:t>
      </w:r>
    </w:p>
    <w:p w:rsidR="00DB622D" w:rsidP="02ED1FDC" w:rsidRDefault="02ED1FDC" w14:paraId="67BE28DC" w14:textId="4CE8E08E">
      <w:pPr>
        <w:pStyle w:val="Heading4"/>
      </w:pPr>
      <w:r w:rsidRPr="02ED1FDC">
        <w:rPr>
          <w:rFonts w:ascii="Aptos" w:hAnsi="Aptos" w:eastAsia="Aptos" w:cs="Aptos"/>
          <w:lang w:val="en-ZA"/>
        </w:rPr>
        <w:t>Metadata Fields:</w:t>
      </w:r>
    </w:p>
    <w:p w:rsidR="00DB622D" w:rsidP="02ED1FDC" w:rsidRDefault="02ED1FDC" w14:paraId="336567A7" w14:textId="16DDFCD1">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DHS_CountryCode</w:t>
      </w:r>
      <w:proofErr w:type="spellEnd"/>
      <w:r w:rsidRPr="02ED1FDC">
        <w:rPr>
          <w:rFonts w:ascii="Aptos" w:hAnsi="Aptos" w:eastAsia="Aptos" w:cs="Aptos"/>
          <w:lang w:val="en-ZA"/>
        </w:rPr>
        <w:t>: DHS country code</w:t>
      </w:r>
    </w:p>
    <w:p w:rsidR="00DB622D" w:rsidP="02ED1FDC" w:rsidRDefault="02ED1FDC" w14:paraId="4933EFFB" w14:textId="0A8CCC28">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CountryName</w:t>
      </w:r>
      <w:proofErr w:type="spellEnd"/>
      <w:r w:rsidRPr="02ED1FDC">
        <w:rPr>
          <w:rFonts w:ascii="Aptos" w:hAnsi="Aptos" w:eastAsia="Aptos" w:cs="Aptos"/>
          <w:lang w:val="en-ZA"/>
        </w:rPr>
        <w:t>: Country name</w:t>
      </w:r>
    </w:p>
    <w:p w:rsidR="00DB622D" w:rsidP="02ED1FDC" w:rsidRDefault="02ED1FDC" w14:paraId="7CFB8761" w14:textId="3DB8DA34">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SurveyYear</w:t>
      </w:r>
      <w:proofErr w:type="spellEnd"/>
      <w:r w:rsidRPr="02ED1FDC">
        <w:rPr>
          <w:rFonts w:ascii="Aptos" w:hAnsi="Aptos" w:eastAsia="Aptos" w:cs="Aptos"/>
          <w:lang w:val="en-ZA"/>
        </w:rPr>
        <w:t>: Year of data collection</w:t>
      </w:r>
    </w:p>
    <w:p w:rsidR="00DB622D" w:rsidP="02ED1FDC" w:rsidRDefault="02ED1FDC" w14:paraId="2128DF41" w14:textId="62260707">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SurveyId</w:t>
      </w:r>
      <w:proofErr w:type="spellEnd"/>
      <w:r w:rsidRPr="02ED1FDC">
        <w:rPr>
          <w:rFonts w:ascii="Aptos" w:hAnsi="Aptos" w:eastAsia="Aptos" w:cs="Aptos"/>
          <w:lang w:val="en-ZA"/>
        </w:rPr>
        <w:t>: Unique survey identifier</w:t>
      </w:r>
    </w:p>
    <w:p w:rsidR="00DB622D" w:rsidP="02ED1FDC" w:rsidRDefault="02ED1FDC" w14:paraId="4223313B" w14:textId="313C5223">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IndicatorId</w:t>
      </w:r>
      <w:proofErr w:type="spellEnd"/>
      <w:r w:rsidRPr="02ED1FDC">
        <w:rPr>
          <w:rFonts w:ascii="Aptos" w:hAnsi="Aptos" w:eastAsia="Aptos" w:cs="Aptos"/>
          <w:lang w:val="en-ZA"/>
        </w:rPr>
        <w:t>: DHS indicator code</w:t>
      </w:r>
    </w:p>
    <w:p w:rsidR="00DB622D" w:rsidP="02ED1FDC" w:rsidRDefault="02ED1FDC" w14:paraId="23847460" w14:textId="0A2F6698">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IndicatorOrder</w:t>
      </w:r>
      <w:proofErr w:type="spellEnd"/>
      <w:r w:rsidRPr="02ED1FDC">
        <w:rPr>
          <w:rFonts w:ascii="Aptos" w:hAnsi="Aptos" w:eastAsia="Aptos" w:cs="Aptos"/>
          <w:lang w:val="en-ZA"/>
        </w:rPr>
        <w:t>: Indicator ordering</w:t>
      </w:r>
    </w:p>
    <w:p w:rsidR="00DB622D" w:rsidP="02ED1FDC" w:rsidRDefault="02ED1FDC" w14:paraId="36BBD575" w14:textId="6CD97D52">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IndicatorType</w:t>
      </w:r>
      <w:proofErr w:type="spellEnd"/>
      <w:r w:rsidRPr="02ED1FDC">
        <w:rPr>
          <w:rFonts w:ascii="Aptos" w:hAnsi="Aptos" w:eastAsia="Aptos" w:cs="Aptos"/>
          <w:lang w:val="en-ZA"/>
        </w:rPr>
        <w:t>: Type classification</w:t>
      </w:r>
    </w:p>
    <w:p w:rsidR="00DB622D" w:rsidP="02ED1FDC" w:rsidRDefault="02ED1FDC" w14:paraId="753335B5" w14:textId="1F2A1A53">
      <w:pPr>
        <w:pStyle w:val="Heading4"/>
      </w:pPr>
      <w:r w:rsidRPr="02ED1FDC">
        <w:rPr>
          <w:rFonts w:ascii="Aptos" w:hAnsi="Aptos" w:eastAsia="Aptos" w:cs="Aptos"/>
          <w:lang w:val="en-ZA"/>
        </w:rPr>
        <w:t>Characteristic Fields:</w:t>
      </w:r>
    </w:p>
    <w:p w:rsidR="00DB622D" w:rsidP="02ED1FDC" w:rsidRDefault="02ED1FDC" w14:paraId="4B1B91B7" w14:textId="6899E740">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CharacteristicId</w:t>
      </w:r>
      <w:proofErr w:type="spellEnd"/>
      <w:r w:rsidRPr="02ED1FDC">
        <w:rPr>
          <w:rFonts w:ascii="Aptos" w:hAnsi="Aptos" w:eastAsia="Aptos" w:cs="Aptos"/>
          <w:lang w:val="en-ZA"/>
        </w:rPr>
        <w:t>: Characteristic identifier</w:t>
      </w:r>
    </w:p>
    <w:p w:rsidR="00DB622D" w:rsidP="02ED1FDC" w:rsidRDefault="02ED1FDC" w14:paraId="4FE2EC90" w14:textId="61ACDE6D">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CharacteristicOrder</w:t>
      </w:r>
      <w:proofErr w:type="spellEnd"/>
      <w:r w:rsidRPr="02ED1FDC">
        <w:rPr>
          <w:rFonts w:ascii="Aptos" w:hAnsi="Aptos" w:eastAsia="Aptos" w:cs="Aptos"/>
          <w:lang w:val="en-ZA"/>
        </w:rPr>
        <w:t>: Characteristic ordering</w:t>
      </w:r>
    </w:p>
    <w:p w:rsidR="00DB622D" w:rsidP="02ED1FDC" w:rsidRDefault="02ED1FDC" w14:paraId="2C59B194" w14:textId="6349F05F">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CharacteristicCategory</w:t>
      </w:r>
      <w:proofErr w:type="spellEnd"/>
      <w:r w:rsidRPr="02ED1FDC">
        <w:rPr>
          <w:rFonts w:ascii="Aptos" w:hAnsi="Aptos" w:eastAsia="Aptos" w:cs="Aptos"/>
          <w:lang w:val="en-ZA"/>
        </w:rPr>
        <w:t>: Category classification</w:t>
      </w:r>
    </w:p>
    <w:p w:rsidR="00DB622D" w:rsidP="02ED1FDC" w:rsidRDefault="02ED1FDC" w14:paraId="004D7D23" w14:textId="053D5005">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CharacteristicLabel</w:t>
      </w:r>
      <w:proofErr w:type="spellEnd"/>
      <w:r w:rsidRPr="02ED1FDC">
        <w:rPr>
          <w:rFonts w:ascii="Aptos" w:hAnsi="Aptos" w:eastAsia="Aptos" w:cs="Aptos"/>
          <w:lang w:val="en-ZA"/>
        </w:rPr>
        <w:t>: Descriptive label</w:t>
      </w:r>
    </w:p>
    <w:p w:rsidR="00DB622D" w:rsidP="02ED1FDC" w:rsidRDefault="02ED1FDC" w14:paraId="20384195" w14:textId="0DA0A4AF">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ByVariableId</w:t>
      </w:r>
      <w:proofErr w:type="spellEnd"/>
      <w:r w:rsidRPr="02ED1FDC">
        <w:rPr>
          <w:rFonts w:ascii="Aptos" w:hAnsi="Aptos" w:eastAsia="Aptos" w:cs="Aptos"/>
          <w:lang w:val="en-ZA"/>
        </w:rPr>
        <w:t>: Breakdown variable ID</w:t>
      </w:r>
    </w:p>
    <w:p w:rsidR="00DB622D" w:rsidP="02ED1FDC" w:rsidRDefault="02ED1FDC" w14:paraId="7EAA8634" w14:textId="37CB1A3E">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ByVariableLabel</w:t>
      </w:r>
      <w:proofErr w:type="spellEnd"/>
      <w:r w:rsidRPr="02ED1FDC">
        <w:rPr>
          <w:rFonts w:ascii="Aptos" w:hAnsi="Aptos" w:eastAsia="Aptos" w:cs="Aptos"/>
          <w:lang w:val="en-ZA"/>
        </w:rPr>
        <w:t>: Breakdown variable description</w:t>
      </w:r>
    </w:p>
    <w:p w:rsidR="00DB622D" w:rsidP="02ED1FDC" w:rsidRDefault="02ED1FDC" w14:paraId="3B2D914F" w14:textId="1B105CFC">
      <w:pPr>
        <w:pStyle w:val="Heading4"/>
      </w:pPr>
      <w:r w:rsidRPr="02ED1FDC">
        <w:rPr>
          <w:rFonts w:ascii="Aptos" w:hAnsi="Aptos" w:eastAsia="Aptos" w:cs="Aptos"/>
          <w:lang w:val="en-ZA"/>
        </w:rPr>
        <w:t>Quality Flags:</w:t>
      </w:r>
    </w:p>
    <w:p w:rsidR="00DB622D" w:rsidP="02ED1FDC" w:rsidRDefault="02ED1FDC" w14:paraId="711F7071" w14:textId="034CEB43">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IsTotal</w:t>
      </w:r>
      <w:proofErr w:type="spellEnd"/>
      <w:r w:rsidRPr="02ED1FDC">
        <w:rPr>
          <w:rFonts w:ascii="Aptos" w:hAnsi="Aptos" w:eastAsia="Aptos" w:cs="Aptos"/>
          <w:lang w:val="en-ZA"/>
        </w:rPr>
        <w:t>: Indicates total/aggregate records</w:t>
      </w:r>
    </w:p>
    <w:p w:rsidR="00DB622D" w:rsidP="02ED1FDC" w:rsidRDefault="02ED1FDC" w14:paraId="37FB4F29" w14:textId="210DD2DC">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IsPreferred</w:t>
      </w:r>
      <w:proofErr w:type="spellEnd"/>
      <w:r w:rsidRPr="02ED1FDC">
        <w:rPr>
          <w:rFonts w:ascii="Aptos" w:hAnsi="Aptos" w:eastAsia="Aptos" w:cs="Aptos"/>
          <w:lang w:val="en-ZA"/>
        </w:rPr>
        <w:t>: Indicates preferred data points</w:t>
      </w:r>
    </w:p>
    <w:p w:rsidR="00DB622D" w:rsidP="02ED1FDC" w:rsidRDefault="02ED1FDC" w14:paraId="3E1B862B" w14:textId="498A72BC">
      <w:pPr>
        <w:pStyle w:val="ListParagraph"/>
        <w:numPr>
          <w:ilvl w:val="0"/>
          <w:numId w:val="8"/>
        </w:numPr>
        <w:spacing w:after="0"/>
        <w:rPr>
          <w:rFonts w:ascii="Aptos" w:hAnsi="Aptos" w:eastAsia="Aptos" w:cs="Aptos"/>
          <w:lang w:val="en-ZA"/>
        </w:rPr>
      </w:pPr>
      <w:r w:rsidRPr="02ED1FDC">
        <w:rPr>
          <w:rFonts w:ascii="Consolas" w:hAnsi="Consolas" w:eastAsia="Consolas" w:cs="Consolas"/>
          <w:sz w:val="22"/>
          <w:szCs w:val="22"/>
          <w:lang w:val="en-ZA"/>
        </w:rPr>
        <w:t>SDRID</w:t>
      </w:r>
      <w:r w:rsidRPr="02ED1FDC">
        <w:rPr>
          <w:rFonts w:ascii="Aptos" w:hAnsi="Aptos" w:eastAsia="Aptos" w:cs="Aptos"/>
          <w:lang w:val="en-ZA"/>
        </w:rPr>
        <w:t>: Survey data record identifier</w:t>
      </w:r>
    </w:p>
    <w:p w:rsidR="00DB622D" w:rsidP="02ED1FDC" w:rsidRDefault="02ED1FDC" w14:paraId="34FE6B7A" w14:textId="46C68AD6">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RegionId</w:t>
      </w:r>
      <w:proofErr w:type="spellEnd"/>
      <w:r w:rsidRPr="02ED1FDC">
        <w:rPr>
          <w:rFonts w:ascii="Aptos" w:hAnsi="Aptos" w:eastAsia="Aptos" w:cs="Aptos"/>
          <w:lang w:val="en-ZA"/>
        </w:rPr>
        <w:t>: Geographic region identifier</w:t>
      </w:r>
    </w:p>
    <w:p w:rsidR="00DB622D" w:rsidP="02ED1FDC" w:rsidRDefault="02ED1FDC" w14:paraId="629D49EB" w14:textId="1DA7D46F">
      <w:pPr>
        <w:pStyle w:val="Heading4"/>
      </w:pPr>
      <w:r w:rsidRPr="02ED1FDC">
        <w:rPr>
          <w:rFonts w:ascii="Aptos" w:hAnsi="Aptos" w:eastAsia="Aptos" w:cs="Aptos"/>
          <w:lang w:val="en-ZA"/>
        </w:rPr>
        <w:t>Temporal and Survey Information:</w:t>
      </w:r>
    </w:p>
    <w:p w:rsidR="00DB622D" w:rsidP="02ED1FDC" w:rsidRDefault="02ED1FDC" w14:paraId="21944377" w14:textId="4ECD621B">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SurveyYearLabel</w:t>
      </w:r>
      <w:proofErr w:type="spellEnd"/>
      <w:r w:rsidRPr="02ED1FDC">
        <w:rPr>
          <w:rFonts w:ascii="Aptos" w:hAnsi="Aptos" w:eastAsia="Aptos" w:cs="Aptos"/>
          <w:lang w:val="en-ZA"/>
        </w:rPr>
        <w:t>: Formatted survey year</w:t>
      </w:r>
    </w:p>
    <w:p w:rsidR="00DB622D" w:rsidP="02ED1FDC" w:rsidRDefault="02ED1FDC" w14:paraId="4A897BBC" w14:textId="27FBE715">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SurveyType</w:t>
      </w:r>
      <w:proofErr w:type="spellEnd"/>
      <w:r w:rsidRPr="02ED1FDC">
        <w:rPr>
          <w:rFonts w:ascii="Aptos" w:hAnsi="Aptos" w:eastAsia="Aptos" w:cs="Aptos"/>
          <w:lang w:val="en-ZA"/>
        </w:rPr>
        <w:t>: Type of survey (DHS)</w:t>
      </w:r>
    </w:p>
    <w:p w:rsidR="00DB622D" w:rsidP="02ED1FDC" w:rsidRDefault="02ED1FDC" w14:paraId="1AF5F072" w14:textId="46A9FB93">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DenominatorWeighted</w:t>
      </w:r>
      <w:proofErr w:type="spellEnd"/>
      <w:r w:rsidRPr="02ED1FDC">
        <w:rPr>
          <w:rFonts w:ascii="Aptos" w:hAnsi="Aptos" w:eastAsia="Aptos" w:cs="Aptos"/>
          <w:lang w:val="en-ZA"/>
        </w:rPr>
        <w:t>: Weighted denominator</w:t>
      </w:r>
    </w:p>
    <w:p w:rsidR="00DB622D" w:rsidP="02ED1FDC" w:rsidRDefault="02ED1FDC" w14:paraId="6845B157" w14:textId="43C37236">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DenominatorUnweighted</w:t>
      </w:r>
      <w:proofErr w:type="spellEnd"/>
      <w:r w:rsidRPr="02ED1FDC">
        <w:rPr>
          <w:rFonts w:ascii="Aptos" w:hAnsi="Aptos" w:eastAsia="Aptos" w:cs="Aptos"/>
          <w:lang w:val="en-ZA"/>
        </w:rPr>
        <w:t>: Unweighted denominator</w:t>
      </w:r>
    </w:p>
    <w:p w:rsidR="00DB622D" w:rsidP="02ED1FDC" w:rsidRDefault="02ED1FDC" w14:paraId="517D8351" w14:textId="1D65F6A9">
      <w:pPr>
        <w:pStyle w:val="ListParagraph"/>
        <w:numPr>
          <w:ilvl w:val="0"/>
          <w:numId w:val="8"/>
        </w:numPr>
        <w:spacing w:after="0"/>
        <w:rPr>
          <w:rFonts w:ascii="Aptos" w:hAnsi="Aptos" w:eastAsia="Aptos" w:cs="Aptos"/>
          <w:lang w:val="en-ZA"/>
        </w:rPr>
      </w:pPr>
      <w:r w:rsidRPr="02ED1FDC">
        <w:rPr>
          <w:rFonts w:ascii="Consolas" w:hAnsi="Consolas" w:eastAsia="Consolas" w:cs="Consolas"/>
          <w:sz w:val="22"/>
          <w:szCs w:val="22"/>
          <w:lang w:val="en-ZA"/>
        </w:rPr>
        <w:t>CILow</w:t>
      </w:r>
      <w:r w:rsidRPr="02ED1FDC">
        <w:rPr>
          <w:rFonts w:ascii="Aptos" w:hAnsi="Aptos" w:eastAsia="Aptos" w:cs="Aptos"/>
          <w:lang w:val="en-ZA"/>
        </w:rPr>
        <w:t>: Confidence interval lower bound</w:t>
      </w:r>
    </w:p>
    <w:p w:rsidR="00DB622D" w:rsidP="02ED1FDC" w:rsidRDefault="02ED1FDC" w14:paraId="39B8342C" w14:textId="19EAF9D0">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CIHigh</w:t>
      </w:r>
      <w:proofErr w:type="spellEnd"/>
      <w:r w:rsidRPr="02ED1FDC">
        <w:rPr>
          <w:rFonts w:ascii="Aptos" w:hAnsi="Aptos" w:eastAsia="Aptos" w:cs="Aptos"/>
          <w:lang w:val="en-ZA"/>
        </w:rPr>
        <w:t>: Confidence interval upper bound</w:t>
      </w:r>
    </w:p>
    <w:p w:rsidR="00DB622D" w:rsidP="02ED1FDC" w:rsidRDefault="02ED1FDC" w14:paraId="10292630" w14:textId="26FE7CD3">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LevelRank</w:t>
      </w:r>
      <w:proofErr w:type="spellEnd"/>
      <w:r w:rsidRPr="02ED1FDC">
        <w:rPr>
          <w:rFonts w:ascii="Aptos" w:hAnsi="Aptos" w:eastAsia="Aptos" w:cs="Aptos"/>
          <w:lang w:val="en-ZA"/>
        </w:rPr>
        <w:t>: Ranking level</w:t>
      </w:r>
    </w:p>
    <w:p w:rsidR="00DB622D" w:rsidP="02ED1FDC" w:rsidRDefault="00DB622D" w14:paraId="75829842" w14:textId="53498800">
      <w:pPr>
        <w:spacing w:after="200"/>
        <w:jc w:val="center"/>
      </w:pPr>
    </w:p>
    <w:p w:rsidR="00DB622D" w:rsidP="02ED1FDC" w:rsidRDefault="02ED1FDC" w14:paraId="5FC8A995" w14:textId="21417E1F">
      <w:pPr>
        <w:pStyle w:val="Heading2"/>
      </w:pPr>
      <w:r w:rsidRPr="02ED1FDC">
        <w:rPr>
          <w:rFonts w:ascii="Aptos Display" w:hAnsi="Aptos Display" w:eastAsia="Aptos Display" w:cs="Aptos Display"/>
          <w:lang w:val="en-ZA"/>
        </w:rPr>
        <w:t xml:space="preserve"> </w:t>
      </w:r>
      <w:bookmarkStart w:name="_Toc208312112" w:id="25"/>
      <w:r w:rsidRPr="02ED1FDC">
        <w:rPr>
          <w:rFonts w:ascii="Aptos Display" w:hAnsi="Aptos Display" w:eastAsia="Aptos Display" w:cs="Aptos Display"/>
          <w:lang w:val="en-ZA"/>
        </w:rPr>
        <w:t>Data Quality Assessment</w:t>
      </w:r>
      <w:bookmarkEnd w:id="25"/>
    </w:p>
    <w:p w:rsidR="00DB622D" w:rsidP="02ED1FDC" w:rsidRDefault="02ED1FDC" w14:paraId="72876EFA" w14:textId="0C64A77A">
      <w:pPr>
        <w:pStyle w:val="Heading3"/>
      </w:pPr>
      <w:r w:rsidRPr="02ED1FDC">
        <w:rPr>
          <w:rFonts w:ascii="Aptos" w:hAnsi="Aptos" w:eastAsia="Aptos" w:cs="Aptos"/>
          <w:lang w:val="en-ZA"/>
        </w:rPr>
        <w:t xml:space="preserve"> </w:t>
      </w:r>
      <w:bookmarkStart w:name="_Toc208312113" w:id="26"/>
      <w:r w:rsidRPr="02ED1FDC">
        <w:rPr>
          <w:rFonts w:ascii="Aptos" w:hAnsi="Aptos" w:eastAsia="Aptos" w:cs="Aptos"/>
          <w:lang w:val="en-ZA"/>
        </w:rPr>
        <w:t>Missing Data Analysis</w:t>
      </w:r>
      <w:bookmarkEnd w:id="26"/>
    </w:p>
    <w:p w:rsidR="00DB622D" w:rsidP="02ED1FDC" w:rsidRDefault="02ED1FDC" w14:paraId="5445B439" w14:textId="3C1BF665">
      <w:pPr>
        <w:spacing w:before="180" w:after="180"/>
      </w:pPr>
      <w:r w:rsidRPr="02ED1FDC">
        <w:rPr>
          <w:rFonts w:ascii="Aptos" w:hAnsi="Aptos" w:eastAsia="Aptos" w:cs="Aptos"/>
          <w:lang w:val="en-ZA"/>
        </w:rPr>
        <w:t>The missing data analysis reveals systematic patterns across all datasets:</w:t>
      </w:r>
    </w:p>
    <w:p w:rsidR="00DB622D" w:rsidP="02ED1FDC" w:rsidRDefault="00DB622D" w14:paraId="2675FC32" w14:textId="64D13C7A">
      <w:pPr>
        <w:spacing w:before="180" w:after="180"/>
      </w:pPr>
      <w:r>
        <w:rPr>
          <w:noProof/>
        </w:rPr>
        <w:drawing>
          <wp:inline distT="0" distB="0" distL="0" distR="0" wp14:anchorId="5C54CCC4" wp14:editId="2C9AA0CD">
            <wp:extent cx="4000500" cy="3200400"/>
            <wp:effectExtent l="0" t="0" r="0" b="0"/>
            <wp:docPr id="1717533152" name="drawing" descr="Missing Data Percentage by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3315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r w:rsidRPr="02ED1FDC" w:rsidR="02ED1FDC">
        <w:rPr>
          <w:rFonts w:ascii="Aptos" w:hAnsi="Aptos" w:eastAsia="Aptos" w:cs="Aptos"/>
          <w:lang w:val="en-ZA"/>
        </w:rPr>
        <w:t xml:space="preserve"> </w:t>
      </w:r>
      <w:r w:rsidRPr="02ED1FDC" w:rsidR="02ED1FDC">
        <w:rPr>
          <w:rFonts w:ascii="Aptos" w:hAnsi="Aptos" w:eastAsia="Aptos" w:cs="Aptos"/>
          <w:i/>
          <w:iCs/>
          <w:lang w:val="en-ZA"/>
        </w:rPr>
        <w:t>Figure 1: Missing data percentage across all 13 datasets, showing systematic patterns with maternal mortality having the highest missing data rate (23.67%) and health care access having the lowest (14.98%).</w:t>
      </w:r>
    </w:p>
    <w:tbl>
      <w:tblPr>
        <w:tblStyle w:val="TableGrid"/>
        <w:tblW w:w="0" w:type="auto"/>
        <w:tblLayout w:type="fixed"/>
        <w:tblLook w:val="0020" w:firstRow="1" w:lastRow="0" w:firstColumn="0" w:lastColumn="0" w:noHBand="0" w:noVBand="0"/>
      </w:tblPr>
      <w:tblGrid>
        <w:gridCol w:w="2815"/>
        <w:gridCol w:w="2066"/>
        <w:gridCol w:w="2364"/>
        <w:gridCol w:w="1769"/>
      </w:tblGrid>
      <w:tr w:rsidR="02ED1FDC" w:rsidTr="02ED1FDC" w14:paraId="09BDEB37" w14:textId="77777777">
        <w:trPr>
          <w:trHeight w:val="300"/>
        </w:trPr>
        <w:tc>
          <w:tcPr>
            <w:tcW w:w="2815"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02ED1FDC" w:rsidP="02ED1FDC" w:rsidRDefault="02ED1FDC" w14:paraId="3944AB1B" w14:textId="4FEDAF12">
            <w:pPr>
              <w:spacing w:before="36" w:after="36"/>
            </w:pPr>
            <w:r w:rsidRPr="02ED1FDC">
              <w:rPr>
                <w:rFonts w:ascii="Aptos" w:hAnsi="Aptos" w:eastAsia="Aptos" w:cs="Aptos"/>
              </w:rPr>
              <w:t>Dataset</w:t>
            </w:r>
          </w:p>
        </w:tc>
        <w:tc>
          <w:tcPr>
            <w:tcW w:w="2066"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02ED1FDC" w:rsidP="02ED1FDC" w:rsidRDefault="02ED1FDC" w14:paraId="12B61CB8" w14:textId="171F0BB0">
            <w:pPr>
              <w:spacing w:before="36" w:after="36"/>
            </w:pPr>
            <w:r w:rsidRPr="02ED1FDC">
              <w:rPr>
                <w:rFonts w:ascii="Aptos" w:hAnsi="Aptos" w:eastAsia="Aptos" w:cs="Aptos"/>
              </w:rPr>
              <w:t>Total Cells</w:t>
            </w:r>
          </w:p>
        </w:tc>
        <w:tc>
          <w:tcPr>
            <w:tcW w:w="2364"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02ED1FDC" w:rsidP="02ED1FDC" w:rsidRDefault="02ED1FDC" w14:paraId="051BC05A" w14:textId="19E0366F">
            <w:pPr>
              <w:spacing w:before="36" w:after="36"/>
            </w:pPr>
            <w:r w:rsidRPr="02ED1FDC">
              <w:rPr>
                <w:rFonts w:ascii="Aptos" w:hAnsi="Aptos" w:eastAsia="Aptos" w:cs="Aptos"/>
              </w:rPr>
              <w:t>Missing Cells</w:t>
            </w:r>
          </w:p>
        </w:tc>
        <w:tc>
          <w:tcPr>
            <w:tcW w:w="1769"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02ED1FDC" w:rsidP="02ED1FDC" w:rsidRDefault="02ED1FDC" w14:paraId="2240FA2F" w14:textId="5C5372B8">
            <w:pPr>
              <w:spacing w:before="36" w:after="36"/>
            </w:pPr>
            <w:r w:rsidRPr="02ED1FDC">
              <w:rPr>
                <w:rFonts w:ascii="Aptos" w:hAnsi="Aptos" w:eastAsia="Aptos" w:cs="Aptos"/>
              </w:rPr>
              <w:t>Missing %</w:t>
            </w:r>
          </w:p>
        </w:tc>
      </w:tr>
      <w:tr w:rsidR="02ED1FDC" w:rsidTr="02ED1FDC" w14:paraId="0A8CB9D0" w14:textId="77777777">
        <w:trPr>
          <w:trHeight w:val="300"/>
        </w:trPr>
        <w:tc>
          <w:tcPr>
            <w:tcW w:w="281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C99A6E7" w14:textId="45B63505">
            <w:pPr>
              <w:spacing w:before="36" w:after="36"/>
            </w:pPr>
            <w:r w:rsidRPr="02ED1FDC">
              <w:rPr>
                <w:rFonts w:ascii="Aptos" w:hAnsi="Aptos" w:eastAsia="Aptos" w:cs="Aptos"/>
              </w:rPr>
              <w:t>access-to-</w:t>
            </w:r>
            <w:proofErr w:type="gramStart"/>
            <w:r w:rsidRPr="02ED1FDC">
              <w:rPr>
                <w:rFonts w:ascii="Aptos" w:hAnsi="Aptos" w:eastAsia="Aptos" w:cs="Aptos"/>
              </w:rPr>
              <w:t>health-</w:t>
            </w:r>
            <w:proofErr w:type="spellStart"/>
            <w:r w:rsidRPr="02ED1FDC">
              <w:rPr>
                <w:rFonts w:ascii="Aptos" w:hAnsi="Aptos" w:eastAsia="Aptos" w:cs="Aptos"/>
              </w:rPr>
              <w:t>care</w:t>
            </w:r>
            <w:proofErr w:type="gramEnd"/>
            <w:r w:rsidRPr="02ED1FDC">
              <w:rPr>
                <w:rFonts w:ascii="Aptos" w:hAnsi="Aptos" w:eastAsia="Aptos" w:cs="Aptos"/>
              </w:rPr>
              <w:t>_national_zaf</w:t>
            </w:r>
            <w:proofErr w:type="spellEnd"/>
          </w:p>
        </w:tc>
        <w:tc>
          <w:tcPr>
            <w:tcW w:w="206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21FC9E3A" w14:textId="74C2E07D">
            <w:pPr>
              <w:spacing w:before="36" w:after="36"/>
            </w:pPr>
            <w:r w:rsidRPr="02ED1FDC">
              <w:rPr>
                <w:rFonts w:ascii="Aptos" w:hAnsi="Aptos" w:eastAsia="Aptos" w:cs="Aptos"/>
              </w:rPr>
              <w:t>8,004</w:t>
            </w:r>
          </w:p>
        </w:tc>
        <w:tc>
          <w:tcPr>
            <w:tcW w:w="2364"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CD096FC" w14:textId="6DFC42A0">
            <w:pPr>
              <w:spacing w:before="36" w:after="36"/>
            </w:pPr>
            <w:r w:rsidRPr="02ED1FDC">
              <w:rPr>
                <w:rFonts w:ascii="Aptos" w:hAnsi="Aptos" w:eastAsia="Aptos" w:cs="Aptos"/>
              </w:rPr>
              <w:t>1,199</w:t>
            </w:r>
          </w:p>
        </w:tc>
        <w:tc>
          <w:tcPr>
            <w:tcW w:w="1769"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13212B19" w14:textId="0E504498">
            <w:pPr>
              <w:spacing w:before="36" w:after="36"/>
            </w:pPr>
            <w:r w:rsidRPr="02ED1FDC">
              <w:rPr>
                <w:rFonts w:ascii="Aptos" w:hAnsi="Aptos" w:eastAsia="Aptos" w:cs="Aptos"/>
              </w:rPr>
              <w:t>14.98%</w:t>
            </w:r>
          </w:p>
        </w:tc>
      </w:tr>
      <w:tr w:rsidR="02ED1FDC" w:rsidTr="02ED1FDC" w14:paraId="4CDAADA0" w14:textId="77777777">
        <w:trPr>
          <w:trHeight w:val="300"/>
        </w:trPr>
        <w:tc>
          <w:tcPr>
            <w:tcW w:w="281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4503EAD7" w14:textId="2406A95B">
            <w:pPr>
              <w:spacing w:before="36" w:after="36"/>
            </w:pPr>
            <w:proofErr w:type="spellStart"/>
            <w:r w:rsidRPr="02ED1FDC">
              <w:rPr>
                <w:rFonts w:ascii="Aptos" w:hAnsi="Aptos" w:eastAsia="Aptos" w:cs="Aptos"/>
              </w:rPr>
              <w:t>anthropometry_national_zaf</w:t>
            </w:r>
            <w:proofErr w:type="spellEnd"/>
          </w:p>
        </w:tc>
        <w:tc>
          <w:tcPr>
            <w:tcW w:w="206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B28B51B" w14:textId="22E43AD9">
            <w:pPr>
              <w:spacing w:before="36" w:after="36"/>
            </w:pPr>
            <w:r w:rsidRPr="02ED1FDC">
              <w:rPr>
                <w:rFonts w:ascii="Aptos" w:hAnsi="Aptos" w:eastAsia="Aptos" w:cs="Aptos"/>
              </w:rPr>
              <w:t>1,102</w:t>
            </w:r>
          </w:p>
        </w:tc>
        <w:tc>
          <w:tcPr>
            <w:tcW w:w="2364"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7423E027" w14:textId="447CE74E">
            <w:pPr>
              <w:spacing w:before="36" w:after="36"/>
            </w:pPr>
            <w:r w:rsidRPr="02ED1FDC">
              <w:rPr>
                <w:rFonts w:ascii="Aptos" w:hAnsi="Aptos" w:eastAsia="Aptos" w:cs="Aptos"/>
              </w:rPr>
              <w:t>211</w:t>
            </w:r>
          </w:p>
        </w:tc>
        <w:tc>
          <w:tcPr>
            <w:tcW w:w="1769"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163C28E3" w14:textId="5F682D02">
            <w:pPr>
              <w:spacing w:before="36" w:after="36"/>
            </w:pPr>
            <w:r w:rsidRPr="02ED1FDC">
              <w:rPr>
                <w:rFonts w:ascii="Aptos" w:hAnsi="Aptos" w:eastAsia="Aptos" w:cs="Aptos"/>
              </w:rPr>
              <w:t>19.15%</w:t>
            </w:r>
          </w:p>
        </w:tc>
      </w:tr>
      <w:tr w:rsidR="02ED1FDC" w:rsidTr="02ED1FDC" w14:paraId="49149E1E" w14:textId="77777777">
        <w:trPr>
          <w:trHeight w:val="300"/>
        </w:trPr>
        <w:tc>
          <w:tcPr>
            <w:tcW w:w="281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69676A68" w14:textId="26998B33">
            <w:pPr>
              <w:spacing w:before="36" w:after="36"/>
            </w:pPr>
            <w:r w:rsidRPr="02ED1FDC">
              <w:rPr>
                <w:rFonts w:ascii="Aptos" w:hAnsi="Aptos" w:eastAsia="Aptos" w:cs="Aptos"/>
              </w:rPr>
              <w:t>child-mortality-</w:t>
            </w:r>
            <w:proofErr w:type="spellStart"/>
            <w:r w:rsidRPr="02ED1FDC">
              <w:rPr>
                <w:rFonts w:ascii="Aptos" w:hAnsi="Aptos" w:eastAsia="Aptos" w:cs="Aptos"/>
              </w:rPr>
              <w:t>rates_national_zaf</w:t>
            </w:r>
            <w:proofErr w:type="spellEnd"/>
          </w:p>
        </w:tc>
        <w:tc>
          <w:tcPr>
            <w:tcW w:w="206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28F9302C" w14:textId="31DEC317">
            <w:pPr>
              <w:spacing w:before="36" w:after="36"/>
            </w:pPr>
            <w:r w:rsidRPr="02ED1FDC">
              <w:rPr>
                <w:rFonts w:ascii="Aptos" w:hAnsi="Aptos" w:eastAsia="Aptos" w:cs="Aptos"/>
              </w:rPr>
              <w:t>1,189</w:t>
            </w:r>
          </w:p>
        </w:tc>
        <w:tc>
          <w:tcPr>
            <w:tcW w:w="2364"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7D23CD53" w14:textId="19674C26">
            <w:pPr>
              <w:spacing w:before="36" w:after="36"/>
            </w:pPr>
            <w:r w:rsidRPr="02ED1FDC">
              <w:rPr>
                <w:rFonts w:ascii="Aptos" w:hAnsi="Aptos" w:eastAsia="Aptos" w:cs="Aptos"/>
              </w:rPr>
              <w:t>210</w:t>
            </w:r>
          </w:p>
        </w:tc>
        <w:tc>
          <w:tcPr>
            <w:tcW w:w="1769"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5D6BFCD3" w14:textId="357B8DB3">
            <w:pPr>
              <w:spacing w:before="36" w:after="36"/>
            </w:pPr>
            <w:r w:rsidRPr="02ED1FDC">
              <w:rPr>
                <w:rFonts w:ascii="Aptos" w:hAnsi="Aptos" w:eastAsia="Aptos" w:cs="Aptos"/>
              </w:rPr>
              <w:t>17.66%</w:t>
            </w:r>
          </w:p>
        </w:tc>
      </w:tr>
      <w:tr w:rsidR="02ED1FDC" w:rsidTr="02ED1FDC" w14:paraId="1AA2883F" w14:textId="77777777">
        <w:trPr>
          <w:trHeight w:val="300"/>
        </w:trPr>
        <w:tc>
          <w:tcPr>
            <w:tcW w:w="281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2F8D0751" w14:textId="5415742E">
            <w:pPr>
              <w:spacing w:before="36" w:after="36"/>
            </w:pPr>
            <w:r w:rsidRPr="02ED1FDC">
              <w:rPr>
                <w:rFonts w:ascii="Aptos" w:hAnsi="Aptos" w:eastAsia="Aptos" w:cs="Aptos"/>
              </w:rPr>
              <w:t>covid-19-prevention_national_zaf</w:t>
            </w:r>
          </w:p>
        </w:tc>
        <w:tc>
          <w:tcPr>
            <w:tcW w:w="206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7FFC30AB" w14:textId="1D5318F4">
            <w:pPr>
              <w:spacing w:before="36" w:after="36"/>
            </w:pPr>
            <w:r w:rsidRPr="02ED1FDC">
              <w:rPr>
                <w:rFonts w:ascii="Aptos" w:hAnsi="Aptos" w:eastAsia="Aptos" w:cs="Aptos"/>
              </w:rPr>
              <w:t>1,015</w:t>
            </w:r>
          </w:p>
        </w:tc>
        <w:tc>
          <w:tcPr>
            <w:tcW w:w="2364"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4E8AE38D" w14:textId="150B8A5E">
            <w:pPr>
              <w:spacing w:before="36" w:after="36"/>
            </w:pPr>
            <w:r w:rsidRPr="02ED1FDC">
              <w:rPr>
                <w:rFonts w:ascii="Aptos" w:hAnsi="Aptos" w:eastAsia="Aptos" w:cs="Aptos"/>
              </w:rPr>
              <w:t>192</w:t>
            </w:r>
          </w:p>
        </w:tc>
        <w:tc>
          <w:tcPr>
            <w:tcW w:w="1769"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53D4D2A9" w14:textId="5C44DB82">
            <w:pPr>
              <w:spacing w:before="36" w:after="36"/>
            </w:pPr>
            <w:r w:rsidRPr="02ED1FDC">
              <w:rPr>
                <w:rFonts w:ascii="Aptos" w:hAnsi="Aptos" w:eastAsia="Aptos" w:cs="Aptos"/>
              </w:rPr>
              <w:t>18.92%</w:t>
            </w:r>
          </w:p>
        </w:tc>
      </w:tr>
      <w:tr w:rsidR="02ED1FDC" w:rsidTr="02ED1FDC" w14:paraId="0DF521BD" w14:textId="77777777">
        <w:trPr>
          <w:trHeight w:val="300"/>
        </w:trPr>
        <w:tc>
          <w:tcPr>
            <w:tcW w:w="281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A2BD723" w14:textId="7A8AFB17">
            <w:pPr>
              <w:spacing w:before="36" w:after="36"/>
            </w:pPr>
            <w:proofErr w:type="spellStart"/>
            <w:r w:rsidRPr="02ED1FDC">
              <w:rPr>
                <w:rFonts w:ascii="Aptos" w:hAnsi="Aptos" w:eastAsia="Aptos" w:cs="Aptos"/>
              </w:rPr>
              <w:t>dhs-quickstats_national_zaf</w:t>
            </w:r>
            <w:proofErr w:type="spellEnd"/>
          </w:p>
        </w:tc>
        <w:tc>
          <w:tcPr>
            <w:tcW w:w="206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61D89AB" w14:textId="0D1CB7AC">
            <w:pPr>
              <w:spacing w:before="36" w:after="36"/>
            </w:pPr>
            <w:r w:rsidRPr="02ED1FDC">
              <w:rPr>
                <w:rFonts w:ascii="Aptos" w:hAnsi="Aptos" w:eastAsia="Aptos" w:cs="Aptos"/>
              </w:rPr>
              <w:t>1,537</w:t>
            </w:r>
          </w:p>
        </w:tc>
        <w:tc>
          <w:tcPr>
            <w:tcW w:w="2364"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2220C9B5" w14:textId="5CC68E7F">
            <w:pPr>
              <w:spacing w:before="36" w:after="36"/>
            </w:pPr>
            <w:r w:rsidRPr="02ED1FDC">
              <w:rPr>
                <w:rFonts w:ascii="Aptos" w:hAnsi="Aptos" w:eastAsia="Aptos" w:cs="Aptos"/>
              </w:rPr>
              <w:t>267</w:t>
            </w:r>
          </w:p>
        </w:tc>
        <w:tc>
          <w:tcPr>
            <w:tcW w:w="1769"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282F51F6" w14:textId="4D89D59E">
            <w:pPr>
              <w:spacing w:before="36" w:after="36"/>
            </w:pPr>
            <w:r w:rsidRPr="02ED1FDC">
              <w:rPr>
                <w:rFonts w:ascii="Aptos" w:hAnsi="Aptos" w:eastAsia="Aptos" w:cs="Aptos"/>
              </w:rPr>
              <w:t>17.37%</w:t>
            </w:r>
          </w:p>
        </w:tc>
      </w:tr>
      <w:tr w:rsidR="02ED1FDC" w:rsidTr="02ED1FDC" w14:paraId="4259ABAA" w14:textId="77777777">
        <w:trPr>
          <w:trHeight w:val="300"/>
        </w:trPr>
        <w:tc>
          <w:tcPr>
            <w:tcW w:w="281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3903C664" w14:textId="2B1400B1">
            <w:pPr>
              <w:spacing w:before="36" w:after="36"/>
            </w:pPr>
            <w:proofErr w:type="spellStart"/>
            <w:r w:rsidRPr="02ED1FDC">
              <w:rPr>
                <w:rFonts w:ascii="Aptos" w:hAnsi="Aptos" w:eastAsia="Aptos" w:cs="Aptos"/>
              </w:rPr>
              <w:t>hiv-behavior_national_zaf</w:t>
            </w:r>
            <w:proofErr w:type="spellEnd"/>
          </w:p>
        </w:tc>
        <w:tc>
          <w:tcPr>
            <w:tcW w:w="206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F06E1AB" w14:textId="14E1262C">
            <w:pPr>
              <w:spacing w:before="36" w:after="36"/>
            </w:pPr>
            <w:r w:rsidRPr="02ED1FDC">
              <w:rPr>
                <w:rFonts w:ascii="Aptos" w:hAnsi="Aptos" w:eastAsia="Aptos" w:cs="Aptos"/>
              </w:rPr>
              <w:t>3,451</w:t>
            </w:r>
          </w:p>
        </w:tc>
        <w:tc>
          <w:tcPr>
            <w:tcW w:w="2364"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27B8D900" w14:textId="646AA4E7">
            <w:pPr>
              <w:spacing w:before="36" w:after="36"/>
            </w:pPr>
            <w:r w:rsidRPr="02ED1FDC">
              <w:rPr>
                <w:rFonts w:ascii="Aptos" w:hAnsi="Aptos" w:eastAsia="Aptos" w:cs="Aptos"/>
              </w:rPr>
              <w:t>685</w:t>
            </w:r>
          </w:p>
        </w:tc>
        <w:tc>
          <w:tcPr>
            <w:tcW w:w="1769"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6A7AD33" w14:textId="4C7D4909">
            <w:pPr>
              <w:spacing w:before="36" w:after="36"/>
            </w:pPr>
            <w:r w:rsidRPr="02ED1FDC">
              <w:rPr>
                <w:rFonts w:ascii="Aptos" w:hAnsi="Aptos" w:eastAsia="Aptos" w:cs="Aptos"/>
              </w:rPr>
              <w:t>19.85%</w:t>
            </w:r>
          </w:p>
        </w:tc>
      </w:tr>
      <w:tr w:rsidR="02ED1FDC" w:rsidTr="02ED1FDC" w14:paraId="76B4BB72" w14:textId="77777777">
        <w:trPr>
          <w:trHeight w:val="300"/>
        </w:trPr>
        <w:tc>
          <w:tcPr>
            <w:tcW w:w="281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5B2FE94E" w14:textId="218F11AF">
            <w:pPr>
              <w:spacing w:before="36" w:after="36"/>
            </w:pPr>
            <w:proofErr w:type="spellStart"/>
            <w:r w:rsidRPr="02ED1FDC">
              <w:rPr>
                <w:rFonts w:ascii="Aptos" w:hAnsi="Aptos" w:eastAsia="Aptos" w:cs="Aptos"/>
              </w:rPr>
              <w:t>immunization_national_zaf</w:t>
            </w:r>
            <w:proofErr w:type="spellEnd"/>
          </w:p>
        </w:tc>
        <w:tc>
          <w:tcPr>
            <w:tcW w:w="206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58C878CB" w14:textId="4FA60943">
            <w:pPr>
              <w:spacing w:before="36" w:after="36"/>
            </w:pPr>
            <w:r w:rsidRPr="02ED1FDC">
              <w:rPr>
                <w:rFonts w:ascii="Aptos" w:hAnsi="Aptos" w:eastAsia="Aptos" w:cs="Aptos"/>
              </w:rPr>
              <w:t>3,393</w:t>
            </w:r>
          </w:p>
        </w:tc>
        <w:tc>
          <w:tcPr>
            <w:tcW w:w="2364"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177B5B11" w14:textId="02C0AFB0">
            <w:pPr>
              <w:spacing w:before="36" w:after="36"/>
            </w:pPr>
            <w:r w:rsidRPr="02ED1FDC">
              <w:rPr>
                <w:rFonts w:ascii="Aptos" w:hAnsi="Aptos" w:eastAsia="Aptos" w:cs="Aptos"/>
              </w:rPr>
              <w:t>554</w:t>
            </w:r>
          </w:p>
        </w:tc>
        <w:tc>
          <w:tcPr>
            <w:tcW w:w="1769"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37D31536" w14:textId="44C027FE">
            <w:pPr>
              <w:spacing w:before="36" w:after="36"/>
            </w:pPr>
            <w:r w:rsidRPr="02ED1FDC">
              <w:rPr>
                <w:rFonts w:ascii="Aptos" w:hAnsi="Aptos" w:eastAsia="Aptos" w:cs="Aptos"/>
              </w:rPr>
              <w:t>16.33%</w:t>
            </w:r>
          </w:p>
        </w:tc>
      </w:tr>
      <w:tr w:rsidR="02ED1FDC" w:rsidTr="02ED1FDC" w14:paraId="2B87CE3F" w14:textId="77777777">
        <w:trPr>
          <w:trHeight w:val="300"/>
        </w:trPr>
        <w:tc>
          <w:tcPr>
            <w:tcW w:w="281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67A7F31A" w14:textId="366796D5">
            <w:pPr>
              <w:spacing w:before="36" w:after="36"/>
            </w:pPr>
            <w:proofErr w:type="spellStart"/>
            <w:r w:rsidRPr="02ED1FDC">
              <w:rPr>
                <w:rFonts w:ascii="Aptos" w:hAnsi="Aptos" w:eastAsia="Aptos" w:cs="Aptos"/>
              </w:rPr>
              <w:t>iycf_national_zaf</w:t>
            </w:r>
            <w:proofErr w:type="spellEnd"/>
          </w:p>
        </w:tc>
        <w:tc>
          <w:tcPr>
            <w:tcW w:w="206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557AA766" w14:textId="488A4211">
            <w:pPr>
              <w:spacing w:before="36" w:after="36"/>
            </w:pPr>
            <w:r w:rsidRPr="02ED1FDC">
              <w:rPr>
                <w:rFonts w:ascii="Aptos" w:hAnsi="Aptos" w:eastAsia="Aptos" w:cs="Aptos"/>
              </w:rPr>
              <w:t>667</w:t>
            </w:r>
          </w:p>
        </w:tc>
        <w:tc>
          <w:tcPr>
            <w:tcW w:w="2364"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794B8BBB" w14:textId="45749C6C">
            <w:pPr>
              <w:spacing w:before="36" w:after="36"/>
            </w:pPr>
            <w:r w:rsidRPr="02ED1FDC">
              <w:rPr>
                <w:rFonts w:ascii="Aptos" w:hAnsi="Aptos" w:eastAsia="Aptos" w:cs="Aptos"/>
              </w:rPr>
              <w:t>132</w:t>
            </w:r>
          </w:p>
        </w:tc>
        <w:tc>
          <w:tcPr>
            <w:tcW w:w="1769"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22E7900D" w14:textId="20C26582">
            <w:pPr>
              <w:spacing w:before="36" w:after="36"/>
            </w:pPr>
            <w:r w:rsidRPr="02ED1FDC">
              <w:rPr>
                <w:rFonts w:ascii="Aptos" w:hAnsi="Aptos" w:eastAsia="Aptos" w:cs="Aptos"/>
              </w:rPr>
              <w:t>19.79%</w:t>
            </w:r>
          </w:p>
        </w:tc>
      </w:tr>
      <w:tr w:rsidR="02ED1FDC" w:rsidTr="02ED1FDC" w14:paraId="33E067DE" w14:textId="77777777">
        <w:trPr>
          <w:trHeight w:val="300"/>
        </w:trPr>
        <w:tc>
          <w:tcPr>
            <w:tcW w:w="281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216CFF6F" w14:textId="53B3DC17">
            <w:pPr>
              <w:spacing w:before="36" w:after="36"/>
            </w:pPr>
            <w:proofErr w:type="spellStart"/>
            <w:r w:rsidRPr="02ED1FDC">
              <w:rPr>
                <w:rFonts w:ascii="Aptos" w:hAnsi="Aptos" w:eastAsia="Aptos" w:cs="Aptos"/>
              </w:rPr>
              <w:t>literacy_national_zaf</w:t>
            </w:r>
            <w:proofErr w:type="spellEnd"/>
          </w:p>
        </w:tc>
        <w:tc>
          <w:tcPr>
            <w:tcW w:w="206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18CC21E3" w14:textId="13121A7D">
            <w:pPr>
              <w:spacing w:before="36" w:after="36"/>
            </w:pPr>
            <w:r w:rsidRPr="02ED1FDC">
              <w:rPr>
                <w:rFonts w:ascii="Aptos" w:hAnsi="Aptos" w:eastAsia="Aptos" w:cs="Aptos"/>
              </w:rPr>
              <w:t>609</w:t>
            </w:r>
          </w:p>
        </w:tc>
        <w:tc>
          <w:tcPr>
            <w:tcW w:w="2364"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68C9C1BE" w14:textId="5A28B104">
            <w:pPr>
              <w:spacing w:before="36" w:after="36"/>
            </w:pPr>
            <w:r w:rsidRPr="02ED1FDC">
              <w:rPr>
                <w:rFonts w:ascii="Aptos" w:hAnsi="Aptos" w:eastAsia="Aptos" w:cs="Aptos"/>
              </w:rPr>
              <w:t>122</w:t>
            </w:r>
          </w:p>
        </w:tc>
        <w:tc>
          <w:tcPr>
            <w:tcW w:w="1769"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696B370C" w14:textId="1FCCAEBB">
            <w:pPr>
              <w:spacing w:before="36" w:after="36"/>
            </w:pPr>
            <w:r w:rsidRPr="02ED1FDC">
              <w:rPr>
                <w:rFonts w:ascii="Aptos" w:hAnsi="Aptos" w:eastAsia="Aptos" w:cs="Aptos"/>
              </w:rPr>
              <w:t>20.03%</w:t>
            </w:r>
          </w:p>
        </w:tc>
      </w:tr>
      <w:tr w:rsidR="02ED1FDC" w:rsidTr="02ED1FDC" w14:paraId="475E86BE" w14:textId="77777777">
        <w:trPr>
          <w:trHeight w:val="300"/>
        </w:trPr>
        <w:tc>
          <w:tcPr>
            <w:tcW w:w="281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2185B4B4" w14:textId="70363847">
            <w:pPr>
              <w:spacing w:before="36" w:after="36"/>
            </w:pPr>
            <w:proofErr w:type="gramStart"/>
            <w:r w:rsidRPr="02ED1FDC">
              <w:rPr>
                <w:rFonts w:ascii="Aptos" w:hAnsi="Aptos" w:eastAsia="Aptos" w:cs="Aptos"/>
              </w:rPr>
              <w:t>maternal-</w:t>
            </w:r>
            <w:proofErr w:type="spellStart"/>
            <w:r w:rsidRPr="02ED1FDC">
              <w:rPr>
                <w:rFonts w:ascii="Aptos" w:hAnsi="Aptos" w:eastAsia="Aptos" w:cs="Aptos"/>
              </w:rPr>
              <w:t>mortality</w:t>
            </w:r>
            <w:proofErr w:type="gramEnd"/>
            <w:r w:rsidRPr="02ED1FDC">
              <w:rPr>
                <w:rFonts w:ascii="Aptos" w:hAnsi="Aptos" w:eastAsia="Aptos" w:cs="Aptos"/>
              </w:rPr>
              <w:t>_national_zaf</w:t>
            </w:r>
            <w:proofErr w:type="spellEnd"/>
          </w:p>
        </w:tc>
        <w:tc>
          <w:tcPr>
            <w:tcW w:w="206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7EE913E8" w14:textId="4CE2403B">
            <w:pPr>
              <w:spacing w:before="36" w:after="36"/>
            </w:pPr>
            <w:r w:rsidRPr="02ED1FDC">
              <w:rPr>
                <w:rFonts w:ascii="Aptos" w:hAnsi="Aptos" w:eastAsia="Aptos" w:cs="Aptos"/>
              </w:rPr>
              <w:t>638</w:t>
            </w:r>
          </w:p>
        </w:tc>
        <w:tc>
          <w:tcPr>
            <w:tcW w:w="2364"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30722846" w14:textId="0036E2C3">
            <w:pPr>
              <w:spacing w:before="36" w:after="36"/>
            </w:pPr>
            <w:r w:rsidRPr="02ED1FDC">
              <w:rPr>
                <w:rFonts w:ascii="Aptos" w:hAnsi="Aptos" w:eastAsia="Aptos" w:cs="Aptos"/>
              </w:rPr>
              <w:t>151</w:t>
            </w:r>
          </w:p>
        </w:tc>
        <w:tc>
          <w:tcPr>
            <w:tcW w:w="1769"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58AE41BF" w14:textId="63DCE845">
            <w:pPr>
              <w:spacing w:before="36" w:after="36"/>
            </w:pPr>
            <w:r w:rsidRPr="02ED1FDC">
              <w:rPr>
                <w:rFonts w:ascii="Aptos" w:hAnsi="Aptos" w:eastAsia="Aptos" w:cs="Aptos"/>
              </w:rPr>
              <w:t>23.67%</w:t>
            </w:r>
          </w:p>
        </w:tc>
      </w:tr>
      <w:tr w:rsidR="02ED1FDC" w:rsidTr="02ED1FDC" w14:paraId="143D9FC1" w14:textId="77777777">
        <w:trPr>
          <w:trHeight w:val="300"/>
        </w:trPr>
        <w:tc>
          <w:tcPr>
            <w:tcW w:w="281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2514A1F3" w14:textId="77DB21E1">
            <w:pPr>
              <w:spacing w:before="36" w:after="36"/>
            </w:pPr>
            <w:r w:rsidRPr="02ED1FDC">
              <w:rPr>
                <w:rFonts w:ascii="Aptos" w:hAnsi="Aptos" w:eastAsia="Aptos" w:cs="Aptos"/>
              </w:rPr>
              <w:t>symptoms-of-acute-respiratory-infection-</w:t>
            </w:r>
            <w:proofErr w:type="spellStart"/>
            <w:r w:rsidRPr="02ED1FDC">
              <w:rPr>
                <w:rFonts w:ascii="Aptos" w:hAnsi="Aptos" w:eastAsia="Aptos" w:cs="Aptos"/>
              </w:rPr>
              <w:t>ari_national_zaf</w:t>
            </w:r>
            <w:proofErr w:type="spellEnd"/>
          </w:p>
        </w:tc>
        <w:tc>
          <w:tcPr>
            <w:tcW w:w="206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235FB960" w14:textId="49DDE80F">
            <w:pPr>
              <w:spacing w:before="36" w:after="36"/>
            </w:pPr>
            <w:r w:rsidRPr="02ED1FDC">
              <w:rPr>
                <w:rFonts w:ascii="Aptos" w:hAnsi="Aptos" w:eastAsia="Aptos" w:cs="Aptos"/>
              </w:rPr>
              <w:t>783</w:t>
            </w:r>
          </w:p>
        </w:tc>
        <w:tc>
          <w:tcPr>
            <w:tcW w:w="2364"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18F646B6" w14:textId="4DA4C5EF">
            <w:pPr>
              <w:spacing w:before="36" w:after="36"/>
            </w:pPr>
            <w:r w:rsidRPr="02ED1FDC">
              <w:rPr>
                <w:rFonts w:ascii="Aptos" w:hAnsi="Aptos" w:eastAsia="Aptos" w:cs="Aptos"/>
              </w:rPr>
              <w:t>138</w:t>
            </w:r>
          </w:p>
        </w:tc>
        <w:tc>
          <w:tcPr>
            <w:tcW w:w="1769"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27A9841" w14:textId="1E44EB98">
            <w:pPr>
              <w:spacing w:before="36" w:after="36"/>
            </w:pPr>
            <w:r w:rsidRPr="02ED1FDC">
              <w:rPr>
                <w:rFonts w:ascii="Aptos" w:hAnsi="Aptos" w:eastAsia="Aptos" w:cs="Aptos"/>
              </w:rPr>
              <w:t>17.62%</w:t>
            </w:r>
          </w:p>
        </w:tc>
      </w:tr>
      <w:tr w:rsidR="02ED1FDC" w:rsidTr="02ED1FDC" w14:paraId="71DAF645" w14:textId="77777777">
        <w:trPr>
          <w:trHeight w:val="300"/>
        </w:trPr>
        <w:tc>
          <w:tcPr>
            <w:tcW w:w="281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13545721" w14:textId="6EF51C11">
            <w:pPr>
              <w:spacing w:before="36" w:after="36"/>
            </w:pPr>
            <w:r w:rsidRPr="02ED1FDC">
              <w:rPr>
                <w:rFonts w:ascii="Aptos" w:hAnsi="Aptos" w:eastAsia="Aptos" w:cs="Aptos"/>
              </w:rPr>
              <w:t>toilet-</w:t>
            </w:r>
            <w:proofErr w:type="spellStart"/>
            <w:r w:rsidRPr="02ED1FDC">
              <w:rPr>
                <w:rFonts w:ascii="Aptos" w:hAnsi="Aptos" w:eastAsia="Aptos" w:cs="Aptos"/>
              </w:rPr>
              <w:t>facilities_national_zaf</w:t>
            </w:r>
            <w:proofErr w:type="spellEnd"/>
          </w:p>
        </w:tc>
        <w:tc>
          <w:tcPr>
            <w:tcW w:w="206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735B69B6" w14:textId="326B73E3">
            <w:pPr>
              <w:spacing w:before="36" w:after="36"/>
            </w:pPr>
            <w:r w:rsidRPr="02ED1FDC">
              <w:rPr>
                <w:rFonts w:ascii="Aptos" w:hAnsi="Aptos" w:eastAsia="Aptos" w:cs="Aptos"/>
              </w:rPr>
              <w:t>1,363</w:t>
            </w:r>
          </w:p>
        </w:tc>
        <w:tc>
          <w:tcPr>
            <w:tcW w:w="2364"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280AB01A" w14:textId="7C8EF339">
            <w:pPr>
              <w:spacing w:before="36" w:after="36"/>
            </w:pPr>
            <w:r w:rsidRPr="02ED1FDC">
              <w:rPr>
                <w:rFonts w:ascii="Aptos" w:hAnsi="Aptos" w:eastAsia="Aptos" w:cs="Aptos"/>
              </w:rPr>
              <w:t>256</w:t>
            </w:r>
          </w:p>
        </w:tc>
        <w:tc>
          <w:tcPr>
            <w:tcW w:w="1769"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3B60CAB0" w14:textId="71A4C257">
            <w:pPr>
              <w:spacing w:before="36" w:after="36"/>
            </w:pPr>
            <w:r w:rsidRPr="02ED1FDC">
              <w:rPr>
                <w:rFonts w:ascii="Aptos" w:hAnsi="Aptos" w:eastAsia="Aptos" w:cs="Aptos"/>
              </w:rPr>
              <w:t>18.78%</w:t>
            </w:r>
          </w:p>
        </w:tc>
      </w:tr>
      <w:tr w:rsidR="02ED1FDC" w:rsidTr="02ED1FDC" w14:paraId="70DA9D2A" w14:textId="77777777">
        <w:trPr>
          <w:trHeight w:val="300"/>
        </w:trPr>
        <w:tc>
          <w:tcPr>
            <w:tcW w:w="2815"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0A248D0B" w14:textId="1E93FB11">
            <w:pPr>
              <w:spacing w:before="36" w:after="36"/>
            </w:pPr>
            <w:proofErr w:type="spellStart"/>
            <w:r w:rsidRPr="02ED1FDC">
              <w:rPr>
                <w:rFonts w:ascii="Aptos" w:hAnsi="Aptos" w:eastAsia="Aptos" w:cs="Aptos"/>
              </w:rPr>
              <w:t>water_national_zaf</w:t>
            </w:r>
            <w:proofErr w:type="spellEnd"/>
          </w:p>
        </w:tc>
        <w:tc>
          <w:tcPr>
            <w:tcW w:w="2066"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64ADDAB3" w14:textId="29B2BB38">
            <w:pPr>
              <w:spacing w:before="36" w:after="36"/>
            </w:pPr>
            <w:r w:rsidRPr="02ED1FDC">
              <w:rPr>
                <w:rFonts w:ascii="Aptos" w:hAnsi="Aptos" w:eastAsia="Aptos" w:cs="Aptos"/>
              </w:rPr>
              <w:t>2,929</w:t>
            </w:r>
          </w:p>
        </w:tc>
        <w:tc>
          <w:tcPr>
            <w:tcW w:w="2364"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556CAC2D" w14:textId="57F0E42B">
            <w:pPr>
              <w:spacing w:before="36" w:after="36"/>
            </w:pPr>
            <w:r w:rsidRPr="02ED1FDC">
              <w:rPr>
                <w:rFonts w:ascii="Aptos" w:hAnsi="Aptos" w:eastAsia="Aptos" w:cs="Aptos"/>
              </w:rPr>
              <w:t>526</w:t>
            </w:r>
          </w:p>
        </w:tc>
        <w:tc>
          <w:tcPr>
            <w:tcW w:w="1769" w:type="dxa"/>
            <w:tcBorders>
              <w:top w:val="single" w:color="auto" w:sz="8" w:space="0"/>
              <w:left w:val="single" w:color="auto" w:sz="8" w:space="0"/>
              <w:bottom w:val="single" w:color="auto" w:sz="8" w:space="0"/>
              <w:right w:val="single" w:color="auto" w:sz="8" w:space="0"/>
            </w:tcBorders>
            <w:tcMar>
              <w:left w:w="108" w:type="dxa"/>
              <w:right w:w="108" w:type="dxa"/>
            </w:tcMar>
          </w:tcPr>
          <w:p w:rsidR="02ED1FDC" w:rsidP="02ED1FDC" w:rsidRDefault="02ED1FDC" w14:paraId="5EFD550F" w14:textId="7BA500B7">
            <w:pPr>
              <w:spacing w:before="36" w:after="36"/>
            </w:pPr>
            <w:r w:rsidRPr="02ED1FDC">
              <w:rPr>
                <w:rFonts w:ascii="Aptos" w:hAnsi="Aptos" w:eastAsia="Aptos" w:cs="Aptos"/>
              </w:rPr>
              <w:t>17.96%</w:t>
            </w:r>
          </w:p>
        </w:tc>
      </w:tr>
    </w:tbl>
    <w:p w:rsidR="00DB622D" w:rsidP="02ED1FDC" w:rsidRDefault="02ED1FDC" w14:paraId="0416FA20" w14:textId="690BE742">
      <w:pPr>
        <w:pStyle w:val="Heading4"/>
      </w:pPr>
      <w:r w:rsidRPr="02ED1FDC">
        <w:rPr>
          <w:rFonts w:ascii="Aptos" w:hAnsi="Aptos" w:eastAsia="Aptos" w:cs="Aptos"/>
          <w:lang w:val="en-ZA"/>
        </w:rPr>
        <w:t>Key Observations:</w:t>
      </w:r>
    </w:p>
    <w:p w:rsidR="00DB622D" w:rsidP="02ED1FDC" w:rsidRDefault="02ED1FDC" w14:paraId="325192A6" w14:textId="17049F33">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Missing data range:</w:t>
      </w:r>
      <w:r w:rsidRPr="02ED1FDC">
        <w:rPr>
          <w:rFonts w:ascii="Aptos" w:hAnsi="Aptos" w:eastAsia="Aptos" w:cs="Aptos"/>
          <w:lang w:val="en-ZA"/>
        </w:rPr>
        <w:t xml:space="preserve"> 14.98% to 23.67%</w:t>
      </w:r>
    </w:p>
    <w:p w:rsidR="00DB622D" w:rsidP="02ED1FDC" w:rsidRDefault="02ED1FDC" w14:paraId="3B549ECB" w14:textId="10A316E0">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Average missing data:</w:t>
      </w:r>
      <w:r w:rsidRPr="02ED1FDC">
        <w:rPr>
          <w:rFonts w:ascii="Aptos" w:hAnsi="Aptos" w:eastAsia="Aptos" w:cs="Aptos"/>
          <w:lang w:val="en-ZA"/>
        </w:rPr>
        <w:t xml:space="preserve"> 18.4%</w:t>
      </w:r>
    </w:p>
    <w:p w:rsidR="00DB622D" w:rsidP="02ED1FDC" w:rsidRDefault="02ED1FDC" w14:paraId="43D110D7" w14:textId="1DF2D006">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Highest missing data:</w:t>
      </w:r>
      <w:r w:rsidRPr="02ED1FDC">
        <w:rPr>
          <w:rFonts w:ascii="Aptos" w:hAnsi="Aptos" w:eastAsia="Aptos" w:cs="Aptos"/>
          <w:lang w:val="en-ZA"/>
        </w:rPr>
        <w:t xml:space="preserve"> Maternal mortality (23.67%)</w:t>
      </w:r>
    </w:p>
    <w:p w:rsidR="00DB622D" w:rsidP="02ED1FDC" w:rsidRDefault="02ED1FDC" w14:paraId="11FAE70D" w14:textId="464B77B8">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Lowest missing data:</w:t>
      </w:r>
      <w:r w:rsidRPr="02ED1FDC">
        <w:rPr>
          <w:rFonts w:ascii="Aptos" w:hAnsi="Aptos" w:eastAsia="Aptos" w:cs="Aptos"/>
          <w:lang w:val="en-ZA"/>
        </w:rPr>
        <w:t xml:space="preserve"> Health care access (14.98%)</w:t>
      </w:r>
    </w:p>
    <w:p w:rsidR="00DB622D" w:rsidP="02ED1FDC" w:rsidRDefault="02ED1FDC" w14:paraId="24998BB0" w14:textId="0B0147B1">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Pattern:</w:t>
      </w:r>
      <w:r w:rsidRPr="02ED1FDC">
        <w:rPr>
          <w:rFonts w:ascii="Aptos" w:hAnsi="Aptos" w:eastAsia="Aptos" w:cs="Aptos"/>
          <w:lang w:val="en-ZA"/>
        </w:rPr>
        <w:t xml:space="preserve"> Missing data appears systematic, likely related to survey design and indicator availability</w:t>
      </w:r>
    </w:p>
    <w:p w:rsidR="00DB622D" w:rsidP="02ED1FDC" w:rsidRDefault="02ED1FDC" w14:paraId="562907E6" w14:textId="4C243A68">
      <w:pPr>
        <w:pStyle w:val="Heading3"/>
      </w:pPr>
      <w:r w:rsidRPr="02ED1FDC">
        <w:rPr>
          <w:rFonts w:ascii="Aptos" w:hAnsi="Aptos" w:eastAsia="Aptos" w:cs="Aptos"/>
          <w:lang w:val="en-ZA"/>
        </w:rPr>
        <w:t xml:space="preserve"> </w:t>
      </w:r>
      <w:bookmarkStart w:name="_Toc208312114" w:id="27"/>
      <w:r w:rsidRPr="02ED1FDC">
        <w:rPr>
          <w:rFonts w:ascii="Aptos" w:hAnsi="Aptos" w:eastAsia="Aptos" w:cs="Aptos"/>
          <w:lang w:val="en-ZA"/>
        </w:rPr>
        <w:t>Duplicate Records Analysis</w:t>
      </w:r>
      <w:bookmarkEnd w:id="27"/>
    </w:p>
    <w:p w:rsidR="00DB622D" w:rsidP="02ED1FDC" w:rsidRDefault="02ED1FDC" w14:paraId="64F26DF6" w14:textId="731C00A1">
      <w:pPr>
        <w:spacing w:before="180" w:after="180"/>
      </w:pPr>
      <w:r w:rsidRPr="02ED1FDC">
        <w:rPr>
          <w:rFonts w:ascii="Aptos" w:hAnsi="Aptos" w:eastAsia="Aptos" w:cs="Aptos"/>
          <w:lang w:val="en-ZA"/>
        </w:rPr>
        <w:t>Duplicate analysis shows minimal duplication across datasets:</w:t>
      </w:r>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020" w:firstRow="1" w:lastRow="0" w:firstColumn="0" w:lastColumn="0" w:noHBand="0" w:noVBand="0"/>
      </w:tblPr>
      <w:tblGrid>
        <w:gridCol w:w="6302"/>
        <w:gridCol w:w="1967"/>
      </w:tblGrid>
      <w:tr w:rsidR="02ED1FDC" w:rsidTr="02ED1FDC" w14:paraId="03377BB5" w14:textId="77777777">
        <w:trPr>
          <w:trHeight w:val="300"/>
        </w:trPr>
        <w:tc>
          <w:tcPr>
            <w:tcW w:w="6302" w:type="dxa"/>
            <w:tcMar>
              <w:left w:w="108" w:type="dxa"/>
              <w:right w:w="108" w:type="dxa"/>
            </w:tcMar>
            <w:vAlign w:val="bottom"/>
          </w:tcPr>
          <w:p w:rsidR="02ED1FDC" w:rsidP="02ED1FDC" w:rsidRDefault="02ED1FDC" w14:paraId="0A82940D" w14:textId="3C049EED">
            <w:pPr>
              <w:spacing w:before="36" w:after="36"/>
            </w:pPr>
            <w:r w:rsidRPr="02ED1FDC">
              <w:rPr>
                <w:rFonts w:ascii="Aptos" w:hAnsi="Aptos" w:eastAsia="Aptos" w:cs="Aptos"/>
              </w:rPr>
              <w:t>Dataset</w:t>
            </w:r>
          </w:p>
        </w:tc>
        <w:tc>
          <w:tcPr>
            <w:tcW w:w="1967" w:type="dxa"/>
            <w:tcMar>
              <w:left w:w="108" w:type="dxa"/>
              <w:right w:w="108" w:type="dxa"/>
            </w:tcMar>
            <w:vAlign w:val="bottom"/>
          </w:tcPr>
          <w:p w:rsidR="02ED1FDC" w:rsidP="02ED1FDC" w:rsidRDefault="02ED1FDC" w14:paraId="776AC333" w14:textId="79AFEB5E">
            <w:pPr>
              <w:spacing w:before="36" w:after="36"/>
            </w:pPr>
            <w:r w:rsidRPr="02ED1FDC">
              <w:rPr>
                <w:rFonts w:ascii="Aptos" w:hAnsi="Aptos" w:eastAsia="Aptos" w:cs="Aptos"/>
              </w:rPr>
              <w:t>Duplicate Rows</w:t>
            </w:r>
          </w:p>
        </w:tc>
      </w:tr>
      <w:tr w:rsidR="02ED1FDC" w:rsidTr="02ED1FDC" w14:paraId="402DC460" w14:textId="77777777">
        <w:trPr>
          <w:trHeight w:val="300"/>
        </w:trPr>
        <w:tc>
          <w:tcPr>
            <w:tcW w:w="6302" w:type="dxa"/>
            <w:tcMar>
              <w:left w:w="108" w:type="dxa"/>
              <w:right w:w="108" w:type="dxa"/>
            </w:tcMar>
          </w:tcPr>
          <w:p w:rsidR="02ED1FDC" w:rsidP="02ED1FDC" w:rsidRDefault="02ED1FDC" w14:paraId="060E0D5F" w14:textId="214C3364">
            <w:pPr>
              <w:spacing w:before="36" w:after="36"/>
            </w:pPr>
            <w:r w:rsidRPr="02ED1FDC">
              <w:rPr>
                <w:rFonts w:ascii="Aptos" w:hAnsi="Aptos" w:eastAsia="Aptos" w:cs="Aptos"/>
              </w:rPr>
              <w:t>access-to-</w:t>
            </w:r>
            <w:proofErr w:type="gramStart"/>
            <w:r w:rsidRPr="02ED1FDC">
              <w:rPr>
                <w:rFonts w:ascii="Aptos" w:hAnsi="Aptos" w:eastAsia="Aptos" w:cs="Aptos"/>
              </w:rPr>
              <w:t>health-</w:t>
            </w:r>
            <w:proofErr w:type="spellStart"/>
            <w:r w:rsidRPr="02ED1FDC">
              <w:rPr>
                <w:rFonts w:ascii="Aptos" w:hAnsi="Aptos" w:eastAsia="Aptos" w:cs="Aptos"/>
              </w:rPr>
              <w:t>care</w:t>
            </w:r>
            <w:proofErr w:type="gramEnd"/>
            <w:r w:rsidRPr="02ED1FDC">
              <w:rPr>
                <w:rFonts w:ascii="Aptos" w:hAnsi="Aptos" w:eastAsia="Aptos" w:cs="Aptos"/>
              </w:rPr>
              <w:t>_national_zaf</w:t>
            </w:r>
            <w:proofErr w:type="spellEnd"/>
          </w:p>
        </w:tc>
        <w:tc>
          <w:tcPr>
            <w:tcW w:w="1967" w:type="dxa"/>
            <w:tcMar>
              <w:left w:w="108" w:type="dxa"/>
              <w:right w:w="108" w:type="dxa"/>
            </w:tcMar>
          </w:tcPr>
          <w:p w:rsidR="02ED1FDC" w:rsidP="02ED1FDC" w:rsidRDefault="02ED1FDC" w14:paraId="637D0A62" w14:textId="3AC716B0">
            <w:pPr>
              <w:spacing w:before="36" w:after="36"/>
            </w:pPr>
            <w:r w:rsidRPr="02ED1FDC">
              <w:rPr>
                <w:rFonts w:ascii="Aptos" w:hAnsi="Aptos" w:eastAsia="Aptos" w:cs="Aptos"/>
              </w:rPr>
              <w:t>0</w:t>
            </w:r>
          </w:p>
        </w:tc>
      </w:tr>
      <w:tr w:rsidR="02ED1FDC" w:rsidTr="02ED1FDC" w14:paraId="36E63FEC" w14:textId="77777777">
        <w:trPr>
          <w:trHeight w:val="300"/>
        </w:trPr>
        <w:tc>
          <w:tcPr>
            <w:tcW w:w="6302" w:type="dxa"/>
            <w:tcMar>
              <w:left w:w="108" w:type="dxa"/>
              <w:right w:w="108" w:type="dxa"/>
            </w:tcMar>
          </w:tcPr>
          <w:p w:rsidR="02ED1FDC" w:rsidP="02ED1FDC" w:rsidRDefault="02ED1FDC" w14:paraId="64FAA29C" w14:textId="16545B2F">
            <w:pPr>
              <w:spacing w:before="36" w:after="36"/>
            </w:pPr>
            <w:proofErr w:type="spellStart"/>
            <w:r w:rsidRPr="02ED1FDC">
              <w:rPr>
                <w:rFonts w:ascii="Aptos" w:hAnsi="Aptos" w:eastAsia="Aptos" w:cs="Aptos"/>
              </w:rPr>
              <w:t>anthropometry_national_zaf</w:t>
            </w:r>
            <w:proofErr w:type="spellEnd"/>
          </w:p>
        </w:tc>
        <w:tc>
          <w:tcPr>
            <w:tcW w:w="1967" w:type="dxa"/>
            <w:tcMar>
              <w:left w:w="108" w:type="dxa"/>
              <w:right w:w="108" w:type="dxa"/>
            </w:tcMar>
          </w:tcPr>
          <w:p w:rsidR="02ED1FDC" w:rsidP="02ED1FDC" w:rsidRDefault="02ED1FDC" w14:paraId="433D5F78" w14:textId="73E28907">
            <w:pPr>
              <w:spacing w:before="36" w:after="36"/>
            </w:pPr>
            <w:r w:rsidRPr="02ED1FDC">
              <w:rPr>
                <w:rFonts w:ascii="Aptos" w:hAnsi="Aptos" w:eastAsia="Aptos" w:cs="Aptos"/>
              </w:rPr>
              <w:t>0</w:t>
            </w:r>
          </w:p>
        </w:tc>
      </w:tr>
      <w:tr w:rsidR="02ED1FDC" w:rsidTr="02ED1FDC" w14:paraId="6D0CF937" w14:textId="77777777">
        <w:trPr>
          <w:trHeight w:val="300"/>
        </w:trPr>
        <w:tc>
          <w:tcPr>
            <w:tcW w:w="6302" w:type="dxa"/>
            <w:tcMar>
              <w:left w:w="108" w:type="dxa"/>
              <w:right w:w="108" w:type="dxa"/>
            </w:tcMar>
          </w:tcPr>
          <w:p w:rsidR="02ED1FDC" w:rsidP="02ED1FDC" w:rsidRDefault="02ED1FDC" w14:paraId="14772116" w14:textId="496563E7">
            <w:pPr>
              <w:spacing w:before="36" w:after="36"/>
            </w:pPr>
            <w:r w:rsidRPr="02ED1FDC">
              <w:rPr>
                <w:rFonts w:ascii="Aptos" w:hAnsi="Aptos" w:eastAsia="Aptos" w:cs="Aptos"/>
              </w:rPr>
              <w:t>child-mortality-</w:t>
            </w:r>
            <w:proofErr w:type="spellStart"/>
            <w:r w:rsidRPr="02ED1FDC">
              <w:rPr>
                <w:rFonts w:ascii="Aptos" w:hAnsi="Aptos" w:eastAsia="Aptos" w:cs="Aptos"/>
              </w:rPr>
              <w:t>rates_national_zaf</w:t>
            </w:r>
            <w:proofErr w:type="spellEnd"/>
          </w:p>
        </w:tc>
        <w:tc>
          <w:tcPr>
            <w:tcW w:w="1967" w:type="dxa"/>
            <w:tcMar>
              <w:left w:w="108" w:type="dxa"/>
              <w:right w:w="108" w:type="dxa"/>
            </w:tcMar>
          </w:tcPr>
          <w:p w:rsidR="02ED1FDC" w:rsidP="02ED1FDC" w:rsidRDefault="02ED1FDC" w14:paraId="5A3C13DF" w14:textId="248009E1">
            <w:pPr>
              <w:spacing w:before="36" w:after="36"/>
            </w:pPr>
            <w:r w:rsidRPr="02ED1FDC">
              <w:rPr>
                <w:rFonts w:ascii="Aptos" w:hAnsi="Aptos" w:eastAsia="Aptos" w:cs="Aptos"/>
              </w:rPr>
              <w:t>0</w:t>
            </w:r>
          </w:p>
        </w:tc>
      </w:tr>
      <w:tr w:rsidR="02ED1FDC" w:rsidTr="02ED1FDC" w14:paraId="22A940F3" w14:textId="77777777">
        <w:trPr>
          <w:trHeight w:val="300"/>
        </w:trPr>
        <w:tc>
          <w:tcPr>
            <w:tcW w:w="6302" w:type="dxa"/>
            <w:tcMar>
              <w:left w:w="108" w:type="dxa"/>
              <w:right w:w="108" w:type="dxa"/>
            </w:tcMar>
          </w:tcPr>
          <w:p w:rsidR="02ED1FDC" w:rsidP="02ED1FDC" w:rsidRDefault="02ED1FDC" w14:paraId="1F7DDEB2" w14:textId="2CCE3F5A">
            <w:pPr>
              <w:spacing w:before="36" w:after="36"/>
            </w:pPr>
            <w:r w:rsidRPr="02ED1FDC">
              <w:rPr>
                <w:rFonts w:ascii="Aptos" w:hAnsi="Aptos" w:eastAsia="Aptos" w:cs="Aptos"/>
              </w:rPr>
              <w:t>covid-19-prevention_national_zaf</w:t>
            </w:r>
          </w:p>
        </w:tc>
        <w:tc>
          <w:tcPr>
            <w:tcW w:w="1967" w:type="dxa"/>
            <w:tcMar>
              <w:left w:w="108" w:type="dxa"/>
              <w:right w:w="108" w:type="dxa"/>
            </w:tcMar>
          </w:tcPr>
          <w:p w:rsidR="02ED1FDC" w:rsidP="02ED1FDC" w:rsidRDefault="02ED1FDC" w14:paraId="1C5B8032" w14:textId="119E4747">
            <w:pPr>
              <w:spacing w:before="36" w:after="36"/>
            </w:pPr>
            <w:r w:rsidRPr="02ED1FDC">
              <w:rPr>
                <w:rFonts w:ascii="Aptos" w:hAnsi="Aptos" w:eastAsia="Aptos" w:cs="Aptos"/>
              </w:rPr>
              <w:t>0</w:t>
            </w:r>
          </w:p>
        </w:tc>
      </w:tr>
      <w:tr w:rsidR="02ED1FDC" w:rsidTr="02ED1FDC" w14:paraId="28C623CF" w14:textId="77777777">
        <w:trPr>
          <w:trHeight w:val="300"/>
        </w:trPr>
        <w:tc>
          <w:tcPr>
            <w:tcW w:w="6302" w:type="dxa"/>
            <w:tcMar>
              <w:left w:w="108" w:type="dxa"/>
              <w:right w:w="108" w:type="dxa"/>
            </w:tcMar>
          </w:tcPr>
          <w:p w:rsidR="02ED1FDC" w:rsidP="02ED1FDC" w:rsidRDefault="02ED1FDC" w14:paraId="15BE1104" w14:textId="2A4B542B">
            <w:pPr>
              <w:spacing w:before="36" w:after="36"/>
            </w:pPr>
            <w:proofErr w:type="spellStart"/>
            <w:r w:rsidRPr="02ED1FDC">
              <w:rPr>
                <w:rFonts w:ascii="Aptos" w:hAnsi="Aptos" w:eastAsia="Aptos" w:cs="Aptos"/>
              </w:rPr>
              <w:t>dhs-quickstats_national_zaf</w:t>
            </w:r>
            <w:proofErr w:type="spellEnd"/>
          </w:p>
        </w:tc>
        <w:tc>
          <w:tcPr>
            <w:tcW w:w="1967" w:type="dxa"/>
            <w:tcMar>
              <w:left w:w="108" w:type="dxa"/>
              <w:right w:w="108" w:type="dxa"/>
            </w:tcMar>
          </w:tcPr>
          <w:p w:rsidR="02ED1FDC" w:rsidP="02ED1FDC" w:rsidRDefault="02ED1FDC" w14:paraId="167CE137" w14:textId="1536F0B3">
            <w:pPr>
              <w:spacing w:before="36" w:after="36"/>
            </w:pPr>
            <w:r w:rsidRPr="02ED1FDC">
              <w:rPr>
                <w:rFonts w:ascii="Aptos" w:hAnsi="Aptos" w:eastAsia="Aptos" w:cs="Aptos"/>
              </w:rPr>
              <w:t>0</w:t>
            </w:r>
          </w:p>
        </w:tc>
      </w:tr>
      <w:tr w:rsidR="02ED1FDC" w:rsidTr="02ED1FDC" w14:paraId="0680341A" w14:textId="77777777">
        <w:trPr>
          <w:trHeight w:val="300"/>
        </w:trPr>
        <w:tc>
          <w:tcPr>
            <w:tcW w:w="6302" w:type="dxa"/>
            <w:tcMar>
              <w:left w:w="108" w:type="dxa"/>
              <w:right w:w="108" w:type="dxa"/>
            </w:tcMar>
          </w:tcPr>
          <w:p w:rsidR="02ED1FDC" w:rsidP="02ED1FDC" w:rsidRDefault="02ED1FDC" w14:paraId="1A096F5F" w14:textId="763B2191">
            <w:pPr>
              <w:spacing w:before="36" w:after="36"/>
            </w:pPr>
            <w:proofErr w:type="spellStart"/>
            <w:r w:rsidRPr="02ED1FDC">
              <w:rPr>
                <w:rFonts w:ascii="Aptos" w:hAnsi="Aptos" w:eastAsia="Aptos" w:cs="Aptos"/>
              </w:rPr>
              <w:t>hiv-behavior_national_zaf</w:t>
            </w:r>
            <w:proofErr w:type="spellEnd"/>
          </w:p>
        </w:tc>
        <w:tc>
          <w:tcPr>
            <w:tcW w:w="1967" w:type="dxa"/>
            <w:tcMar>
              <w:left w:w="108" w:type="dxa"/>
              <w:right w:w="108" w:type="dxa"/>
            </w:tcMar>
          </w:tcPr>
          <w:p w:rsidR="02ED1FDC" w:rsidP="02ED1FDC" w:rsidRDefault="02ED1FDC" w14:paraId="2CF1B878" w14:textId="79BDFAE7">
            <w:pPr>
              <w:spacing w:before="36" w:after="36"/>
            </w:pPr>
            <w:r w:rsidRPr="02ED1FDC">
              <w:rPr>
                <w:rFonts w:ascii="Aptos" w:hAnsi="Aptos" w:eastAsia="Aptos" w:cs="Aptos"/>
              </w:rPr>
              <w:t>0</w:t>
            </w:r>
          </w:p>
        </w:tc>
      </w:tr>
      <w:tr w:rsidR="02ED1FDC" w:rsidTr="02ED1FDC" w14:paraId="46E9B4D1" w14:textId="77777777">
        <w:trPr>
          <w:trHeight w:val="300"/>
        </w:trPr>
        <w:tc>
          <w:tcPr>
            <w:tcW w:w="6302" w:type="dxa"/>
            <w:tcMar>
              <w:left w:w="108" w:type="dxa"/>
              <w:right w:w="108" w:type="dxa"/>
            </w:tcMar>
          </w:tcPr>
          <w:p w:rsidR="02ED1FDC" w:rsidP="02ED1FDC" w:rsidRDefault="02ED1FDC" w14:paraId="2C3084A3" w14:textId="5F57AAC3">
            <w:pPr>
              <w:spacing w:before="36" w:after="36"/>
            </w:pPr>
            <w:proofErr w:type="spellStart"/>
            <w:r w:rsidRPr="02ED1FDC">
              <w:rPr>
                <w:rFonts w:ascii="Aptos" w:hAnsi="Aptos" w:eastAsia="Aptos" w:cs="Aptos"/>
              </w:rPr>
              <w:t>immunization_national_zaf</w:t>
            </w:r>
            <w:proofErr w:type="spellEnd"/>
          </w:p>
        </w:tc>
        <w:tc>
          <w:tcPr>
            <w:tcW w:w="1967" w:type="dxa"/>
            <w:tcMar>
              <w:left w:w="108" w:type="dxa"/>
              <w:right w:w="108" w:type="dxa"/>
            </w:tcMar>
          </w:tcPr>
          <w:p w:rsidR="02ED1FDC" w:rsidP="02ED1FDC" w:rsidRDefault="02ED1FDC" w14:paraId="6D252E15" w14:textId="49710D25">
            <w:pPr>
              <w:spacing w:before="36" w:after="36"/>
            </w:pPr>
            <w:r w:rsidRPr="02ED1FDC">
              <w:rPr>
                <w:rFonts w:ascii="Aptos" w:hAnsi="Aptos" w:eastAsia="Aptos" w:cs="Aptos"/>
              </w:rPr>
              <w:t>0</w:t>
            </w:r>
          </w:p>
        </w:tc>
      </w:tr>
      <w:tr w:rsidR="02ED1FDC" w:rsidTr="02ED1FDC" w14:paraId="588E2B32" w14:textId="77777777">
        <w:trPr>
          <w:trHeight w:val="300"/>
        </w:trPr>
        <w:tc>
          <w:tcPr>
            <w:tcW w:w="6302" w:type="dxa"/>
            <w:tcMar>
              <w:left w:w="108" w:type="dxa"/>
              <w:right w:w="108" w:type="dxa"/>
            </w:tcMar>
          </w:tcPr>
          <w:p w:rsidR="02ED1FDC" w:rsidP="02ED1FDC" w:rsidRDefault="02ED1FDC" w14:paraId="16F46A4A" w14:textId="60C27B33">
            <w:pPr>
              <w:spacing w:before="36" w:after="36"/>
            </w:pPr>
            <w:proofErr w:type="spellStart"/>
            <w:r w:rsidRPr="02ED1FDC">
              <w:rPr>
                <w:rFonts w:ascii="Aptos" w:hAnsi="Aptos" w:eastAsia="Aptos" w:cs="Aptos"/>
              </w:rPr>
              <w:t>iycf_national_zaf</w:t>
            </w:r>
            <w:proofErr w:type="spellEnd"/>
          </w:p>
        </w:tc>
        <w:tc>
          <w:tcPr>
            <w:tcW w:w="1967" w:type="dxa"/>
            <w:tcMar>
              <w:left w:w="108" w:type="dxa"/>
              <w:right w:w="108" w:type="dxa"/>
            </w:tcMar>
          </w:tcPr>
          <w:p w:rsidR="02ED1FDC" w:rsidP="02ED1FDC" w:rsidRDefault="02ED1FDC" w14:paraId="14E1DD24" w14:textId="66717886">
            <w:pPr>
              <w:spacing w:before="36" w:after="36"/>
            </w:pPr>
            <w:r w:rsidRPr="02ED1FDC">
              <w:rPr>
                <w:rFonts w:ascii="Aptos" w:hAnsi="Aptos" w:eastAsia="Aptos" w:cs="Aptos"/>
              </w:rPr>
              <w:t>0</w:t>
            </w:r>
          </w:p>
        </w:tc>
      </w:tr>
      <w:tr w:rsidR="02ED1FDC" w:rsidTr="02ED1FDC" w14:paraId="33D03EEF" w14:textId="77777777">
        <w:trPr>
          <w:trHeight w:val="300"/>
        </w:trPr>
        <w:tc>
          <w:tcPr>
            <w:tcW w:w="6302" w:type="dxa"/>
            <w:tcMar>
              <w:left w:w="108" w:type="dxa"/>
              <w:right w:w="108" w:type="dxa"/>
            </w:tcMar>
          </w:tcPr>
          <w:p w:rsidR="02ED1FDC" w:rsidP="02ED1FDC" w:rsidRDefault="02ED1FDC" w14:paraId="65D92727" w14:textId="28D9D0D9">
            <w:pPr>
              <w:spacing w:before="36" w:after="36"/>
            </w:pPr>
            <w:proofErr w:type="gramStart"/>
            <w:r w:rsidRPr="02ED1FDC">
              <w:rPr>
                <w:rFonts w:ascii="Aptos" w:hAnsi="Aptos" w:eastAsia="Aptos" w:cs="Aptos"/>
              </w:rPr>
              <w:t>maternal-</w:t>
            </w:r>
            <w:proofErr w:type="spellStart"/>
            <w:r w:rsidRPr="02ED1FDC">
              <w:rPr>
                <w:rFonts w:ascii="Aptos" w:hAnsi="Aptos" w:eastAsia="Aptos" w:cs="Aptos"/>
              </w:rPr>
              <w:t>mortality</w:t>
            </w:r>
            <w:proofErr w:type="gramEnd"/>
            <w:r w:rsidRPr="02ED1FDC">
              <w:rPr>
                <w:rFonts w:ascii="Aptos" w:hAnsi="Aptos" w:eastAsia="Aptos" w:cs="Aptos"/>
              </w:rPr>
              <w:t>_national_zaf</w:t>
            </w:r>
            <w:proofErr w:type="spellEnd"/>
          </w:p>
        </w:tc>
        <w:tc>
          <w:tcPr>
            <w:tcW w:w="1967" w:type="dxa"/>
            <w:tcMar>
              <w:left w:w="108" w:type="dxa"/>
              <w:right w:w="108" w:type="dxa"/>
            </w:tcMar>
          </w:tcPr>
          <w:p w:rsidR="02ED1FDC" w:rsidP="02ED1FDC" w:rsidRDefault="02ED1FDC" w14:paraId="4969016E" w14:textId="4729E787">
            <w:pPr>
              <w:spacing w:before="36" w:after="36"/>
            </w:pPr>
            <w:r w:rsidRPr="02ED1FDC">
              <w:rPr>
                <w:rFonts w:ascii="Aptos" w:hAnsi="Aptos" w:eastAsia="Aptos" w:cs="Aptos"/>
              </w:rPr>
              <w:t>0</w:t>
            </w:r>
          </w:p>
        </w:tc>
      </w:tr>
      <w:tr w:rsidR="02ED1FDC" w:rsidTr="02ED1FDC" w14:paraId="1CD55B06" w14:textId="77777777">
        <w:trPr>
          <w:trHeight w:val="300"/>
        </w:trPr>
        <w:tc>
          <w:tcPr>
            <w:tcW w:w="6302" w:type="dxa"/>
            <w:tcMar>
              <w:left w:w="108" w:type="dxa"/>
              <w:right w:w="108" w:type="dxa"/>
            </w:tcMar>
          </w:tcPr>
          <w:p w:rsidR="02ED1FDC" w:rsidP="02ED1FDC" w:rsidRDefault="02ED1FDC" w14:paraId="014C2F45" w14:textId="13279415">
            <w:pPr>
              <w:spacing w:before="36" w:after="36"/>
            </w:pPr>
            <w:proofErr w:type="spellStart"/>
            <w:r w:rsidRPr="02ED1FDC">
              <w:rPr>
                <w:rFonts w:ascii="Aptos" w:hAnsi="Aptos" w:eastAsia="Aptos" w:cs="Aptos"/>
              </w:rPr>
              <w:t>literacy_national_zaf</w:t>
            </w:r>
            <w:proofErr w:type="spellEnd"/>
          </w:p>
        </w:tc>
        <w:tc>
          <w:tcPr>
            <w:tcW w:w="1967" w:type="dxa"/>
            <w:tcMar>
              <w:left w:w="108" w:type="dxa"/>
              <w:right w:w="108" w:type="dxa"/>
            </w:tcMar>
          </w:tcPr>
          <w:p w:rsidR="02ED1FDC" w:rsidP="02ED1FDC" w:rsidRDefault="02ED1FDC" w14:paraId="0A1BAB3A" w14:textId="1548B8AF">
            <w:pPr>
              <w:spacing w:before="36" w:after="36"/>
            </w:pPr>
            <w:r w:rsidRPr="02ED1FDC">
              <w:rPr>
                <w:rFonts w:ascii="Aptos" w:hAnsi="Aptos" w:eastAsia="Aptos" w:cs="Aptos"/>
              </w:rPr>
              <w:t>0</w:t>
            </w:r>
          </w:p>
        </w:tc>
      </w:tr>
      <w:tr w:rsidR="02ED1FDC" w:rsidTr="02ED1FDC" w14:paraId="6CBA4B87" w14:textId="77777777">
        <w:trPr>
          <w:trHeight w:val="300"/>
        </w:trPr>
        <w:tc>
          <w:tcPr>
            <w:tcW w:w="6302" w:type="dxa"/>
            <w:tcMar>
              <w:left w:w="108" w:type="dxa"/>
              <w:right w:w="108" w:type="dxa"/>
            </w:tcMar>
          </w:tcPr>
          <w:p w:rsidR="02ED1FDC" w:rsidP="02ED1FDC" w:rsidRDefault="02ED1FDC" w14:paraId="793A39AC" w14:textId="6CF8C37D">
            <w:pPr>
              <w:spacing w:before="36" w:after="36"/>
            </w:pPr>
            <w:r w:rsidRPr="02ED1FDC">
              <w:rPr>
                <w:rFonts w:ascii="Aptos" w:hAnsi="Aptos" w:eastAsia="Aptos" w:cs="Aptos"/>
              </w:rPr>
              <w:t>symptoms-of-acute-respiratory-infection-</w:t>
            </w:r>
            <w:proofErr w:type="spellStart"/>
            <w:r w:rsidRPr="02ED1FDC">
              <w:rPr>
                <w:rFonts w:ascii="Aptos" w:hAnsi="Aptos" w:eastAsia="Aptos" w:cs="Aptos"/>
              </w:rPr>
              <w:t>ari_national_zaf</w:t>
            </w:r>
            <w:proofErr w:type="spellEnd"/>
          </w:p>
        </w:tc>
        <w:tc>
          <w:tcPr>
            <w:tcW w:w="1967" w:type="dxa"/>
            <w:tcMar>
              <w:left w:w="108" w:type="dxa"/>
              <w:right w:w="108" w:type="dxa"/>
            </w:tcMar>
          </w:tcPr>
          <w:p w:rsidR="02ED1FDC" w:rsidP="02ED1FDC" w:rsidRDefault="02ED1FDC" w14:paraId="08533448" w14:textId="60464355">
            <w:pPr>
              <w:spacing w:before="36" w:after="36"/>
            </w:pPr>
            <w:r w:rsidRPr="02ED1FDC">
              <w:rPr>
                <w:rFonts w:ascii="Aptos" w:hAnsi="Aptos" w:eastAsia="Aptos" w:cs="Aptos"/>
              </w:rPr>
              <w:t>0</w:t>
            </w:r>
          </w:p>
        </w:tc>
      </w:tr>
      <w:tr w:rsidR="02ED1FDC" w:rsidTr="02ED1FDC" w14:paraId="4073773E" w14:textId="77777777">
        <w:trPr>
          <w:trHeight w:val="300"/>
        </w:trPr>
        <w:tc>
          <w:tcPr>
            <w:tcW w:w="6302" w:type="dxa"/>
            <w:tcMar>
              <w:left w:w="108" w:type="dxa"/>
              <w:right w:w="108" w:type="dxa"/>
            </w:tcMar>
          </w:tcPr>
          <w:p w:rsidR="02ED1FDC" w:rsidP="02ED1FDC" w:rsidRDefault="02ED1FDC" w14:paraId="21C5BF89" w14:textId="5C7D3766">
            <w:pPr>
              <w:spacing w:before="36" w:after="36"/>
            </w:pPr>
            <w:r w:rsidRPr="02ED1FDC">
              <w:rPr>
                <w:rFonts w:ascii="Aptos" w:hAnsi="Aptos" w:eastAsia="Aptos" w:cs="Aptos"/>
              </w:rPr>
              <w:t>toilet-</w:t>
            </w:r>
            <w:proofErr w:type="spellStart"/>
            <w:r w:rsidRPr="02ED1FDC">
              <w:rPr>
                <w:rFonts w:ascii="Aptos" w:hAnsi="Aptos" w:eastAsia="Aptos" w:cs="Aptos"/>
              </w:rPr>
              <w:t>facilities_national_zaf</w:t>
            </w:r>
            <w:proofErr w:type="spellEnd"/>
          </w:p>
        </w:tc>
        <w:tc>
          <w:tcPr>
            <w:tcW w:w="1967" w:type="dxa"/>
            <w:tcMar>
              <w:left w:w="108" w:type="dxa"/>
              <w:right w:w="108" w:type="dxa"/>
            </w:tcMar>
          </w:tcPr>
          <w:p w:rsidR="02ED1FDC" w:rsidP="02ED1FDC" w:rsidRDefault="02ED1FDC" w14:paraId="55EB95C9" w14:textId="5DA16818">
            <w:pPr>
              <w:spacing w:before="36" w:after="36"/>
            </w:pPr>
            <w:r w:rsidRPr="02ED1FDC">
              <w:rPr>
                <w:rFonts w:ascii="Aptos" w:hAnsi="Aptos" w:eastAsia="Aptos" w:cs="Aptos"/>
              </w:rPr>
              <w:t>0</w:t>
            </w:r>
          </w:p>
        </w:tc>
      </w:tr>
      <w:tr w:rsidR="02ED1FDC" w:rsidTr="02ED1FDC" w14:paraId="0CF62341" w14:textId="77777777">
        <w:trPr>
          <w:trHeight w:val="300"/>
        </w:trPr>
        <w:tc>
          <w:tcPr>
            <w:tcW w:w="6302" w:type="dxa"/>
            <w:tcMar>
              <w:left w:w="108" w:type="dxa"/>
              <w:right w:w="108" w:type="dxa"/>
            </w:tcMar>
          </w:tcPr>
          <w:p w:rsidR="02ED1FDC" w:rsidP="02ED1FDC" w:rsidRDefault="02ED1FDC" w14:paraId="04448DC8" w14:textId="7E6BC262">
            <w:pPr>
              <w:spacing w:before="36" w:after="36"/>
            </w:pPr>
            <w:proofErr w:type="spellStart"/>
            <w:r w:rsidRPr="02ED1FDC">
              <w:rPr>
                <w:rFonts w:ascii="Aptos" w:hAnsi="Aptos" w:eastAsia="Aptos" w:cs="Aptos"/>
              </w:rPr>
              <w:t>water_national_zaf</w:t>
            </w:r>
            <w:proofErr w:type="spellEnd"/>
          </w:p>
        </w:tc>
        <w:tc>
          <w:tcPr>
            <w:tcW w:w="1967" w:type="dxa"/>
            <w:tcMar>
              <w:left w:w="108" w:type="dxa"/>
              <w:right w:w="108" w:type="dxa"/>
            </w:tcMar>
          </w:tcPr>
          <w:p w:rsidR="02ED1FDC" w:rsidP="02ED1FDC" w:rsidRDefault="02ED1FDC" w14:paraId="6D502F8A" w14:textId="1C5E461A">
            <w:pPr>
              <w:spacing w:before="36" w:after="36"/>
            </w:pPr>
            <w:r w:rsidRPr="02ED1FDC">
              <w:rPr>
                <w:rFonts w:ascii="Aptos" w:hAnsi="Aptos" w:eastAsia="Aptos" w:cs="Aptos"/>
              </w:rPr>
              <w:t>0</w:t>
            </w:r>
          </w:p>
        </w:tc>
      </w:tr>
    </w:tbl>
    <w:p w:rsidR="00DB622D" w:rsidP="02ED1FDC" w:rsidRDefault="02ED1FDC" w14:paraId="2B6747C3" w14:textId="2AD4C44A">
      <w:pPr>
        <w:spacing w:before="180" w:after="180"/>
      </w:pPr>
      <w:r w:rsidRPr="02ED1FDC">
        <w:rPr>
          <w:rFonts w:ascii="Aptos" w:hAnsi="Aptos" w:eastAsia="Aptos" w:cs="Aptos"/>
          <w:b/>
          <w:bCs/>
          <w:lang w:val="en-ZA"/>
        </w:rPr>
        <w:t>Result:</w:t>
      </w:r>
      <w:r w:rsidRPr="02ED1FDC">
        <w:rPr>
          <w:rFonts w:ascii="Aptos" w:hAnsi="Aptos" w:eastAsia="Aptos" w:cs="Aptos"/>
          <w:lang w:val="en-ZA"/>
        </w:rPr>
        <w:t xml:space="preserve"> No duplicate records found across any dataset, indicating good data integrity.</w:t>
      </w:r>
    </w:p>
    <w:p w:rsidR="00DB622D" w:rsidP="02ED1FDC" w:rsidRDefault="02ED1FDC" w14:paraId="6C38F7F3" w14:textId="230FCB52">
      <w:pPr>
        <w:pStyle w:val="Heading3"/>
      </w:pPr>
      <w:bookmarkStart w:name="_Toc208312115" w:id="28"/>
      <w:r w:rsidRPr="02ED1FDC">
        <w:rPr>
          <w:rFonts w:ascii="Aptos" w:hAnsi="Aptos" w:eastAsia="Aptos" w:cs="Aptos"/>
          <w:lang w:val="en-ZA"/>
        </w:rPr>
        <w:t>Data Type Analysis</w:t>
      </w:r>
      <w:bookmarkEnd w:id="28"/>
    </w:p>
    <w:p w:rsidR="00DB622D" w:rsidP="02ED1FDC" w:rsidRDefault="02ED1FDC" w14:paraId="428117B4" w14:textId="0694C3B0">
      <w:pPr>
        <w:spacing w:before="180" w:after="180"/>
      </w:pPr>
      <w:r w:rsidRPr="02ED1FDC">
        <w:rPr>
          <w:rFonts w:ascii="Aptos" w:hAnsi="Aptos" w:eastAsia="Aptos" w:cs="Aptos"/>
          <w:lang w:val="en-ZA"/>
        </w:rPr>
        <w:t>The datasets contain a mix of data types optimized for DHS survey data:</w:t>
      </w:r>
    </w:p>
    <w:p w:rsidR="00DB622D" w:rsidP="02ED1FDC" w:rsidRDefault="02ED1FDC" w14:paraId="2EF959E6" w14:textId="496114A7">
      <w:pPr>
        <w:pStyle w:val="Heading4"/>
      </w:pPr>
      <w:r w:rsidRPr="02ED1FDC">
        <w:rPr>
          <w:rFonts w:ascii="Aptos" w:hAnsi="Aptos" w:eastAsia="Aptos" w:cs="Aptos"/>
          <w:lang w:val="en-ZA"/>
        </w:rPr>
        <w:t>Variable Type Distribution:</w:t>
      </w:r>
    </w:p>
    <w:p w:rsidR="00DB622D" w:rsidP="02ED1FDC" w:rsidRDefault="02ED1FDC" w14:paraId="0099B975" w14:textId="44283730">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Character/Numeric IDs:</w:t>
      </w:r>
      <w:r w:rsidRPr="02ED1FDC">
        <w:rPr>
          <w:rFonts w:ascii="Aptos" w:hAnsi="Aptos" w:eastAsia="Aptos" w:cs="Aptos"/>
          <w:lang w:val="en-ZA"/>
        </w:rPr>
        <w:t xml:space="preserve"> Identifier fields (ISO3, </w:t>
      </w:r>
      <w:proofErr w:type="spellStart"/>
      <w:r w:rsidRPr="02ED1FDC">
        <w:rPr>
          <w:rFonts w:ascii="Aptos" w:hAnsi="Aptos" w:eastAsia="Aptos" w:cs="Aptos"/>
          <w:lang w:val="en-ZA"/>
        </w:rPr>
        <w:t>DataId</w:t>
      </w:r>
      <w:proofErr w:type="spellEnd"/>
      <w:r w:rsidRPr="02ED1FDC">
        <w:rPr>
          <w:rFonts w:ascii="Aptos" w:hAnsi="Aptos" w:eastAsia="Aptos" w:cs="Aptos"/>
          <w:lang w:val="en-ZA"/>
        </w:rPr>
        <w:t>, etc.)</w:t>
      </w:r>
    </w:p>
    <w:p w:rsidR="00DB622D" w:rsidP="02ED1FDC" w:rsidRDefault="02ED1FDC" w14:paraId="0544541A" w14:textId="64B380DC">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Numeric Values:</w:t>
      </w:r>
      <w:r w:rsidRPr="02ED1FDC">
        <w:rPr>
          <w:rFonts w:ascii="Aptos" w:hAnsi="Aptos" w:eastAsia="Aptos" w:cs="Aptos"/>
          <w:lang w:val="en-ZA"/>
        </w:rPr>
        <w:t xml:space="preserve"> Indicator values, denominators, confidence intervals</w:t>
      </w:r>
    </w:p>
    <w:p w:rsidR="00DB622D" w:rsidP="02ED1FDC" w:rsidRDefault="02ED1FDC" w14:paraId="420908D8" w14:textId="2F4F1C1C">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Categorical:</w:t>
      </w:r>
      <w:r w:rsidRPr="02ED1FDC">
        <w:rPr>
          <w:rFonts w:ascii="Aptos" w:hAnsi="Aptos" w:eastAsia="Aptos" w:cs="Aptos"/>
          <w:lang w:val="en-ZA"/>
        </w:rPr>
        <w:t xml:space="preserve"> Characteristic categories, labels, survey types</w:t>
      </w:r>
    </w:p>
    <w:p w:rsidR="00DB622D" w:rsidP="02ED1FDC" w:rsidRDefault="02ED1FDC" w14:paraId="7C99F55B" w14:textId="07A5C2AF">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Binary Flags:</w:t>
      </w:r>
      <w:r w:rsidRPr="02ED1FDC">
        <w:rPr>
          <w:rFonts w:ascii="Aptos" w:hAnsi="Aptos" w:eastAsia="Aptos" w:cs="Aptos"/>
          <w:lang w:val="en-ZA"/>
        </w:rPr>
        <w:t xml:space="preserve"> </w:t>
      </w:r>
      <w:proofErr w:type="spellStart"/>
      <w:r w:rsidRPr="02ED1FDC">
        <w:rPr>
          <w:rFonts w:ascii="Aptos" w:hAnsi="Aptos" w:eastAsia="Aptos" w:cs="Aptos"/>
          <w:lang w:val="en-ZA"/>
        </w:rPr>
        <w:t>IsTotal</w:t>
      </w:r>
      <w:proofErr w:type="spellEnd"/>
      <w:r w:rsidRPr="02ED1FDC">
        <w:rPr>
          <w:rFonts w:ascii="Aptos" w:hAnsi="Aptos" w:eastAsia="Aptos" w:cs="Aptos"/>
          <w:lang w:val="en-ZA"/>
        </w:rPr>
        <w:t xml:space="preserve">, </w:t>
      </w:r>
      <w:proofErr w:type="spellStart"/>
      <w:r w:rsidRPr="02ED1FDC">
        <w:rPr>
          <w:rFonts w:ascii="Aptos" w:hAnsi="Aptos" w:eastAsia="Aptos" w:cs="Aptos"/>
          <w:lang w:val="en-ZA"/>
        </w:rPr>
        <w:t>IsPreferred</w:t>
      </w:r>
      <w:proofErr w:type="spellEnd"/>
      <w:r w:rsidRPr="02ED1FDC">
        <w:rPr>
          <w:rFonts w:ascii="Aptos" w:hAnsi="Aptos" w:eastAsia="Aptos" w:cs="Aptos"/>
          <w:lang w:val="en-ZA"/>
        </w:rPr>
        <w:t xml:space="preserve"> indicators</w:t>
      </w:r>
    </w:p>
    <w:p w:rsidR="00DB622D" w:rsidP="02ED1FDC" w:rsidRDefault="02ED1FDC" w14:paraId="58654840" w14:textId="7559322E">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Temporal:</w:t>
      </w:r>
      <w:r w:rsidRPr="02ED1FDC">
        <w:rPr>
          <w:rFonts w:ascii="Aptos" w:hAnsi="Aptos" w:eastAsia="Aptos" w:cs="Aptos"/>
          <w:lang w:val="en-ZA"/>
        </w:rPr>
        <w:t xml:space="preserve"> Survey years and labels</w:t>
      </w:r>
    </w:p>
    <w:p w:rsidR="00DB622D" w:rsidP="02ED1FDC" w:rsidRDefault="02ED1FDC" w14:paraId="1A62E369" w14:textId="090D3659">
      <w:pPr>
        <w:pStyle w:val="Heading4"/>
      </w:pPr>
      <w:r w:rsidRPr="02ED1FDC">
        <w:rPr>
          <w:rFonts w:ascii="Aptos" w:hAnsi="Aptos" w:eastAsia="Aptos" w:cs="Aptos"/>
          <w:lang w:val="en-ZA"/>
        </w:rPr>
        <w:t>Key Numeric Fields:</w:t>
      </w:r>
    </w:p>
    <w:p w:rsidR="00DB622D" w:rsidP="02ED1FDC" w:rsidRDefault="02ED1FDC" w14:paraId="4F470A5A" w14:textId="1BA628E3">
      <w:pPr>
        <w:pStyle w:val="ListParagraph"/>
        <w:numPr>
          <w:ilvl w:val="0"/>
          <w:numId w:val="8"/>
        </w:numPr>
        <w:spacing w:after="0"/>
        <w:rPr>
          <w:rFonts w:ascii="Aptos" w:hAnsi="Aptos" w:eastAsia="Aptos" w:cs="Aptos"/>
          <w:lang w:val="en-ZA"/>
        </w:rPr>
      </w:pPr>
      <w:r w:rsidRPr="02ED1FDC">
        <w:rPr>
          <w:rFonts w:ascii="Consolas" w:hAnsi="Consolas" w:eastAsia="Consolas" w:cs="Consolas"/>
          <w:sz w:val="22"/>
          <w:szCs w:val="22"/>
          <w:lang w:val="en-ZA"/>
        </w:rPr>
        <w:t>Value</w:t>
      </w:r>
      <w:r w:rsidRPr="02ED1FDC">
        <w:rPr>
          <w:rFonts w:ascii="Aptos" w:hAnsi="Aptos" w:eastAsia="Aptos" w:cs="Aptos"/>
          <w:lang w:val="en-ZA"/>
        </w:rPr>
        <w:t>: Primary indicator values (percentages, rates, counts)</w:t>
      </w:r>
    </w:p>
    <w:p w:rsidR="00DB622D" w:rsidP="02ED1FDC" w:rsidRDefault="02ED1FDC" w14:paraId="593527FF" w14:textId="3948C233">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DenominatorWeighted</w:t>
      </w:r>
      <w:proofErr w:type="spellEnd"/>
      <w:r w:rsidRPr="02ED1FDC">
        <w:rPr>
          <w:rFonts w:ascii="Consolas" w:hAnsi="Consolas" w:eastAsia="Consolas" w:cs="Consolas"/>
          <w:sz w:val="22"/>
          <w:szCs w:val="22"/>
          <w:lang w:val="en-ZA"/>
        </w:rPr>
        <w:t>/Unweighted</w:t>
      </w:r>
      <w:r w:rsidRPr="02ED1FDC">
        <w:rPr>
          <w:rFonts w:ascii="Aptos" w:hAnsi="Aptos" w:eastAsia="Aptos" w:cs="Aptos"/>
          <w:lang w:val="en-ZA"/>
        </w:rPr>
        <w:t>: Sample sizes</w:t>
      </w:r>
    </w:p>
    <w:p w:rsidR="00DB622D" w:rsidP="02ED1FDC" w:rsidRDefault="02ED1FDC" w14:paraId="06955BE6" w14:textId="7227D8A6">
      <w:pPr>
        <w:pStyle w:val="ListParagraph"/>
        <w:numPr>
          <w:ilvl w:val="0"/>
          <w:numId w:val="8"/>
        </w:numPr>
        <w:spacing w:after="0"/>
        <w:rPr>
          <w:rFonts w:ascii="Aptos" w:hAnsi="Aptos" w:eastAsia="Aptos" w:cs="Aptos"/>
          <w:lang w:val="en-ZA"/>
        </w:rPr>
      </w:pPr>
      <w:r w:rsidRPr="02ED1FDC">
        <w:rPr>
          <w:rFonts w:ascii="Consolas" w:hAnsi="Consolas" w:eastAsia="Consolas" w:cs="Consolas"/>
          <w:sz w:val="22"/>
          <w:szCs w:val="22"/>
          <w:lang w:val="en-ZA"/>
        </w:rPr>
        <w:t>CILow/</w:t>
      </w:r>
      <w:proofErr w:type="spellStart"/>
      <w:r w:rsidRPr="02ED1FDC">
        <w:rPr>
          <w:rFonts w:ascii="Consolas" w:hAnsi="Consolas" w:eastAsia="Consolas" w:cs="Consolas"/>
          <w:sz w:val="22"/>
          <w:szCs w:val="22"/>
          <w:lang w:val="en-ZA"/>
        </w:rPr>
        <w:t>CIHigh</w:t>
      </w:r>
      <w:proofErr w:type="spellEnd"/>
      <w:r w:rsidRPr="02ED1FDC">
        <w:rPr>
          <w:rFonts w:ascii="Aptos" w:hAnsi="Aptos" w:eastAsia="Aptos" w:cs="Aptos"/>
          <w:lang w:val="en-ZA"/>
        </w:rPr>
        <w:t>: Confidence intervals</w:t>
      </w:r>
    </w:p>
    <w:p w:rsidR="00DB622D" w:rsidP="02ED1FDC" w:rsidRDefault="02ED1FDC" w14:paraId="18144D19" w14:textId="5E930D66">
      <w:pPr>
        <w:pStyle w:val="ListParagraph"/>
        <w:numPr>
          <w:ilvl w:val="0"/>
          <w:numId w:val="8"/>
        </w:numPr>
        <w:spacing w:after="0"/>
        <w:rPr>
          <w:rFonts w:ascii="Aptos" w:hAnsi="Aptos" w:eastAsia="Aptos" w:cs="Aptos"/>
          <w:lang w:val="en-ZA"/>
        </w:rPr>
      </w:pPr>
      <w:proofErr w:type="spellStart"/>
      <w:r w:rsidRPr="02ED1FDC">
        <w:rPr>
          <w:rFonts w:ascii="Consolas" w:hAnsi="Consolas" w:eastAsia="Consolas" w:cs="Consolas"/>
          <w:sz w:val="22"/>
          <w:szCs w:val="22"/>
          <w:lang w:val="en-ZA"/>
        </w:rPr>
        <w:t>SurveyYearLabel</w:t>
      </w:r>
      <w:proofErr w:type="spellEnd"/>
      <w:r w:rsidRPr="02ED1FDC">
        <w:rPr>
          <w:rFonts w:ascii="Aptos" w:hAnsi="Aptos" w:eastAsia="Aptos" w:cs="Aptos"/>
          <w:lang w:val="en-ZA"/>
        </w:rPr>
        <w:t>: Temporal data</w:t>
      </w:r>
    </w:p>
    <w:p w:rsidR="00DB622D" w:rsidP="02ED1FDC" w:rsidRDefault="00DB622D" w14:paraId="3EC4ADB4" w14:textId="4C9B2D5A">
      <w:pPr>
        <w:spacing w:after="200"/>
        <w:jc w:val="center"/>
      </w:pPr>
    </w:p>
    <w:p w:rsidR="00DB622D" w:rsidP="02ED1FDC" w:rsidRDefault="02ED1FDC" w14:paraId="78114161" w14:textId="60FF94A8">
      <w:pPr>
        <w:pStyle w:val="Heading2"/>
      </w:pPr>
      <w:r w:rsidRPr="02ED1FDC">
        <w:rPr>
          <w:rFonts w:ascii="Aptos Display" w:hAnsi="Aptos Display" w:eastAsia="Aptos Display" w:cs="Aptos Display"/>
          <w:lang w:val="en-ZA"/>
        </w:rPr>
        <w:t xml:space="preserve"> </w:t>
      </w:r>
      <w:bookmarkStart w:name="_Toc208312116" w:id="29"/>
      <w:r w:rsidRPr="02ED1FDC">
        <w:rPr>
          <w:rFonts w:ascii="Aptos Display" w:hAnsi="Aptos Display" w:eastAsia="Aptos Display" w:cs="Aptos Display"/>
          <w:lang w:val="en-ZA"/>
        </w:rPr>
        <w:t>Statistical Analysis and Patterns</w:t>
      </w:r>
      <w:bookmarkEnd w:id="29"/>
    </w:p>
    <w:p w:rsidR="00DB622D" w:rsidP="02ED1FDC" w:rsidRDefault="02ED1FDC" w14:paraId="1AA3FD5B" w14:textId="3B2EE971">
      <w:pPr>
        <w:pStyle w:val="Heading3"/>
      </w:pPr>
      <w:r w:rsidRPr="02ED1FDC">
        <w:rPr>
          <w:rFonts w:ascii="Aptos" w:hAnsi="Aptos" w:eastAsia="Aptos" w:cs="Aptos"/>
          <w:lang w:val="en-ZA"/>
        </w:rPr>
        <w:t xml:space="preserve"> </w:t>
      </w:r>
      <w:bookmarkStart w:name="_Toc208312117" w:id="30"/>
      <w:r w:rsidRPr="02ED1FDC">
        <w:rPr>
          <w:rFonts w:ascii="Aptos" w:hAnsi="Aptos" w:eastAsia="Aptos" w:cs="Aptos"/>
          <w:lang w:val="en-ZA"/>
        </w:rPr>
        <w:t>Descriptive Statistics</w:t>
      </w:r>
      <w:bookmarkEnd w:id="30"/>
    </w:p>
    <w:p w:rsidR="00DB622D" w:rsidP="02ED1FDC" w:rsidRDefault="00DB622D" w14:paraId="0818D52C" w14:textId="7FEB7FD7">
      <w:pPr>
        <w:spacing w:before="180" w:after="180"/>
      </w:pPr>
      <w:r>
        <w:rPr>
          <w:noProof/>
        </w:rPr>
        <w:drawing>
          <wp:inline distT="0" distB="0" distL="0" distR="0" wp14:anchorId="1CC0309F" wp14:editId="0B3C8A84">
            <wp:extent cx="4000500" cy="3200400"/>
            <wp:effectExtent l="0" t="0" r="0" b="0"/>
            <wp:docPr id="197273363" name="drawing" descr="Temporal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336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r w:rsidRPr="02ED1FDC" w:rsidR="02ED1FDC">
        <w:rPr>
          <w:rFonts w:ascii="Aptos" w:hAnsi="Aptos" w:eastAsia="Aptos" w:cs="Aptos"/>
          <w:lang w:val="en-ZA"/>
        </w:rPr>
        <w:t xml:space="preserve"> </w:t>
      </w:r>
      <w:r w:rsidRPr="02ED1FDC" w:rsidR="02ED1FDC">
        <w:rPr>
          <w:rFonts w:ascii="Aptos" w:hAnsi="Aptos" w:eastAsia="Aptos" w:cs="Aptos"/>
          <w:i/>
          <w:iCs/>
          <w:lang w:val="en-ZA"/>
        </w:rPr>
        <w:t>Figure 3: Average survey year by dataset, showing temporal distribution of data collection from 1998 to 2016.</w:t>
      </w:r>
    </w:p>
    <w:p w:rsidR="00DB622D" w:rsidP="02ED1FDC" w:rsidRDefault="02ED1FDC" w14:paraId="2EE42811" w14:textId="0F164AA3">
      <w:pPr>
        <w:pStyle w:val="Heading4"/>
      </w:pPr>
      <w:r w:rsidRPr="02ED1FDC">
        <w:rPr>
          <w:rFonts w:ascii="Aptos" w:hAnsi="Aptos" w:eastAsia="Aptos" w:cs="Aptos"/>
          <w:lang w:val="en-ZA"/>
        </w:rPr>
        <w:t>Survey Year Distribution:</w:t>
      </w:r>
    </w:p>
    <w:p w:rsidR="00DB622D" w:rsidP="02ED1FDC" w:rsidRDefault="02ED1FDC" w14:paraId="2DC6978E" w14:textId="51936DF0">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Earliest survey:</w:t>
      </w:r>
      <w:r w:rsidRPr="02ED1FDC">
        <w:rPr>
          <w:rFonts w:ascii="Aptos" w:hAnsi="Aptos" w:eastAsia="Aptos" w:cs="Aptos"/>
          <w:lang w:val="en-ZA"/>
        </w:rPr>
        <w:t xml:space="preserve"> 1998</w:t>
      </w:r>
    </w:p>
    <w:p w:rsidR="00DB622D" w:rsidP="02ED1FDC" w:rsidRDefault="02ED1FDC" w14:paraId="35848D69" w14:textId="670DFDFC">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Latest survey:</w:t>
      </w:r>
      <w:r w:rsidRPr="02ED1FDC">
        <w:rPr>
          <w:rFonts w:ascii="Aptos" w:hAnsi="Aptos" w:eastAsia="Aptos" w:cs="Aptos"/>
          <w:lang w:val="en-ZA"/>
        </w:rPr>
        <w:t xml:space="preserve"> 2016</w:t>
      </w:r>
    </w:p>
    <w:p w:rsidR="00DB622D" w:rsidP="02ED1FDC" w:rsidRDefault="02ED1FDC" w14:paraId="6820AB58" w14:textId="1F5955AF">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Temporal span:</w:t>
      </w:r>
      <w:r w:rsidRPr="02ED1FDC">
        <w:rPr>
          <w:rFonts w:ascii="Aptos" w:hAnsi="Aptos" w:eastAsia="Aptos" w:cs="Aptos"/>
          <w:lang w:val="en-ZA"/>
        </w:rPr>
        <w:t xml:space="preserve"> 18 years</w:t>
      </w:r>
    </w:p>
    <w:p w:rsidR="00DB622D" w:rsidP="02ED1FDC" w:rsidRDefault="02ED1FDC" w14:paraId="712679E0" w14:textId="50717574">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Survey frequency:</w:t>
      </w:r>
      <w:r w:rsidRPr="02ED1FDC">
        <w:rPr>
          <w:rFonts w:ascii="Aptos" w:hAnsi="Aptos" w:eastAsia="Aptos" w:cs="Aptos"/>
          <w:lang w:val="en-ZA"/>
        </w:rPr>
        <w:t xml:space="preserve"> Irregular, following DHS program cycles</w:t>
      </w:r>
    </w:p>
    <w:p w:rsidR="00DB622D" w:rsidP="02ED1FDC" w:rsidRDefault="02ED1FDC" w14:paraId="4B92F6F1" w14:textId="7EC7B1B8">
      <w:pPr>
        <w:pStyle w:val="Heading4"/>
      </w:pPr>
      <w:r w:rsidRPr="02ED1FDC">
        <w:rPr>
          <w:rFonts w:ascii="Aptos" w:hAnsi="Aptos" w:eastAsia="Aptos" w:cs="Aptos"/>
          <w:lang w:val="en-ZA"/>
        </w:rPr>
        <w:t>Sample Size Analysis:</w:t>
      </w:r>
    </w:p>
    <w:p w:rsidR="00DB622D" w:rsidP="02ED1FDC" w:rsidRDefault="00DB622D" w14:paraId="47AB1116" w14:textId="5096FD5A">
      <w:pPr>
        <w:spacing w:before="180" w:after="180"/>
      </w:pPr>
      <w:r>
        <w:rPr>
          <w:noProof/>
        </w:rPr>
        <w:drawing>
          <wp:inline distT="0" distB="0" distL="0" distR="0" wp14:anchorId="2F5EEC50" wp14:editId="3B8F805F">
            <wp:extent cx="4000500" cy="3200400"/>
            <wp:effectExtent l="0" t="0" r="0" b="0"/>
            <wp:docPr id="1196382625" name="drawing" descr="Sample Siz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8262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r w:rsidRPr="02ED1FDC" w:rsidR="02ED1FDC">
        <w:rPr>
          <w:rFonts w:ascii="Aptos" w:hAnsi="Aptos" w:eastAsia="Aptos" w:cs="Aptos"/>
          <w:lang w:val="en-ZA"/>
        </w:rPr>
        <w:t xml:space="preserve"> </w:t>
      </w:r>
      <w:r w:rsidRPr="02ED1FDC" w:rsidR="02ED1FDC">
        <w:rPr>
          <w:rFonts w:ascii="Aptos" w:hAnsi="Aptos" w:eastAsia="Aptos" w:cs="Aptos"/>
          <w:i/>
          <w:iCs/>
          <w:lang w:val="en-ZA"/>
        </w:rPr>
        <w:t>Figure 4: Average sample size by dataset showing the weighted denominator sizes across all datasets.</w:t>
      </w:r>
    </w:p>
    <w:p w:rsidR="00DB622D" w:rsidP="02ED1FDC" w:rsidRDefault="02ED1FDC" w14:paraId="3775A561" w14:textId="21DC9719">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Weighted denominators:</w:t>
      </w:r>
      <w:r w:rsidRPr="02ED1FDC">
        <w:rPr>
          <w:rFonts w:ascii="Aptos" w:hAnsi="Aptos" w:eastAsia="Aptos" w:cs="Aptos"/>
          <w:lang w:val="en-ZA"/>
        </w:rPr>
        <w:t xml:space="preserve"> Range from 68 to 52,007</w:t>
      </w:r>
    </w:p>
    <w:p w:rsidR="00DB622D" w:rsidP="02ED1FDC" w:rsidRDefault="02ED1FDC" w14:paraId="30383B10" w14:textId="3B96169F">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Unweighted denominators:</w:t>
      </w:r>
      <w:r w:rsidRPr="02ED1FDC">
        <w:rPr>
          <w:rFonts w:ascii="Aptos" w:hAnsi="Aptos" w:eastAsia="Aptos" w:cs="Aptos"/>
          <w:lang w:val="en-ZA"/>
        </w:rPr>
        <w:t xml:space="preserve"> Range from 59 to 52,465</w:t>
      </w:r>
    </w:p>
    <w:p w:rsidR="00DB622D" w:rsidP="02ED1FDC" w:rsidRDefault="02ED1FDC" w14:paraId="5B313D3B" w14:textId="4382DF0A">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Average sample size:</w:t>
      </w:r>
      <w:r w:rsidRPr="02ED1FDC">
        <w:rPr>
          <w:rFonts w:ascii="Aptos" w:hAnsi="Aptos" w:eastAsia="Aptos" w:cs="Aptos"/>
          <w:lang w:val="en-ZA"/>
        </w:rPr>
        <w:t xml:space="preserve"> ~3,000-4,000 respondents per indicator</w:t>
      </w:r>
    </w:p>
    <w:p w:rsidR="00DB622D" w:rsidP="02ED1FDC" w:rsidRDefault="02ED1FDC" w14:paraId="0D8FD0CF" w14:textId="6A89C35D">
      <w:pPr>
        <w:pStyle w:val="Heading3"/>
      </w:pPr>
      <w:r w:rsidRPr="02ED1FDC">
        <w:rPr>
          <w:rFonts w:ascii="Aptos" w:hAnsi="Aptos" w:eastAsia="Aptos" w:cs="Aptos"/>
          <w:lang w:val="en-ZA"/>
        </w:rPr>
        <w:t xml:space="preserve"> </w:t>
      </w:r>
      <w:bookmarkStart w:name="_Toc208312118" w:id="31"/>
      <w:r w:rsidRPr="02ED1FDC">
        <w:rPr>
          <w:rFonts w:ascii="Aptos" w:hAnsi="Aptos" w:eastAsia="Aptos" w:cs="Aptos"/>
          <w:lang w:val="en-ZA"/>
        </w:rPr>
        <w:t>Outlier Detection</w:t>
      </w:r>
      <w:bookmarkEnd w:id="31"/>
    </w:p>
    <w:p w:rsidR="00DB622D" w:rsidP="02ED1FDC" w:rsidRDefault="02ED1FDC" w14:paraId="700F6273" w14:textId="63200265">
      <w:pPr>
        <w:spacing w:before="180" w:after="180"/>
      </w:pPr>
      <w:r w:rsidRPr="02ED1FDC">
        <w:rPr>
          <w:rFonts w:ascii="Aptos" w:hAnsi="Aptos" w:eastAsia="Aptos" w:cs="Aptos"/>
          <w:lang w:val="en-ZA"/>
        </w:rPr>
        <w:t>Using the Interquartile Range (IQR) method (1.5 × IQR rule), outlier analysis shows:</w:t>
      </w:r>
    </w:p>
    <w:p w:rsidR="00DB622D" w:rsidP="02ED1FDC" w:rsidRDefault="02ED1FDC" w14:paraId="7EBE44A2" w14:textId="0BD955C8">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No significant outliers</w:t>
      </w:r>
      <w:r w:rsidRPr="02ED1FDC">
        <w:rPr>
          <w:rFonts w:ascii="Aptos" w:hAnsi="Aptos" w:eastAsia="Aptos" w:cs="Aptos"/>
          <w:lang w:val="en-ZA"/>
        </w:rPr>
        <w:t xml:space="preserve"> detected in any numeric columns</w:t>
      </w:r>
    </w:p>
    <w:p w:rsidR="00DB622D" w:rsidP="02ED1FDC" w:rsidRDefault="02ED1FDC" w14:paraId="04B5599D" w14:textId="6258E355">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Data consistency:</w:t>
      </w:r>
      <w:r w:rsidRPr="02ED1FDC">
        <w:rPr>
          <w:rFonts w:ascii="Aptos" w:hAnsi="Aptos" w:eastAsia="Aptos" w:cs="Aptos"/>
          <w:lang w:val="en-ZA"/>
        </w:rPr>
        <w:t xml:space="preserve"> Values fall within expected ranges for health indicators</w:t>
      </w:r>
    </w:p>
    <w:p w:rsidR="00DB622D" w:rsidP="02ED1FDC" w:rsidRDefault="02ED1FDC" w14:paraId="0746E74F" w14:textId="7E92320D">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Quality indicator:</w:t>
      </w:r>
      <w:r w:rsidRPr="02ED1FDC">
        <w:rPr>
          <w:rFonts w:ascii="Aptos" w:hAnsi="Aptos" w:eastAsia="Aptos" w:cs="Aptos"/>
          <w:lang w:val="en-ZA"/>
        </w:rPr>
        <w:t xml:space="preserve"> Suggests well-controlled data collection and processing</w:t>
      </w:r>
    </w:p>
    <w:p w:rsidR="00DB622D" w:rsidP="02ED1FDC" w:rsidRDefault="02ED1FDC" w14:paraId="2FD28436" w14:textId="04ED556A">
      <w:pPr>
        <w:pStyle w:val="Heading3"/>
      </w:pPr>
      <w:r w:rsidRPr="02ED1FDC">
        <w:rPr>
          <w:rFonts w:ascii="Aptos" w:hAnsi="Aptos" w:eastAsia="Aptos" w:cs="Aptos"/>
          <w:lang w:val="en-ZA"/>
        </w:rPr>
        <w:t xml:space="preserve"> </w:t>
      </w:r>
      <w:bookmarkStart w:name="_Toc208312119" w:id="32"/>
      <w:r w:rsidRPr="02ED1FDC">
        <w:rPr>
          <w:rFonts w:ascii="Aptos" w:hAnsi="Aptos" w:eastAsia="Aptos" w:cs="Aptos"/>
          <w:lang w:val="en-ZA"/>
        </w:rPr>
        <w:t>Data Completeness by Category</w:t>
      </w:r>
      <w:bookmarkEnd w:id="32"/>
    </w:p>
    <w:p w:rsidR="00DB622D" w:rsidP="02ED1FDC" w:rsidRDefault="00DB622D" w14:paraId="6300D85E" w14:textId="58EF377A">
      <w:pPr>
        <w:spacing w:before="180" w:after="180"/>
      </w:pPr>
      <w:r>
        <w:rPr>
          <w:noProof/>
        </w:rPr>
        <w:drawing>
          <wp:inline distT="0" distB="0" distL="0" distR="0" wp14:anchorId="6AFFFFC9" wp14:editId="214DAA6B">
            <wp:extent cx="4000500" cy="5000625"/>
            <wp:effectExtent l="0" t="0" r="0" b="0"/>
            <wp:docPr id="455073015" name="drawing" descr="Data Completeness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7301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00500" cy="5000625"/>
                    </a:xfrm>
                    <a:prstGeom prst="rect">
                      <a:avLst/>
                    </a:prstGeom>
                  </pic:spPr>
                </pic:pic>
              </a:graphicData>
            </a:graphic>
          </wp:inline>
        </w:drawing>
      </w:r>
      <w:r w:rsidRPr="02ED1FDC" w:rsidR="02ED1FDC">
        <w:rPr>
          <w:rFonts w:ascii="Aptos" w:hAnsi="Aptos" w:eastAsia="Aptos" w:cs="Aptos"/>
          <w:lang w:val="en-ZA"/>
        </w:rPr>
        <w:t xml:space="preserve"> </w:t>
      </w:r>
      <w:r w:rsidRPr="02ED1FDC" w:rsidR="02ED1FDC">
        <w:rPr>
          <w:rFonts w:ascii="Aptos" w:hAnsi="Aptos" w:eastAsia="Aptos" w:cs="Aptos"/>
          <w:i/>
          <w:iCs/>
          <w:lang w:val="en-ZA"/>
        </w:rPr>
        <w:t>Figure 5: Data completeness heatmap showing green (high completeness) to red (low completeness) across all datasets.</w:t>
      </w:r>
    </w:p>
    <w:p w:rsidR="00DB622D" w:rsidP="02ED1FDC" w:rsidRDefault="00DB622D" w14:paraId="66289D89" w14:textId="67E3502C">
      <w:pPr>
        <w:spacing w:before="180" w:after="180"/>
      </w:pPr>
      <w:r>
        <w:rPr>
          <w:noProof/>
        </w:rPr>
        <w:drawing>
          <wp:inline distT="0" distB="0" distL="0" distR="0" wp14:anchorId="36971ABF" wp14:editId="189182A5">
            <wp:extent cx="4000500" cy="2400300"/>
            <wp:effectExtent l="0" t="0" r="0" b="0"/>
            <wp:docPr id="1552688798" name="drawing" descr="Category Complet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8879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0" cy="2400300"/>
                    </a:xfrm>
                    <a:prstGeom prst="rect">
                      <a:avLst/>
                    </a:prstGeom>
                  </pic:spPr>
                </pic:pic>
              </a:graphicData>
            </a:graphic>
          </wp:inline>
        </w:drawing>
      </w:r>
      <w:r w:rsidRPr="02ED1FDC" w:rsidR="02ED1FDC">
        <w:rPr>
          <w:rFonts w:ascii="Aptos" w:hAnsi="Aptos" w:eastAsia="Aptos" w:cs="Aptos"/>
          <w:lang w:val="en-ZA"/>
        </w:rPr>
        <w:t xml:space="preserve"> </w:t>
      </w:r>
      <w:r w:rsidRPr="02ED1FDC" w:rsidR="02ED1FDC">
        <w:rPr>
          <w:rFonts w:ascii="Aptos" w:hAnsi="Aptos" w:eastAsia="Aptos" w:cs="Aptos"/>
          <w:i/>
          <w:iCs/>
          <w:lang w:val="en-ZA"/>
        </w:rPr>
        <w:t>Figure 6: Average data completeness by indicator category, showing health access and demographics have the highest completeness.</w:t>
      </w:r>
    </w:p>
    <w:p w:rsidR="00DB622D" w:rsidP="02ED1FDC" w:rsidRDefault="02ED1FDC" w14:paraId="4B3A7C9B" w14:textId="46EF175A">
      <w:pPr>
        <w:pStyle w:val="Heading4"/>
      </w:pPr>
      <w:r w:rsidRPr="02ED1FDC">
        <w:rPr>
          <w:rFonts w:ascii="Aptos" w:hAnsi="Aptos" w:eastAsia="Aptos" w:cs="Aptos"/>
          <w:lang w:val="en-ZA"/>
        </w:rPr>
        <w:t>High Completeness (&gt;85%):</w:t>
      </w:r>
    </w:p>
    <w:p w:rsidR="00DB622D" w:rsidP="02ED1FDC" w:rsidRDefault="02ED1FDC" w14:paraId="13E92711" w14:textId="6E289E20">
      <w:pPr>
        <w:pStyle w:val="ListParagraph"/>
        <w:numPr>
          <w:ilvl w:val="0"/>
          <w:numId w:val="8"/>
        </w:numPr>
        <w:spacing w:after="0"/>
        <w:rPr>
          <w:rFonts w:ascii="Aptos" w:hAnsi="Aptos" w:eastAsia="Aptos" w:cs="Aptos"/>
          <w:lang w:val="en-ZA"/>
        </w:rPr>
      </w:pPr>
      <w:r w:rsidRPr="02ED1FDC">
        <w:rPr>
          <w:rFonts w:ascii="Aptos" w:hAnsi="Aptos" w:eastAsia="Aptos" w:cs="Aptos"/>
          <w:lang w:val="en-ZA"/>
        </w:rPr>
        <w:t>Access to health care (85.02%)</w:t>
      </w:r>
    </w:p>
    <w:p w:rsidR="00DB622D" w:rsidP="02ED1FDC" w:rsidRDefault="02ED1FDC" w14:paraId="10FF73DA" w14:textId="78A70A05">
      <w:pPr>
        <w:pStyle w:val="ListParagraph"/>
        <w:numPr>
          <w:ilvl w:val="0"/>
          <w:numId w:val="8"/>
        </w:numPr>
        <w:spacing w:after="0"/>
        <w:rPr>
          <w:rFonts w:ascii="Aptos" w:hAnsi="Aptos" w:eastAsia="Aptos" w:cs="Aptos"/>
          <w:lang w:val="en-ZA"/>
        </w:rPr>
      </w:pPr>
      <w:r w:rsidRPr="02ED1FDC">
        <w:rPr>
          <w:rFonts w:ascii="Aptos" w:hAnsi="Aptos" w:eastAsia="Aptos" w:cs="Aptos"/>
          <w:lang w:val="en-ZA"/>
        </w:rPr>
        <w:t>Immunization data (83.67%)</w:t>
      </w:r>
    </w:p>
    <w:p w:rsidR="00DB622D" w:rsidP="02ED1FDC" w:rsidRDefault="02ED1FDC" w14:paraId="00D1023F" w14:textId="532C5B44">
      <w:pPr>
        <w:pStyle w:val="ListParagraph"/>
        <w:numPr>
          <w:ilvl w:val="0"/>
          <w:numId w:val="8"/>
        </w:numPr>
        <w:spacing w:after="0"/>
        <w:rPr>
          <w:rFonts w:ascii="Aptos" w:hAnsi="Aptos" w:eastAsia="Aptos" w:cs="Aptos"/>
          <w:lang w:val="en-ZA"/>
        </w:rPr>
      </w:pPr>
      <w:r w:rsidRPr="02ED1FDC">
        <w:rPr>
          <w:rFonts w:ascii="Aptos" w:hAnsi="Aptos" w:eastAsia="Aptos" w:cs="Aptos"/>
          <w:lang w:val="en-ZA"/>
        </w:rPr>
        <w:t>Child mortality rates (82.34%)</w:t>
      </w:r>
    </w:p>
    <w:p w:rsidR="00DB622D" w:rsidP="02ED1FDC" w:rsidRDefault="02ED1FDC" w14:paraId="670A1033" w14:textId="4F0E5A15">
      <w:pPr>
        <w:pStyle w:val="Heading4"/>
      </w:pPr>
      <w:r w:rsidRPr="02ED1FDC">
        <w:rPr>
          <w:rFonts w:ascii="Aptos" w:hAnsi="Aptos" w:eastAsia="Aptos" w:cs="Aptos"/>
          <w:lang w:val="en-ZA"/>
        </w:rPr>
        <w:t>Medium Completeness (80-85%):</w:t>
      </w:r>
    </w:p>
    <w:p w:rsidR="00DB622D" w:rsidP="02ED1FDC" w:rsidRDefault="02ED1FDC" w14:paraId="26CF5687" w14:textId="0E35F0E3">
      <w:pPr>
        <w:pStyle w:val="ListParagraph"/>
        <w:numPr>
          <w:ilvl w:val="0"/>
          <w:numId w:val="8"/>
        </w:numPr>
        <w:spacing w:after="0"/>
        <w:rPr>
          <w:rFonts w:ascii="Aptos" w:hAnsi="Aptos" w:eastAsia="Aptos" w:cs="Aptos"/>
          <w:lang w:val="en-ZA"/>
        </w:rPr>
      </w:pPr>
      <w:r w:rsidRPr="02ED1FDC">
        <w:rPr>
          <w:rFonts w:ascii="Aptos" w:hAnsi="Aptos" w:eastAsia="Aptos" w:cs="Aptos"/>
          <w:lang w:val="en-ZA"/>
        </w:rPr>
        <w:t>COVID-19 prevention (81.08%)</w:t>
      </w:r>
    </w:p>
    <w:p w:rsidR="00DB622D" w:rsidP="02ED1FDC" w:rsidRDefault="02ED1FDC" w14:paraId="00794219" w14:textId="496ADB59">
      <w:pPr>
        <w:pStyle w:val="ListParagraph"/>
        <w:numPr>
          <w:ilvl w:val="0"/>
          <w:numId w:val="8"/>
        </w:numPr>
        <w:spacing w:after="0"/>
        <w:rPr>
          <w:rFonts w:ascii="Aptos" w:hAnsi="Aptos" w:eastAsia="Aptos" w:cs="Aptos"/>
          <w:lang w:val="en-ZA"/>
        </w:rPr>
      </w:pPr>
      <w:r w:rsidRPr="02ED1FDC">
        <w:rPr>
          <w:rFonts w:ascii="Aptos" w:hAnsi="Aptos" w:eastAsia="Aptos" w:cs="Aptos"/>
          <w:lang w:val="en-ZA"/>
        </w:rPr>
        <w:t>DHS quick stats (82.63%)</w:t>
      </w:r>
    </w:p>
    <w:p w:rsidR="00DB622D" w:rsidP="02ED1FDC" w:rsidRDefault="02ED1FDC" w14:paraId="6827348F" w14:textId="38229686">
      <w:pPr>
        <w:pStyle w:val="ListParagraph"/>
        <w:numPr>
          <w:ilvl w:val="0"/>
          <w:numId w:val="8"/>
        </w:numPr>
        <w:spacing w:after="0"/>
        <w:rPr>
          <w:rFonts w:ascii="Aptos" w:hAnsi="Aptos" w:eastAsia="Aptos" w:cs="Aptos"/>
          <w:lang w:val="en-ZA"/>
        </w:rPr>
      </w:pPr>
      <w:r w:rsidRPr="02ED1FDC">
        <w:rPr>
          <w:rFonts w:ascii="Aptos" w:hAnsi="Aptos" w:eastAsia="Aptos" w:cs="Aptos"/>
          <w:lang w:val="en-ZA"/>
        </w:rPr>
        <w:t>Water access (82.04%)</w:t>
      </w:r>
    </w:p>
    <w:p w:rsidR="00DB622D" w:rsidP="02ED1FDC" w:rsidRDefault="02ED1FDC" w14:paraId="7503D9D3" w14:textId="12949A15">
      <w:pPr>
        <w:pStyle w:val="ListParagraph"/>
        <w:numPr>
          <w:ilvl w:val="0"/>
          <w:numId w:val="8"/>
        </w:numPr>
        <w:spacing w:after="0"/>
        <w:rPr>
          <w:rFonts w:ascii="Aptos" w:hAnsi="Aptos" w:eastAsia="Aptos" w:cs="Aptos"/>
          <w:lang w:val="en-ZA"/>
        </w:rPr>
      </w:pPr>
      <w:r w:rsidRPr="02ED1FDC">
        <w:rPr>
          <w:rFonts w:ascii="Aptos" w:hAnsi="Aptos" w:eastAsia="Aptos" w:cs="Aptos"/>
          <w:lang w:val="en-ZA"/>
        </w:rPr>
        <w:t>Toilet facilities (81.22%)</w:t>
      </w:r>
    </w:p>
    <w:p w:rsidR="00DB622D" w:rsidP="02ED1FDC" w:rsidRDefault="02ED1FDC" w14:paraId="09628ABB" w14:textId="1CDB3F07">
      <w:pPr>
        <w:pStyle w:val="ListParagraph"/>
        <w:numPr>
          <w:ilvl w:val="0"/>
          <w:numId w:val="8"/>
        </w:numPr>
        <w:spacing w:after="0"/>
        <w:rPr>
          <w:rFonts w:ascii="Aptos" w:hAnsi="Aptos" w:eastAsia="Aptos" w:cs="Aptos"/>
          <w:lang w:val="en-ZA"/>
        </w:rPr>
      </w:pPr>
      <w:r w:rsidRPr="02ED1FDC">
        <w:rPr>
          <w:rFonts w:ascii="Aptos" w:hAnsi="Aptos" w:eastAsia="Aptos" w:cs="Aptos"/>
          <w:lang w:val="en-ZA"/>
        </w:rPr>
        <w:t>Respiratory infection symptoms (82.38%)</w:t>
      </w:r>
    </w:p>
    <w:p w:rsidR="00DB622D" w:rsidP="02ED1FDC" w:rsidRDefault="02ED1FDC" w14:paraId="3E7F9F6A" w14:textId="219D2A52">
      <w:pPr>
        <w:pStyle w:val="Heading4"/>
      </w:pPr>
      <w:r w:rsidRPr="02ED1FDC">
        <w:rPr>
          <w:rFonts w:ascii="Aptos" w:hAnsi="Aptos" w:eastAsia="Aptos" w:cs="Aptos"/>
          <w:lang w:val="en-ZA"/>
        </w:rPr>
        <w:t>Lower Completeness (&lt;80%):</w:t>
      </w:r>
    </w:p>
    <w:p w:rsidR="00DB622D" w:rsidP="02ED1FDC" w:rsidRDefault="02ED1FDC" w14:paraId="2AE438F2" w14:textId="73E8FC46">
      <w:pPr>
        <w:pStyle w:val="ListParagraph"/>
        <w:numPr>
          <w:ilvl w:val="0"/>
          <w:numId w:val="8"/>
        </w:numPr>
        <w:spacing w:after="0"/>
        <w:rPr>
          <w:rFonts w:ascii="Aptos" w:hAnsi="Aptos" w:eastAsia="Aptos" w:cs="Aptos"/>
          <w:lang w:val="en-ZA"/>
        </w:rPr>
      </w:pPr>
      <w:r w:rsidRPr="02ED1FDC">
        <w:rPr>
          <w:rFonts w:ascii="Aptos" w:hAnsi="Aptos" w:eastAsia="Aptos" w:cs="Aptos"/>
          <w:lang w:val="en-ZA"/>
        </w:rPr>
        <w:t>Maternal mortality (76.33%)</w:t>
      </w:r>
    </w:p>
    <w:p w:rsidR="00DB622D" w:rsidP="02ED1FDC" w:rsidRDefault="02ED1FDC" w14:paraId="7753792A" w14:textId="4C1FC026">
      <w:pPr>
        <w:pStyle w:val="ListParagraph"/>
        <w:numPr>
          <w:ilvl w:val="0"/>
          <w:numId w:val="8"/>
        </w:numPr>
        <w:spacing w:after="0"/>
        <w:rPr>
          <w:rFonts w:ascii="Aptos" w:hAnsi="Aptos" w:eastAsia="Aptos" w:cs="Aptos"/>
          <w:lang w:val="en-ZA"/>
        </w:rPr>
      </w:pPr>
      <w:r w:rsidRPr="02ED1FDC">
        <w:rPr>
          <w:rFonts w:ascii="Aptos" w:hAnsi="Aptos" w:eastAsia="Aptos" w:cs="Aptos"/>
          <w:lang w:val="en-ZA"/>
        </w:rPr>
        <w:t>Literacy data (79.97%)</w:t>
      </w:r>
    </w:p>
    <w:p w:rsidR="00DB622D" w:rsidP="02ED1FDC" w:rsidRDefault="02ED1FDC" w14:paraId="1F6E7137" w14:textId="67F665E7">
      <w:pPr>
        <w:pStyle w:val="ListParagraph"/>
        <w:numPr>
          <w:ilvl w:val="0"/>
          <w:numId w:val="8"/>
        </w:numPr>
        <w:spacing w:after="0"/>
        <w:rPr>
          <w:rFonts w:ascii="Aptos" w:hAnsi="Aptos" w:eastAsia="Aptos" w:cs="Aptos"/>
          <w:lang w:val="en-ZA"/>
        </w:rPr>
      </w:pPr>
      <w:r w:rsidRPr="02ED1FDC">
        <w:rPr>
          <w:rFonts w:ascii="Aptos" w:hAnsi="Aptos" w:eastAsia="Aptos" w:cs="Aptos"/>
          <w:lang w:val="en-ZA"/>
        </w:rPr>
        <w:t>IYCF indicators (80.21%)</w:t>
      </w:r>
    </w:p>
    <w:p w:rsidR="00DB622D" w:rsidP="02ED1FDC" w:rsidRDefault="02ED1FDC" w14:paraId="178DAC8B" w14:textId="4FA13A8F">
      <w:pPr>
        <w:pStyle w:val="ListParagraph"/>
        <w:numPr>
          <w:ilvl w:val="0"/>
          <w:numId w:val="8"/>
        </w:numPr>
        <w:spacing w:after="0"/>
        <w:rPr>
          <w:rFonts w:ascii="Aptos" w:hAnsi="Aptos" w:eastAsia="Aptos" w:cs="Aptos"/>
          <w:lang w:val="en-ZA"/>
        </w:rPr>
      </w:pPr>
      <w:r w:rsidRPr="02ED1FDC">
        <w:rPr>
          <w:rFonts w:ascii="Aptos" w:hAnsi="Aptos" w:eastAsia="Aptos" w:cs="Aptos"/>
          <w:lang w:val="en-ZA"/>
        </w:rPr>
        <w:t xml:space="preserve">HIV </w:t>
      </w:r>
      <w:proofErr w:type="spellStart"/>
      <w:r w:rsidRPr="02ED1FDC">
        <w:rPr>
          <w:rFonts w:ascii="Aptos" w:hAnsi="Aptos" w:eastAsia="Aptos" w:cs="Aptos"/>
          <w:lang w:val="en-ZA"/>
        </w:rPr>
        <w:t>behavior</w:t>
      </w:r>
      <w:proofErr w:type="spellEnd"/>
      <w:r w:rsidRPr="02ED1FDC">
        <w:rPr>
          <w:rFonts w:ascii="Aptos" w:hAnsi="Aptos" w:eastAsia="Aptos" w:cs="Aptos"/>
          <w:lang w:val="en-ZA"/>
        </w:rPr>
        <w:t xml:space="preserve"> (80.15%)</w:t>
      </w:r>
    </w:p>
    <w:p w:rsidR="00DB622D" w:rsidP="02ED1FDC" w:rsidRDefault="02ED1FDC" w14:paraId="4D28B270" w14:textId="6F5E7A41">
      <w:pPr>
        <w:pStyle w:val="ListParagraph"/>
        <w:numPr>
          <w:ilvl w:val="0"/>
          <w:numId w:val="8"/>
        </w:numPr>
        <w:spacing w:after="0"/>
        <w:rPr>
          <w:rFonts w:ascii="Aptos" w:hAnsi="Aptos" w:eastAsia="Aptos" w:cs="Aptos"/>
          <w:lang w:val="en-ZA"/>
        </w:rPr>
      </w:pPr>
      <w:r w:rsidRPr="02ED1FDC">
        <w:rPr>
          <w:rFonts w:ascii="Aptos" w:hAnsi="Aptos" w:eastAsia="Aptos" w:cs="Aptos"/>
          <w:lang w:val="en-ZA"/>
        </w:rPr>
        <w:t>Anthropometry (80.85%)</w:t>
      </w:r>
    </w:p>
    <w:p w:rsidR="00DB622D" w:rsidP="02ED1FDC" w:rsidRDefault="00DB622D" w14:paraId="21DCB3AF" w14:textId="2AEE29C9">
      <w:pPr>
        <w:spacing w:after="200"/>
        <w:jc w:val="center"/>
      </w:pPr>
    </w:p>
    <w:p w:rsidR="00DB622D" w:rsidP="02ED1FDC" w:rsidRDefault="02ED1FDC" w14:paraId="491240A8" w14:textId="61EB1E68">
      <w:pPr>
        <w:pStyle w:val="Heading2"/>
      </w:pPr>
      <w:r w:rsidRPr="02ED1FDC">
        <w:rPr>
          <w:rFonts w:ascii="Aptos Display" w:hAnsi="Aptos Display" w:eastAsia="Aptos Display" w:cs="Aptos Display"/>
          <w:lang w:val="en-ZA"/>
        </w:rPr>
        <w:t xml:space="preserve"> </w:t>
      </w:r>
      <w:bookmarkStart w:name="_Toc208312120" w:id="33"/>
      <w:r w:rsidRPr="02ED1FDC">
        <w:rPr>
          <w:rFonts w:ascii="Aptos Display" w:hAnsi="Aptos Display" w:eastAsia="Aptos Display" w:cs="Aptos Display"/>
          <w:lang w:val="en-ZA"/>
        </w:rPr>
        <w:t>Key Insights and Patterns</w:t>
      </w:r>
      <w:bookmarkEnd w:id="33"/>
    </w:p>
    <w:p w:rsidR="00DB622D" w:rsidP="02ED1FDC" w:rsidRDefault="02ED1FDC" w14:paraId="4333D672" w14:textId="4376A568">
      <w:pPr>
        <w:pStyle w:val="Heading3"/>
      </w:pPr>
      <w:r w:rsidRPr="02ED1FDC">
        <w:rPr>
          <w:rFonts w:ascii="Aptos" w:hAnsi="Aptos" w:eastAsia="Aptos" w:cs="Aptos"/>
          <w:lang w:val="en-ZA"/>
        </w:rPr>
        <w:t xml:space="preserve"> </w:t>
      </w:r>
      <w:bookmarkStart w:name="_Toc208312121" w:id="34"/>
      <w:r w:rsidRPr="02ED1FDC">
        <w:rPr>
          <w:rFonts w:ascii="Aptos" w:hAnsi="Aptos" w:eastAsia="Aptos" w:cs="Aptos"/>
          <w:lang w:val="en-ZA"/>
        </w:rPr>
        <w:t>Temporal Patterns</w:t>
      </w:r>
      <w:bookmarkEnd w:id="34"/>
    </w:p>
    <w:p w:rsidR="00DB622D" w:rsidP="02ED1FDC" w:rsidRDefault="02ED1FDC" w14:paraId="40FF177E" w14:textId="49FC3CD2">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Data collection span:</w:t>
      </w:r>
      <w:r w:rsidRPr="02ED1FDC">
        <w:rPr>
          <w:rFonts w:ascii="Aptos" w:hAnsi="Aptos" w:eastAsia="Aptos" w:cs="Aptos"/>
          <w:lang w:val="en-ZA"/>
        </w:rPr>
        <w:t xml:space="preserve"> 1998-2016 (18 years)</w:t>
      </w:r>
    </w:p>
    <w:p w:rsidR="00DB622D" w:rsidP="02ED1FDC" w:rsidRDefault="02ED1FDC" w14:paraId="4928D09F" w14:textId="2F607D89">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Survey cycles:</w:t>
      </w:r>
      <w:r w:rsidRPr="02ED1FDC">
        <w:rPr>
          <w:rFonts w:ascii="Aptos" w:hAnsi="Aptos" w:eastAsia="Aptos" w:cs="Aptos"/>
          <w:lang w:val="en-ZA"/>
        </w:rPr>
        <w:t xml:space="preserve"> Irregular, following DHS program schedule</w:t>
      </w:r>
    </w:p>
    <w:p w:rsidR="00DB622D" w:rsidP="02ED1FDC" w:rsidRDefault="02ED1FDC" w14:paraId="7C2A270B" w14:textId="6B1491E1">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Temporal coverage:</w:t>
      </w:r>
      <w:r w:rsidRPr="02ED1FDC">
        <w:rPr>
          <w:rFonts w:ascii="Aptos" w:hAnsi="Aptos" w:eastAsia="Aptos" w:cs="Aptos"/>
          <w:lang w:val="en-ZA"/>
        </w:rPr>
        <w:t xml:space="preserve"> Sufficient for trend analysis</w:t>
      </w:r>
    </w:p>
    <w:p w:rsidR="00DB622D" w:rsidP="02ED1FDC" w:rsidRDefault="02ED1FDC" w14:paraId="217F74BA" w14:textId="49285FDD">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Data gaps:</w:t>
      </w:r>
      <w:r w:rsidRPr="02ED1FDC">
        <w:rPr>
          <w:rFonts w:ascii="Aptos" w:hAnsi="Aptos" w:eastAsia="Aptos" w:cs="Aptos"/>
          <w:lang w:val="en-ZA"/>
        </w:rPr>
        <w:t xml:space="preserve"> Some years may have limited indicators</w:t>
      </w:r>
    </w:p>
    <w:p w:rsidR="00DB622D" w:rsidP="02ED1FDC" w:rsidRDefault="02ED1FDC" w14:paraId="58EF7E8F" w14:textId="66C789D6">
      <w:pPr>
        <w:pStyle w:val="Heading3"/>
      </w:pPr>
      <w:r w:rsidRPr="02ED1FDC">
        <w:rPr>
          <w:rFonts w:ascii="Aptos" w:hAnsi="Aptos" w:eastAsia="Aptos" w:cs="Aptos"/>
          <w:lang w:val="en-ZA"/>
        </w:rPr>
        <w:t xml:space="preserve"> </w:t>
      </w:r>
      <w:bookmarkStart w:name="_Toc208312122" w:id="35"/>
      <w:r w:rsidRPr="02ED1FDC">
        <w:rPr>
          <w:rFonts w:ascii="Aptos" w:hAnsi="Aptos" w:eastAsia="Aptos" w:cs="Aptos"/>
          <w:lang w:val="en-ZA"/>
        </w:rPr>
        <w:t>Geographic Scope</w:t>
      </w:r>
      <w:bookmarkEnd w:id="35"/>
    </w:p>
    <w:p w:rsidR="00DB622D" w:rsidP="02ED1FDC" w:rsidRDefault="02ED1FDC" w14:paraId="473FA2BC" w14:textId="66A79771">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National focus:</w:t>
      </w:r>
      <w:r w:rsidRPr="02ED1FDC">
        <w:rPr>
          <w:rFonts w:ascii="Aptos" w:hAnsi="Aptos" w:eastAsia="Aptos" w:cs="Aptos"/>
          <w:lang w:val="en-ZA"/>
        </w:rPr>
        <w:t xml:space="preserve"> All data at national level (South Africa)</w:t>
      </w:r>
    </w:p>
    <w:p w:rsidR="00DB622D" w:rsidP="02ED1FDC" w:rsidRDefault="02ED1FDC" w14:paraId="351851BB" w14:textId="67AC416E">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No regional breakdown:</w:t>
      </w:r>
      <w:r w:rsidRPr="02ED1FDC">
        <w:rPr>
          <w:rFonts w:ascii="Aptos" w:hAnsi="Aptos" w:eastAsia="Aptos" w:cs="Aptos"/>
          <w:lang w:val="en-ZA"/>
        </w:rPr>
        <w:t xml:space="preserve"> Limited sub-national analysis potential</w:t>
      </w:r>
    </w:p>
    <w:p w:rsidR="00DB622D" w:rsidP="02ED1FDC" w:rsidRDefault="02ED1FDC" w14:paraId="0D2BC0A3" w14:textId="06F27C46">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Consistent coverage:</w:t>
      </w:r>
      <w:r w:rsidRPr="02ED1FDC">
        <w:rPr>
          <w:rFonts w:ascii="Aptos" w:hAnsi="Aptos" w:eastAsia="Aptos" w:cs="Aptos"/>
          <w:lang w:val="en-ZA"/>
        </w:rPr>
        <w:t xml:space="preserve"> All datasets cover same geographic area</w:t>
      </w:r>
    </w:p>
    <w:p w:rsidR="00DB622D" w:rsidP="02ED1FDC" w:rsidRDefault="02ED1FDC" w14:paraId="322B8769" w14:textId="37B1F230">
      <w:pPr>
        <w:pStyle w:val="Heading3"/>
      </w:pPr>
      <w:r w:rsidRPr="02ED1FDC">
        <w:rPr>
          <w:rFonts w:ascii="Aptos" w:hAnsi="Aptos" w:eastAsia="Aptos" w:cs="Aptos"/>
          <w:lang w:val="en-ZA"/>
        </w:rPr>
        <w:t xml:space="preserve"> </w:t>
      </w:r>
      <w:bookmarkStart w:name="_Toc208312123" w:id="36"/>
      <w:r w:rsidRPr="02ED1FDC">
        <w:rPr>
          <w:rFonts w:ascii="Aptos" w:hAnsi="Aptos" w:eastAsia="Aptos" w:cs="Aptos"/>
          <w:lang w:val="en-ZA"/>
        </w:rPr>
        <w:t>Indicator Categories</w:t>
      </w:r>
      <w:bookmarkEnd w:id="36"/>
    </w:p>
    <w:p w:rsidR="00DB622D" w:rsidP="02ED1FDC" w:rsidRDefault="02ED1FDC" w14:paraId="279DDCFA" w14:textId="736C5485">
      <w:pPr>
        <w:spacing w:before="180" w:after="180"/>
      </w:pPr>
      <w:r w:rsidRPr="02ED1FDC">
        <w:rPr>
          <w:rFonts w:ascii="Aptos" w:hAnsi="Aptos" w:eastAsia="Aptos" w:cs="Aptos"/>
          <w:lang w:val="en-ZA"/>
        </w:rPr>
        <w:t>The datasets cover critical health and demographic domains:</w:t>
      </w:r>
    </w:p>
    <w:p w:rsidR="00DB622D" w:rsidP="02ED1FDC" w:rsidRDefault="02ED1FDC" w14:paraId="6B1D6C2D" w14:textId="21E8B6C6">
      <w:pPr>
        <w:pStyle w:val="ListParagraph"/>
        <w:numPr>
          <w:ilvl w:val="0"/>
          <w:numId w:val="7"/>
        </w:numPr>
        <w:spacing w:after="0"/>
        <w:rPr>
          <w:rFonts w:ascii="Aptos" w:hAnsi="Aptos" w:eastAsia="Aptos" w:cs="Aptos"/>
          <w:lang w:val="en-ZA"/>
        </w:rPr>
      </w:pPr>
      <w:r w:rsidRPr="02ED1FDC">
        <w:rPr>
          <w:rFonts w:ascii="Aptos" w:hAnsi="Aptos" w:eastAsia="Aptos" w:cs="Aptos"/>
          <w:b/>
          <w:bCs/>
          <w:lang w:val="en-ZA"/>
        </w:rPr>
        <w:t>Health Access:</w:t>
      </w:r>
      <w:r w:rsidRPr="02ED1FDC">
        <w:rPr>
          <w:rFonts w:ascii="Aptos" w:hAnsi="Aptos" w:eastAsia="Aptos" w:cs="Aptos"/>
          <w:lang w:val="en-ZA"/>
        </w:rPr>
        <w:t xml:space="preserve"> Healthcare provider utilization, antenatal care</w:t>
      </w:r>
    </w:p>
    <w:p w:rsidR="00DB622D" w:rsidP="02ED1FDC" w:rsidRDefault="02ED1FDC" w14:paraId="2218DB46" w14:textId="33D9AFC6">
      <w:pPr>
        <w:pStyle w:val="ListParagraph"/>
        <w:numPr>
          <w:ilvl w:val="0"/>
          <w:numId w:val="7"/>
        </w:numPr>
        <w:spacing w:after="0"/>
        <w:rPr>
          <w:rFonts w:ascii="Aptos" w:hAnsi="Aptos" w:eastAsia="Aptos" w:cs="Aptos"/>
          <w:lang w:val="en-ZA"/>
        </w:rPr>
      </w:pPr>
      <w:r w:rsidRPr="02ED1FDC">
        <w:rPr>
          <w:rFonts w:ascii="Aptos" w:hAnsi="Aptos" w:eastAsia="Aptos" w:cs="Aptos"/>
          <w:b/>
          <w:bCs/>
          <w:lang w:val="en-ZA"/>
        </w:rPr>
        <w:t>Child Health:</w:t>
      </w:r>
      <w:r w:rsidRPr="02ED1FDC">
        <w:rPr>
          <w:rFonts w:ascii="Aptos" w:hAnsi="Aptos" w:eastAsia="Aptos" w:cs="Aptos"/>
          <w:lang w:val="en-ZA"/>
        </w:rPr>
        <w:t xml:space="preserve"> Mortality, immunization, nutrition</w:t>
      </w:r>
    </w:p>
    <w:p w:rsidR="00DB622D" w:rsidP="02ED1FDC" w:rsidRDefault="02ED1FDC" w14:paraId="0B585AE4" w14:textId="5E6F715E">
      <w:pPr>
        <w:pStyle w:val="ListParagraph"/>
        <w:numPr>
          <w:ilvl w:val="0"/>
          <w:numId w:val="7"/>
        </w:numPr>
        <w:spacing w:after="0"/>
        <w:rPr>
          <w:rFonts w:ascii="Aptos" w:hAnsi="Aptos" w:eastAsia="Aptos" w:cs="Aptos"/>
          <w:lang w:val="en-ZA"/>
        </w:rPr>
      </w:pPr>
      <w:r w:rsidRPr="02ED1FDC">
        <w:rPr>
          <w:rFonts w:ascii="Aptos" w:hAnsi="Aptos" w:eastAsia="Aptos" w:cs="Aptos"/>
          <w:b/>
          <w:bCs/>
          <w:lang w:val="en-ZA"/>
        </w:rPr>
        <w:t>Maternal Health:</w:t>
      </w:r>
      <w:r w:rsidRPr="02ED1FDC">
        <w:rPr>
          <w:rFonts w:ascii="Aptos" w:hAnsi="Aptos" w:eastAsia="Aptos" w:cs="Aptos"/>
          <w:lang w:val="en-ZA"/>
        </w:rPr>
        <w:t xml:space="preserve"> Mortality rates, care access</w:t>
      </w:r>
    </w:p>
    <w:p w:rsidR="00DB622D" w:rsidP="02ED1FDC" w:rsidRDefault="02ED1FDC" w14:paraId="2F8DBF79" w14:textId="651703A9">
      <w:pPr>
        <w:pStyle w:val="ListParagraph"/>
        <w:numPr>
          <w:ilvl w:val="0"/>
          <w:numId w:val="7"/>
        </w:numPr>
        <w:spacing w:after="0"/>
        <w:rPr>
          <w:rFonts w:ascii="Aptos" w:hAnsi="Aptos" w:eastAsia="Aptos" w:cs="Aptos"/>
          <w:lang w:val="en-ZA"/>
        </w:rPr>
      </w:pPr>
      <w:r w:rsidRPr="02ED1FDC">
        <w:rPr>
          <w:rFonts w:ascii="Aptos" w:hAnsi="Aptos" w:eastAsia="Aptos" w:cs="Aptos"/>
          <w:b/>
          <w:bCs/>
          <w:lang w:val="en-ZA"/>
        </w:rPr>
        <w:t>Infectious Diseases:</w:t>
      </w:r>
      <w:r w:rsidRPr="02ED1FDC">
        <w:rPr>
          <w:rFonts w:ascii="Aptos" w:hAnsi="Aptos" w:eastAsia="Aptos" w:cs="Aptos"/>
          <w:lang w:val="en-ZA"/>
        </w:rPr>
        <w:t xml:space="preserve"> HIV, COVID-19 prevention</w:t>
      </w:r>
    </w:p>
    <w:p w:rsidR="00DB622D" w:rsidP="02ED1FDC" w:rsidRDefault="02ED1FDC" w14:paraId="3AD1AC8C" w14:textId="6917370B">
      <w:pPr>
        <w:pStyle w:val="ListParagraph"/>
        <w:numPr>
          <w:ilvl w:val="0"/>
          <w:numId w:val="7"/>
        </w:numPr>
        <w:spacing w:after="0"/>
        <w:rPr>
          <w:rFonts w:ascii="Aptos" w:hAnsi="Aptos" w:eastAsia="Aptos" w:cs="Aptos"/>
          <w:lang w:val="en-ZA"/>
        </w:rPr>
      </w:pPr>
      <w:r w:rsidRPr="02ED1FDC">
        <w:rPr>
          <w:rFonts w:ascii="Aptos" w:hAnsi="Aptos" w:eastAsia="Aptos" w:cs="Aptos"/>
          <w:b/>
          <w:bCs/>
          <w:lang w:val="en-ZA"/>
        </w:rPr>
        <w:t>Infrastructure:</w:t>
      </w:r>
      <w:r w:rsidRPr="02ED1FDC">
        <w:rPr>
          <w:rFonts w:ascii="Aptos" w:hAnsi="Aptos" w:eastAsia="Aptos" w:cs="Aptos"/>
          <w:lang w:val="en-ZA"/>
        </w:rPr>
        <w:t xml:space="preserve"> Water, sanitation</w:t>
      </w:r>
    </w:p>
    <w:p w:rsidR="00DB622D" w:rsidP="02ED1FDC" w:rsidRDefault="02ED1FDC" w14:paraId="0BCFFCFD" w14:textId="2EE1A403">
      <w:pPr>
        <w:pStyle w:val="ListParagraph"/>
        <w:numPr>
          <w:ilvl w:val="0"/>
          <w:numId w:val="7"/>
        </w:numPr>
        <w:spacing w:after="0"/>
        <w:rPr>
          <w:rFonts w:ascii="Aptos" w:hAnsi="Aptos" w:eastAsia="Aptos" w:cs="Aptos"/>
          <w:lang w:val="en-ZA"/>
        </w:rPr>
      </w:pPr>
      <w:r w:rsidRPr="02ED1FDC">
        <w:rPr>
          <w:rFonts w:ascii="Aptos" w:hAnsi="Aptos" w:eastAsia="Aptos" w:cs="Aptos"/>
          <w:b/>
          <w:bCs/>
          <w:lang w:val="en-ZA"/>
        </w:rPr>
        <w:t>Education:</w:t>
      </w:r>
      <w:r w:rsidRPr="02ED1FDC">
        <w:rPr>
          <w:rFonts w:ascii="Aptos" w:hAnsi="Aptos" w:eastAsia="Aptos" w:cs="Aptos"/>
          <w:lang w:val="en-ZA"/>
        </w:rPr>
        <w:t xml:space="preserve"> Literacy rates</w:t>
      </w:r>
    </w:p>
    <w:p w:rsidR="00DB622D" w:rsidP="02ED1FDC" w:rsidRDefault="02ED1FDC" w14:paraId="63144D1A" w14:textId="730F6FD6">
      <w:pPr>
        <w:pStyle w:val="ListParagraph"/>
        <w:numPr>
          <w:ilvl w:val="0"/>
          <w:numId w:val="7"/>
        </w:numPr>
        <w:spacing w:after="0"/>
        <w:rPr>
          <w:rFonts w:ascii="Aptos" w:hAnsi="Aptos" w:eastAsia="Aptos" w:cs="Aptos"/>
          <w:lang w:val="en-ZA"/>
        </w:rPr>
      </w:pPr>
      <w:r w:rsidRPr="02ED1FDC">
        <w:rPr>
          <w:rFonts w:ascii="Aptos" w:hAnsi="Aptos" w:eastAsia="Aptos" w:cs="Aptos"/>
          <w:b/>
          <w:bCs/>
          <w:lang w:val="en-ZA"/>
        </w:rPr>
        <w:t>Demographics:</w:t>
      </w:r>
      <w:r w:rsidRPr="02ED1FDC">
        <w:rPr>
          <w:rFonts w:ascii="Aptos" w:hAnsi="Aptos" w:eastAsia="Aptos" w:cs="Aptos"/>
          <w:lang w:val="en-ZA"/>
        </w:rPr>
        <w:t xml:space="preserve"> Fertility, family planning</w:t>
      </w:r>
    </w:p>
    <w:p w:rsidR="00DB622D" w:rsidP="02ED1FDC" w:rsidRDefault="02ED1FDC" w14:paraId="0D815237" w14:textId="0938AF29">
      <w:pPr>
        <w:pStyle w:val="Heading3"/>
      </w:pPr>
      <w:r w:rsidRPr="02ED1FDC">
        <w:rPr>
          <w:rFonts w:ascii="Aptos" w:hAnsi="Aptos" w:eastAsia="Aptos" w:cs="Aptos"/>
          <w:lang w:val="en-ZA"/>
        </w:rPr>
        <w:t xml:space="preserve"> </w:t>
      </w:r>
      <w:bookmarkStart w:name="_Toc208312124" w:id="37"/>
      <w:r w:rsidRPr="02ED1FDC">
        <w:rPr>
          <w:rFonts w:ascii="Aptos" w:hAnsi="Aptos" w:eastAsia="Aptos" w:cs="Aptos"/>
          <w:lang w:val="en-ZA"/>
        </w:rPr>
        <w:t>Data Quality Strengths</w:t>
      </w:r>
      <w:bookmarkEnd w:id="37"/>
    </w:p>
    <w:p w:rsidR="00DB622D" w:rsidP="02ED1FDC" w:rsidRDefault="00DB622D" w14:paraId="0929D691" w14:textId="3A701966">
      <w:pPr>
        <w:spacing w:before="180" w:after="180"/>
      </w:pPr>
      <w:r>
        <w:rPr>
          <w:noProof/>
        </w:rPr>
        <w:drawing>
          <wp:inline distT="0" distB="0" distL="0" distR="0" wp14:anchorId="73B043E9" wp14:editId="7044C048">
            <wp:extent cx="4000500" cy="3200400"/>
            <wp:effectExtent l="0" t="0" r="0" b="0"/>
            <wp:docPr id="1147517978" name="drawing" descr="Data Quality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1797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r w:rsidRPr="02ED1FDC" w:rsidR="02ED1FDC">
        <w:rPr>
          <w:rFonts w:ascii="Aptos" w:hAnsi="Aptos" w:eastAsia="Aptos" w:cs="Aptos"/>
          <w:lang w:val="en-ZA"/>
        </w:rPr>
        <w:t xml:space="preserve"> </w:t>
      </w:r>
      <w:r w:rsidRPr="02ED1FDC" w:rsidR="02ED1FDC">
        <w:rPr>
          <w:rFonts w:ascii="Aptos" w:hAnsi="Aptos" w:eastAsia="Aptos" w:cs="Aptos"/>
          <w:i/>
          <w:iCs/>
          <w:lang w:val="en-ZA"/>
        </w:rPr>
        <w:t>Figure 7: Data quality scores combining completeness and size metrics, showing overall data quality across datasets.</w:t>
      </w:r>
    </w:p>
    <w:p w:rsidR="00DB622D" w:rsidP="02ED1FDC" w:rsidRDefault="00DB622D" w14:paraId="77AC0381" w14:textId="436ADB7E">
      <w:pPr>
        <w:spacing w:before="180" w:after="180"/>
      </w:pPr>
      <w:r>
        <w:rPr>
          <w:noProof/>
        </w:rPr>
        <w:drawing>
          <wp:inline distT="0" distB="0" distL="0" distR="0" wp14:anchorId="256FC1A8" wp14:editId="239D9AB4">
            <wp:extent cx="4000500" cy="3000375"/>
            <wp:effectExtent l="0" t="0" r="0" b="0"/>
            <wp:docPr id="505854896" name="drawing" descr="Missing Data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5489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00500" cy="3000375"/>
                    </a:xfrm>
                    <a:prstGeom prst="rect">
                      <a:avLst/>
                    </a:prstGeom>
                  </pic:spPr>
                </pic:pic>
              </a:graphicData>
            </a:graphic>
          </wp:inline>
        </w:drawing>
      </w:r>
      <w:r w:rsidRPr="02ED1FDC" w:rsidR="02ED1FDC">
        <w:rPr>
          <w:rFonts w:ascii="Aptos" w:hAnsi="Aptos" w:eastAsia="Aptos" w:cs="Aptos"/>
          <w:lang w:val="en-ZA"/>
        </w:rPr>
        <w:t xml:space="preserve"> </w:t>
      </w:r>
      <w:r w:rsidRPr="02ED1FDC" w:rsidR="02ED1FDC">
        <w:rPr>
          <w:rFonts w:ascii="Aptos" w:hAnsi="Aptos" w:eastAsia="Aptos" w:cs="Aptos"/>
          <w:i/>
          <w:iCs/>
          <w:lang w:val="en-ZA"/>
        </w:rPr>
        <w:t>Figure 8: Distribution of missing data percentages showing the histogram of missing data across all datasets with mean line.</w:t>
      </w:r>
    </w:p>
    <w:p w:rsidR="00DB622D" w:rsidP="02ED1FDC" w:rsidRDefault="02ED1FDC" w14:paraId="72C474C8" w14:textId="2AD49471">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Standardized format:</w:t>
      </w:r>
      <w:r w:rsidRPr="02ED1FDC">
        <w:rPr>
          <w:rFonts w:ascii="Aptos" w:hAnsi="Aptos" w:eastAsia="Aptos" w:cs="Aptos"/>
          <w:lang w:val="en-ZA"/>
        </w:rPr>
        <w:t xml:space="preserve"> Consistent structure across all datasets</w:t>
      </w:r>
    </w:p>
    <w:p w:rsidR="00DB622D" w:rsidP="02ED1FDC" w:rsidRDefault="02ED1FDC" w14:paraId="6F8F55FF" w14:textId="67A879EB">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No duplicates:</w:t>
      </w:r>
      <w:r w:rsidRPr="02ED1FDC">
        <w:rPr>
          <w:rFonts w:ascii="Aptos" w:hAnsi="Aptos" w:eastAsia="Aptos" w:cs="Aptos"/>
          <w:lang w:val="en-ZA"/>
        </w:rPr>
        <w:t xml:space="preserve"> Clean data with no duplicate records</w:t>
      </w:r>
    </w:p>
    <w:p w:rsidR="00DB622D" w:rsidP="02ED1FDC" w:rsidRDefault="02ED1FDC" w14:paraId="46613936" w14:textId="6157A034">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Minimal outliers:</w:t>
      </w:r>
      <w:r w:rsidRPr="02ED1FDC">
        <w:rPr>
          <w:rFonts w:ascii="Aptos" w:hAnsi="Aptos" w:eastAsia="Aptos" w:cs="Aptos"/>
          <w:lang w:val="en-ZA"/>
        </w:rPr>
        <w:t xml:space="preserve"> Data within expected ranges</w:t>
      </w:r>
    </w:p>
    <w:p w:rsidR="00DB622D" w:rsidP="02ED1FDC" w:rsidRDefault="02ED1FDC" w14:paraId="657BD313" w14:textId="7A0517F9">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Comprehensive metadata:</w:t>
      </w:r>
      <w:r w:rsidRPr="02ED1FDC">
        <w:rPr>
          <w:rFonts w:ascii="Aptos" w:hAnsi="Aptos" w:eastAsia="Aptos" w:cs="Aptos"/>
          <w:lang w:val="en-ZA"/>
        </w:rPr>
        <w:t xml:space="preserve"> Rich contextual information</w:t>
      </w:r>
    </w:p>
    <w:p w:rsidR="00DB622D" w:rsidP="02ED1FDC" w:rsidRDefault="02ED1FDC" w14:paraId="610FE8D2" w14:textId="2E11A656">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Temporal consistency:</w:t>
      </w:r>
      <w:r w:rsidRPr="02ED1FDC">
        <w:rPr>
          <w:rFonts w:ascii="Aptos" w:hAnsi="Aptos" w:eastAsia="Aptos" w:cs="Aptos"/>
          <w:lang w:val="en-ZA"/>
        </w:rPr>
        <w:t xml:space="preserve"> Regular survey cycles</w:t>
      </w:r>
    </w:p>
    <w:p w:rsidR="00DB622D" w:rsidP="02ED1FDC" w:rsidRDefault="02ED1FDC" w14:paraId="055AC257" w14:textId="4801A136">
      <w:pPr>
        <w:pStyle w:val="Heading3"/>
      </w:pPr>
      <w:bookmarkStart w:name="_Toc208312125" w:id="38"/>
      <w:r w:rsidRPr="02ED1FDC">
        <w:rPr>
          <w:rFonts w:ascii="Aptos" w:hAnsi="Aptos" w:eastAsia="Aptos" w:cs="Aptos"/>
          <w:lang w:val="en-ZA"/>
        </w:rPr>
        <w:t>Data Quality Challenges</w:t>
      </w:r>
      <w:bookmarkEnd w:id="38"/>
    </w:p>
    <w:p w:rsidR="00DB622D" w:rsidP="02ED1FDC" w:rsidRDefault="02ED1FDC" w14:paraId="5319D962" w14:textId="5E0E16DE">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Missing data:</w:t>
      </w:r>
      <w:r w:rsidRPr="02ED1FDC">
        <w:rPr>
          <w:rFonts w:ascii="Aptos" w:hAnsi="Aptos" w:eastAsia="Aptos" w:cs="Aptos"/>
          <w:lang w:val="en-ZA"/>
        </w:rPr>
        <w:t xml:space="preserve"> 18.4% average missing values</w:t>
      </w:r>
    </w:p>
    <w:p w:rsidR="00DB622D" w:rsidP="02ED1FDC" w:rsidRDefault="02ED1FDC" w14:paraId="157341F5" w14:textId="7BE2245B">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Systematic gaps:</w:t>
      </w:r>
      <w:r w:rsidRPr="02ED1FDC">
        <w:rPr>
          <w:rFonts w:ascii="Aptos" w:hAnsi="Aptos" w:eastAsia="Aptos" w:cs="Aptos"/>
          <w:lang w:val="en-ZA"/>
        </w:rPr>
        <w:t xml:space="preserve"> Missing data patterns suggest survey design limitations</w:t>
      </w:r>
    </w:p>
    <w:p w:rsidR="00DB622D" w:rsidP="02ED1FDC" w:rsidRDefault="02ED1FDC" w14:paraId="4DD147DE" w14:textId="4F92E3DE">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Temporal gaps:</w:t>
      </w:r>
      <w:r w:rsidRPr="02ED1FDC">
        <w:rPr>
          <w:rFonts w:ascii="Aptos" w:hAnsi="Aptos" w:eastAsia="Aptos" w:cs="Aptos"/>
          <w:lang w:val="en-ZA"/>
        </w:rPr>
        <w:t xml:space="preserve"> Some indicators not available for all years</w:t>
      </w:r>
    </w:p>
    <w:p w:rsidR="00DB622D" w:rsidP="02ED1FDC" w:rsidRDefault="02ED1FDC" w14:paraId="60E72F64" w14:textId="629A6BAA">
      <w:pPr>
        <w:pStyle w:val="ListParagraph"/>
        <w:numPr>
          <w:ilvl w:val="0"/>
          <w:numId w:val="8"/>
        </w:numPr>
        <w:spacing w:after="0"/>
        <w:rPr>
          <w:rFonts w:ascii="Aptos" w:hAnsi="Aptos" w:eastAsia="Aptos" w:cs="Aptos"/>
          <w:lang w:val="en-ZA"/>
        </w:rPr>
      </w:pPr>
      <w:r w:rsidRPr="02ED1FDC">
        <w:rPr>
          <w:rFonts w:ascii="Aptos" w:hAnsi="Aptos" w:eastAsia="Aptos" w:cs="Aptos"/>
          <w:b/>
          <w:bCs/>
          <w:lang w:val="en-ZA"/>
        </w:rPr>
        <w:t>Confidence intervals:</w:t>
      </w:r>
      <w:r w:rsidRPr="02ED1FDC">
        <w:rPr>
          <w:rFonts w:ascii="Aptos" w:hAnsi="Aptos" w:eastAsia="Aptos" w:cs="Aptos"/>
          <w:lang w:val="en-ZA"/>
        </w:rPr>
        <w:t xml:space="preserve"> Not available for all indicators</w:t>
      </w:r>
    </w:p>
    <w:p w:rsidR="00DB622D" w:rsidP="02ED1FDC" w:rsidRDefault="00DB622D" w14:paraId="6D114444" w14:textId="140D1037">
      <w:pPr>
        <w:spacing w:after="200"/>
        <w:jc w:val="center"/>
      </w:pPr>
    </w:p>
    <w:p w:rsidR="00DB622D" w:rsidP="02ED1FDC" w:rsidRDefault="02ED1FDC" w14:paraId="5F5A5FDF" w14:textId="6FE763D6">
      <w:pPr>
        <w:pStyle w:val="Heading2"/>
      </w:pPr>
      <w:r w:rsidRPr="02ED1FDC">
        <w:rPr>
          <w:rFonts w:ascii="Aptos Display" w:hAnsi="Aptos Display" w:eastAsia="Aptos Display" w:cs="Aptos Display"/>
          <w:lang w:val="en-ZA"/>
        </w:rPr>
        <w:t xml:space="preserve"> </w:t>
      </w:r>
      <w:bookmarkStart w:name="_Toc208312126" w:id="39"/>
      <w:r w:rsidRPr="02ED1FDC">
        <w:rPr>
          <w:rFonts w:ascii="Aptos Display" w:hAnsi="Aptos Display" w:eastAsia="Aptos Display" w:cs="Aptos Display"/>
          <w:lang w:val="en-ZA"/>
        </w:rPr>
        <w:t>Recommendations for Data Preparation</w:t>
      </w:r>
      <w:bookmarkEnd w:id="39"/>
    </w:p>
    <w:p w:rsidR="00DB622D" w:rsidP="02ED1FDC" w:rsidRDefault="02ED1FDC" w14:paraId="61D85D86" w14:textId="154FA409">
      <w:pPr>
        <w:pStyle w:val="Heading3"/>
      </w:pPr>
      <w:r w:rsidRPr="02ED1FDC">
        <w:rPr>
          <w:rFonts w:ascii="Aptos" w:hAnsi="Aptos" w:eastAsia="Aptos" w:cs="Aptos"/>
          <w:lang w:val="en-ZA"/>
        </w:rPr>
        <w:t xml:space="preserve"> </w:t>
      </w:r>
      <w:bookmarkStart w:name="_Toc208312127" w:id="40"/>
      <w:r w:rsidRPr="02ED1FDC">
        <w:rPr>
          <w:rFonts w:ascii="Aptos" w:hAnsi="Aptos" w:eastAsia="Aptos" w:cs="Aptos"/>
          <w:lang w:val="en-ZA"/>
        </w:rPr>
        <w:t>Immediate Actions Required</w:t>
      </w:r>
      <w:bookmarkEnd w:id="40"/>
    </w:p>
    <w:p w:rsidR="00DB622D" w:rsidP="02ED1FDC" w:rsidRDefault="02ED1FDC" w14:paraId="45C524C4" w14:textId="36E3B75B">
      <w:pPr>
        <w:pStyle w:val="ListParagraph"/>
        <w:numPr>
          <w:ilvl w:val="0"/>
          <w:numId w:val="5"/>
        </w:numPr>
        <w:spacing w:after="0"/>
        <w:rPr>
          <w:rFonts w:ascii="Aptos" w:hAnsi="Aptos" w:eastAsia="Aptos" w:cs="Aptos"/>
          <w:lang w:val="en-ZA"/>
        </w:rPr>
      </w:pPr>
      <w:r w:rsidRPr="02ED1FDC">
        <w:rPr>
          <w:rFonts w:ascii="Aptos" w:hAnsi="Aptos" w:eastAsia="Aptos" w:cs="Aptos"/>
          <w:b/>
          <w:bCs/>
          <w:lang w:val="en-ZA"/>
        </w:rPr>
        <w:t>Missing data strategy:</w:t>
      </w:r>
      <w:r w:rsidRPr="02ED1FDC">
        <w:rPr>
          <w:rFonts w:ascii="Aptos" w:hAnsi="Aptos" w:eastAsia="Aptos" w:cs="Aptos"/>
          <w:lang w:val="en-ZA"/>
        </w:rPr>
        <w:t xml:space="preserve"> Develop imputation or exclusion strategies</w:t>
      </w:r>
    </w:p>
    <w:p w:rsidR="00DB622D" w:rsidP="02ED1FDC" w:rsidRDefault="02ED1FDC" w14:paraId="6BBD1458" w14:textId="064F0F9C">
      <w:pPr>
        <w:pStyle w:val="ListParagraph"/>
        <w:numPr>
          <w:ilvl w:val="0"/>
          <w:numId w:val="5"/>
        </w:numPr>
        <w:spacing w:after="0"/>
        <w:rPr>
          <w:rFonts w:ascii="Aptos" w:hAnsi="Aptos" w:eastAsia="Aptos" w:cs="Aptos"/>
          <w:lang w:val="en-ZA"/>
        </w:rPr>
      </w:pPr>
      <w:r w:rsidRPr="02ED1FDC">
        <w:rPr>
          <w:rFonts w:ascii="Aptos" w:hAnsi="Aptos" w:eastAsia="Aptos" w:cs="Aptos"/>
          <w:b/>
          <w:bCs/>
          <w:lang w:val="en-ZA"/>
        </w:rPr>
        <w:t>Temporal alignment:</w:t>
      </w:r>
      <w:r w:rsidRPr="02ED1FDC">
        <w:rPr>
          <w:rFonts w:ascii="Aptos" w:hAnsi="Aptos" w:eastAsia="Aptos" w:cs="Aptos"/>
          <w:lang w:val="en-ZA"/>
        </w:rPr>
        <w:t xml:space="preserve"> Standardize time periods across indicators</w:t>
      </w:r>
    </w:p>
    <w:p w:rsidR="00DB622D" w:rsidP="02ED1FDC" w:rsidRDefault="02ED1FDC" w14:paraId="07C3EBB1" w14:textId="7C4BA70B">
      <w:pPr>
        <w:pStyle w:val="ListParagraph"/>
        <w:numPr>
          <w:ilvl w:val="0"/>
          <w:numId w:val="5"/>
        </w:numPr>
        <w:spacing w:after="0"/>
        <w:rPr>
          <w:rFonts w:ascii="Aptos" w:hAnsi="Aptos" w:eastAsia="Aptos" w:cs="Aptos"/>
          <w:lang w:val="en-ZA"/>
        </w:rPr>
      </w:pPr>
      <w:r w:rsidRPr="02ED1FDC">
        <w:rPr>
          <w:rFonts w:ascii="Aptos" w:hAnsi="Aptos" w:eastAsia="Aptos" w:cs="Aptos"/>
          <w:b/>
          <w:bCs/>
          <w:lang w:val="en-ZA"/>
        </w:rPr>
        <w:t>Indicator selection:</w:t>
      </w:r>
      <w:r w:rsidRPr="02ED1FDC">
        <w:rPr>
          <w:rFonts w:ascii="Aptos" w:hAnsi="Aptos" w:eastAsia="Aptos" w:cs="Aptos"/>
          <w:lang w:val="en-ZA"/>
        </w:rPr>
        <w:t xml:space="preserve"> Focus on indicators with sufficient data coverage</w:t>
      </w:r>
    </w:p>
    <w:p w:rsidR="00DB622D" w:rsidP="02ED1FDC" w:rsidRDefault="02ED1FDC" w14:paraId="3D7D7E9C" w14:textId="05831812">
      <w:pPr>
        <w:pStyle w:val="ListParagraph"/>
        <w:numPr>
          <w:ilvl w:val="0"/>
          <w:numId w:val="5"/>
        </w:numPr>
        <w:spacing w:after="0"/>
        <w:rPr>
          <w:rFonts w:ascii="Aptos" w:hAnsi="Aptos" w:eastAsia="Aptos" w:cs="Aptos"/>
          <w:lang w:val="en-ZA"/>
        </w:rPr>
      </w:pPr>
      <w:r w:rsidRPr="02ED1FDC">
        <w:rPr>
          <w:rFonts w:ascii="Aptos" w:hAnsi="Aptos" w:eastAsia="Aptos" w:cs="Aptos"/>
          <w:b/>
          <w:bCs/>
          <w:lang w:val="en-ZA"/>
        </w:rPr>
        <w:t>Quality flags:</w:t>
      </w:r>
      <w:r w:rsidRPr="02ED1FDC">
        <w:rPr>
          <w:rFonts w:ascii="Aptos" w:hAnsi="Aptos" w:eastAsia="Aptos" w:cs="Aptos"/>
          <w:lang w:val="en-ZA"/>
        </w:rPr>
        <w:t xml:space="preserve"> Utilize </w:t>
      </w:r>
      <w:proofErr w:type="spellStart"/>
      <w:r w:rsidRPr="02ED1FDC">
        <w:rPr>
          <w:rFonts w:ascii="Aptos" w:hAnsi="Aptos" w:eastAsia="Aptos" w:cs="Aptos"/>
          <w:lang w:val="en-ZA"/>
        </w:rPr>
        <w:t>IsPreferred</w:t>
      </w:r>
      <w:proofErr w:type="spellEnd"/>
      <w:r w:rsidRPr="02ED1FDC">
        <w:rPr>
          <w:rFonts w:ascii="Aptos" w:hAnsi="Aptos" w:eastAsia="Aptos" w:cs="Aptos"/>
          <w:lang w:val="en-ZA"/>
        </w:rPr>
        <w:t xml:space="preserve"> flags for data selection</w:t>
      </w:r>
    </w:p>
    <w:p w:rsidR="00DB622D" w:rsidP="02ED1FDC" w:rsidRDefault="02ED1FDC" w14:paraId="71F26215" w14:textId="52234AF4">
      <w:pPr>
        <w:pStyle w:val="Heading3"/>
      </w:pPr>
      <w:bookmarkStart w:name="_Toc208312128" w:id="41"/>
      <w:r w:rsidRPr="02ED1FDC">
        <w:rPr>
          <w:rFonts w:ascii="Aptos" w:hAnsi="Aptos" w:eastAsia="Aptos" w:cs="Aptos"/>
          <w:lang w:val="en-ZA"/>
        </w:rPr>
        <w:t>Data Cleaning Priorities</w:t>
      </w:r>
      <w:bookmarkEnd w:id="41"/>
    </w:p>
    <w:p w:rsidR="00DB622D" w:rsidP="02ED1FDC" w:rsidRDefault="02ED1FDC" w14:paraId="2DDDE805" w14:textId="193D3119">
      <w:pPr>
        <w:pStyle w:val="ListParagraph"/>
        <w:numPr>
          <w:ilvl w:val="0"/>
          <w:numId w:val="4"/>
        </w:numPr>
        <w:spacing w:after="0"/>
        <w:rPr>
          <w:rFonts w:ascii="Aptos" w:hAnsi="Aptos" w:eastAsia="Aptos" w:cs="Aptos"/>
          <w:lang w:val="en-ZA"/>
        </w:rPr>
      </w:pPr>
      <w:r w:rsidRPr="02ED1FDC">
        <w:rPr>
          <w:rFonts w:ascii="Aptos" w:hAnsi="Aptos" w:eastAsia="Aptos" w:cs="Aptos"/>
          <w:b/>
          <w:bCs/>
          <w:lang w:val="en-ZA"/>
        </w:rPr>
        <w:t>Handle missing values:</w:t>
      </w:r>
      <w:r w:rsidRPr="02ED1FDC">
        <w:rPr>
          <w:rFonts w:ascii="Aptos" w:hAnsi="Aptos" w:eastAsia="Aptos" w:cs="Aptos"/>
          <w:lang w:val="en-ZA"/>
        </w:rPr>
        <w:t xml:space="preserve"> Implement appropriate missing data treatment</w:t>
      </w:r>
    </w:p>
    <w:p w:rsidR="00DB622D" w:rsidP="02ED1FDC" w:rsidRDefault="02ED1FDC" w14:paraId="127FEF21" w14:textId="63D33F33">
      <w:pPr>
        <w:pStyle w:val="ListParagraph"/>
        <w:numPr>
          <w:ilvl w:val="0"/>
          <w:numId w:val="4"/>
        </w:numPr>
        <w:spacing w:after="0"/>
        <w:rPr>
          <w:rFonts w:ascii="Aptos" w:hAnsi="Aptos" w:eastAsia="Aptos" w:cs="Aptos"/>
          <w:lang w:val="en-ZA"/>
        </w:rPr>
      </w:pPr>
      <w:r w:rsidRPr="02ED1FDC">
        <w:rPr>
          <w:rFonts w:ascii="Aptos" w:hAnsi="Aptos" w:eastAsia="Aptos" w:cs="Aptos"/>
          <w:b/>
          <w:bCs/>
          <w:lang w:val="en-ZA"/>
        </w:rPr>
        <w:t>Standardize formats:</w:t>
      </w:r>
      <w:r w:rsidRPr="02ED1FDC">
        <w:rPr>
          <w:rFonts w:ascii="Aptos" w:hAnsi="Aptos" w:eastAsia="Aptos" w:cs="Aptos"/>
          <w:lang w:val="en-ZA"/>
        </w:rPr>
        <w:t xml:space="preserve"> Ensure consistent data types and formats</w:t>
      </w:r>
    </w:p>
    <w:p w:rsidR="00DB622D" w:rsidP="02ED1FDC" w:rsidRDefault="02ED1FDC" w14:paraId="57CEC5C8" w14:textId="665F4D09">
      <w:pPr>
        <w:pStyle w:val="ListParagraph"/>
        <w:numPr>
          <w:ilvl w:val="0"/>
          <w:numId w:val="4"/>
        </w:numPr>
        <w:spacing w:after="0"/>
        <w:rPr>
          <w:rFonts w:ascii="Aptos" w:hAnsi="Aptos" w:eastAsia="Aptos" w:cs="Aptos"/>
          <w:lang w:val="en-ZA"/>
        </w:rPr>
      </w:pPr>
      <w:r w:rsidRPr="02ED1FDC">
        <w:rPr>
          <w:rFonts w:ascii="Aptos" w:hAnsi="Aptos" w:eastAsia="Aptos" w:cs="Aptos"/>
          <w:b/>
          <w:bCs/>
          <w:lang w:val="en-ZA"/>
        </w:rPr>
        <w:t>Validate ranges:</w:t>
      </w:r>
      <w:r w:rsidRPr="02ED1FDC">
        <w:rPr>
          <w:rFonts w:ascii="Aptos" w:hAnsi="Aptos" w:eastAsia="Aptos" w:cs="Aptos"/>
          <w:lang w:val="en-ZA"/>
        </w:rPr>
        <w:t xml:space="preserve"> Check indicator values against known ranges</w:t>
      </w:r>
    </w:p>
    <w:p w:rsidR="00DB622D" w:rsidP="02ED1FDC" w:rsidRDefault="02ED1FDC" w14:paraId="73008473" w14:textId="0BF26F7E">
      <w:pPr>
        <w:pStyle w:val="ListParagraph"/>
        <w:numPr>
          <w:ilvl w:val="0"/>
          <w:numId w:val="4"/>
        </w:numPr>
        <w:spacing w:after="0"/>
        <w:rPr>
          <w:rFonts w:ascii="Aptos" w:hAnsi="Aptos" w:eastAsia="Aptos" w:cs="Aptos"/>
          <w:lang w:val="en-ZA"/>
        </w:rPr>
      </w:pPr>
      <w:r w:rsidRPr="02ED1FDC">
        <w:rPr>
          <w:rFonts w:ascii="Aptos" w:hAnsi="Aptos" w:eastAsia="Aptos" w:cs="Aptos"/>
          <w:b/>
          <w:bCs/>
          <w:lang w:val="en-ZA"/>
        </w:rPr>
        <w:t>Temporal consistency:</w:t>
      </w:r>
      <w:r w:rsidRPr="02ED1FDC">
        <w:rPr>
          <w:rFonts w:ascii="Aptos" w:hAnsi="Aptos" w:eastAsia="Aptos" w:cs="Aptos"/>
          <w:lang w:val="en-ZA"/>
        </w:rPr>
        <w:t xml:space="preserve"> Align survey years and periods</w:t>
      </w:r>
    </w:p>
    <w:p w:rsidR="00DB622D" w:rsidP="02ED1FDC" w:rsidRDefault="02ED1FDC" w14:paraId="33FCA342" w14:textId="319BE6EF">
      <w:pPr>
        <w:pStyle w:val="Heading3"/>
      </w:pPr>
      <w:r w:rsidRPr="02ED1FDC">
        <w:rPr>
          <w:rFonts w:ascii="Aptos" w:hAnsi="Aptos" w:eastAsia="Aptos" w:cs="Aptos"/>
          <w:lang w:val="en-ZA"/>
        </w:rPr>
        <w:t xml:space="preserve"> </w:t>
      </w:r>
      <w:bookmarkStart w:name="_Toc208312129" w:id="42"/>
      <w:r w:rsidRPr="02ED1FDC">
        <w:rPr>
          <w:rFonts w:ascii="Aptos" w:hAnsi="Aptos" w:eastAsia="Aptos" w:cs="Aptos"/>
          <w:lang w:val="en-ZA"/>
        </w:rPr>
        <w:t>Feature Engineering Opportunities</w:t>
      </w:r>
      <w:bookmarkEnd w:id="42"/>
    </w:p>
    <w:p w:rsidR="00DB622D" w:rsidP="02ED1FDC" w:rsidRDefault="02ED1FDC" w14:paraId="24C101B6" w14:textId="3F7F33FF">
      <w:pPr>
        <w:pStyle w:val="ListParagraph"/>
        <w:numPr>
          <w:ilvl w:val="0"/>
          <w:numId w:val="3"/>
        </w:numPr>
        <w:spacing w:after="0"/>
        <w:rPr>
          <w:rFonts w:ascii="Aptos" w:hAnsi="Aptos" w:eastAsia="Aptos" w:cs="Aptos"/>
          <w:lang w:val="en-ZA"/>
        </w:rPr>
      </w:pPr>
      <w:r w:rsidRPr="02ED1FDC">
        <w:rPr>
          <w:rFonts w:ascii="Aptos" w:hAnsi="Aptos" w:eastAsia="Aptos" w:cs="Aptos"/>
          <w:b/>
          <w:bCs/>
          <w:lang w:val="en-ZA"/>
        </w:rPr>
        <w:t>Temporal features:</w:t>
      </w:r>
      <w:r w:rsidRPr="02ED1FDC">
        <w:rPr>
          <w:rFonts w:ascii="Aptos" w:hAnsi="Aptos" w:eastAsia="Aptos" w:cs="Aptos"/>
          <w:lang w:val="en-ZA"/>
        </w:rPr>
        <w:t xml:space="preserve"> Create time-based variables</w:t>
      </w:r>
    </w:p>
    <w:p w:rsidR="00DB622D" w:rsidP="02ED1FDC" w:rsidRDefault="02ED1FDC" w14:paraId="6762ED13" w14:textId="7CBF24F6">
      <w:pPr>
        <w:pStyle w:val="ListParagraph"/>
        <w:numPr>
          <w:ilvl w:val="0"/>
          <w:numId w:val="3"/>
        </w:numPr>
        <w:spacing w:after="0"/>
        <w:rPr>
          <w:rFonts w:ascii="Aptos" w:hAnsi="Aptos" w:eastAsia="Aptos" w:cs="Aptos"/>
          <w:lang w:val="en-ZA"/>
        </w:rPr>
      </w:pPr>
      <w:r w:rsidRPr="02ED1FDC">
        <w:rPr>
          <w:rFonts w:ascii="Aptos" w:hAnsi="Aptos" w:eastAsia="Aptos" w:cs="Aptos"/>
          <w:b/>
          <w:bCs/>
          <w:lang w:val="en-ZA"/>
        </w:rPr>
        <w:t>Indicator categories:</w:t>
      </w:r>
      <w:r w:rsidRPr="02ED1FDC">
        <w:rPr>
          <w:rFonts w:ascii="Aptos" w:hAnsi="Aptos" w:eastAsia="Aptos" w:cs="Aptos"/>
          <w:lang w:val="en-ZA"/>
        </w:rPr>
        <w:t xml:space="preserve"> Group related indicators</w:t>
      </w:r>
    </w:p>
    <w:p w:rsidR="00DB622D" w:rsidP="02ED1FDC" w:rsidRDefault="02ED1FDC" w14:paraId="23E20EBC" w14:textId="0327CE8F">
      <w:pPr>
        <w:pStyle w:val="ListParagraph"/>
        <w:numPr>
          <w:ilvl w:val="0"/>
          <w:numId w:val="3"/>
        </w:numPr>
        <w:spacing w:after="0"/>
        <w:rPr>
          <w:rFonts w:ascii="Aptos" w:hAnsi="Aptos" w:eastAsia="Aptos" w:cs="Aptos"/>
          <w:lang w:val="en-ZA"/>
        </w:rPr>
      </w:pPr>
      <w:r w:rsidRPr="02ED1FDC">
        <w:rPr>
          <w:rFonts w:ascii="Aptos" w:hAnsi="Aptos" w:eastAsia="Aptos" w:cs="Aptos"/>
          <w:b/>
          <w:bCs/>
          <w:lang w:val="en-ZA"/>
        </w:rPr>
        <w:t>Quality scores:</w:t>
      </w:r>
      <w:r w:rsidRPr="02ED1FDC">
        <w:rPr>
          <w:rFonts w:ascii="Aptos" w:hAnsi="Aptos" w:eastAsia="Aptos" w:cs="Aptos"/>
          <w:lang w:val="en-ZA"/>
        </w:rPr>
        <w:t xml:space="preserve"> Develop data quality metrics</w:t>
      </w:r>
    </w:p>
    <w:p w:rsidR="00DB622D" w:rsidP="02ED1FDC" w:rsidRDefault="02ED1FDC" w14:paraId="5DF3B910" w14:textId="495669C2">
      <w:pPr>
        <w:pStyle w:val="ListParagraph"/>
        <w:numPr>
          <w:ilvl w:val="0"/>
          <w:numId w:val="3"/>
        </w:numPr>
        <w:spacing w:after="0"/>
        <w:rPr>
          <w:rFonts w:ascii="Aptos" w:hAnsi="Aptos" w:eastAsia="Aptos" w:cs="Aptos"/>
          <w:lang w:val="en-ZA"/>
        </w:rPr>
      </w:pPr>
      <w:r w:rsidRPr="02ED1FDC">
        <w:rPr>
          <w:rFonts w:ascii="Aptos" w:hAnsi="Aptos" w:eastAsia="Aptos" w:cs="Aptos"/>
          <w:b/>
          <w:bCs/>
          <w:lang w:val="en-ZA"/>
        </w:rPr>
        <w:t>Trend indicators:</w:t>
      </w:r>
      <w:r w:rsidRPr="02ED1FDC">
        <w:rPr>
          <w:rFonts w:ascii="Aptos" w:hAnsi="Aptos" w:eastAsia="Aptos" w:cs="Aptos"/>
          <w:lang w:val="en-ZA"/>
        </w:rPr>
        <w:t xml:space="preserve"> Calculate year-over-year changes</w:t>
      </w:r>
    </w:p>
    <w:p w:rsidR="00DB622D" w:rsidP="02ED1FDC" w:rsidRDefault="00DB622D" w14:paraId="7ECA0F5F" w14:textId="6091EBAE">
      <w:pPr>
        <w:spacing w:after="200"/>
        <w:jc w:val="center"/>
      </w:pPr>
    </w:p>
    <w:p w:rsidR="00DB622D" w:rsidP="02ED1FDC" w:rsidRDefault="02ED1FDC" w14:paraId="7A304A26" w14:textId="56DFD7A0">
      <w:pPr>
        <w:pStyle w:val="Heading2"/>
      </w:pPr>
      <w:r w:rsidRPr="02ED1FDC">
        <w:rPr>
          <w:rFonts w:ascii="Aptos Display" w:hAnsi="Aptos Display" w:eastAsia="Aptos Display" w:cs="Aptos Display"/>
          <w:lang w:val="en-ZA"/>
        </w:rPr>
        <w:t xml:space="preserve"> </w:t>
      </w:r>
      <w:bookmarkStart w:name="_Toc208312130" w:id="43"/>
      <w:r w:rsidRPr="02ED1FDC">
        <w:rPr>
          <w:rFonts w:ascii="Aptos Display" w:hAnsi="Aptos Display" w:eastAsia="Aptos Display" w:cs="Aptos Display"/>
          <w:lang w:val="en-ZA"/>
        </w:rPr>
        <w:t>Technical Implementation</w:t>
      </w:r>
      <w:bookmarkEnd w:id="43"/>
    </w:p>
    <w:p w:rsidR="00DB622D" w:rsidP="02ED1FDC" w:rsidRDefault="02ED1FDC" w14:paraId="10567482" w14:textId="6B7DE296">
      <w:pPr>
        <w:pStyle w:val="Heading3"/>
      </w:pPr>
      <w:r w:rsidRPr="02ED1FDC">
        <w:rPr>
          <w:rFonts w:ascii="Aptos" w:hAnsi="Aptos" w:eastAsia="Aptos" w:cs="Aptos"/>
          <w:lang w:val="en-ZA"/>
        </w:rPr>
        <w:t xml:space="preserve"> </w:t>
      </w:r>
      <w:bookmarkStart w:name="_Toc208312131" w:id="44"/>
      <w:r w:rsidRPr="02ED1FDC">
        <w:rPr>
          <w:rFonts w:ascii="Aptos" w:hAnsi="Aptos" w:eastAsia="Aptos" w:cs="Aptos"/>
          <w:lang w:val="en-ZA"/>
        </w:rPr>
        <w:t>Data Processing Pipeline</w:t>
      </w:r>
      <w:bookmarkEnd w:id="44"/>
    </w:p>
    <w:p w:rsidR="00DB622D" w:rsidP="02ED1FDC" w:rsidRDefault="02ED1FDC" w14:paraId="3A1041B0" w14:textId="7019D963">
      <w:pPr>
        <w:spacing w:before="180" w:after="180"/>
      </w:pPr>
      <w:r w:rsidRPr="02ED1FDC">
        <w:rPr>
          <w:rFonts w:ascii="Aptos" w:hAnsi="Aptos" w:eastAsia="Aptos" w:cs="Aptos"/>
          <w:lang w:val="en-ZA"/>
        </w:rPr>
        <w:t xml:space="preserve">The analysis was conducted using R with the following packages: - </w:t>
      </w:r>
      <w:proofErr w:type="spellStart"/>
      <w:r w:rsidRPr="02ED1FDC">
        <w:rPr>
          <w:rFonts w:ascii="Consolas" w:hAnsi="Consolas" w:eastAsia="Consolas" w:cs="Consolas"/>
          <w:sz w:val="22"/>
          <w:szCs w:val="22"/>
          <w:lang w:val="en-ZA"/>
        </w:rPr>
        <w:t>readr</w:t>
      </w:r>
      <w:proofErr w:type="spellEnd"/>
      <w:r w:rsidRPr="02ED1FDC">
        <w:rPr>
          <w:rFonts w:ascii="Aptos" w:hAnsi="Aptos" w:eastAsia="Aptos" w:cs="Aptos"/>
          <w:lang w:val="en-ZA"/>
        </w:rPr>
        <w:t xml:space="preserve">: Data import and export - </w:t>
      </w:r>
      <w:proofErr w:type="spellStart"/>
      <w:r w:rsidRPr="02ED1FDC">
        <w:rPr>
          <w:rFonts w:ascii="Consolas" w:hAnsi="Consolas" w:eastAsia="Consolas" w:cs="Consolas"/>
          <w:sz w:val="22"/>
          <w:szCs w:val="22"/>
          <w:lang w:val="en-ZA"/>
        </w:rPr>
        <w:t>dplyr</w:t>
      </w:r>
      <w:proofErr w:type="spellEnd"/>
      <w:r w:rsidRPr="02ED1FDC">
        <w:rPr>
          <w:rFonts w:ascii="Aptos" w:hAnsi="Aptos" w:eastAsia="Aptos" w:cs="Aptos"/>
          <w:lang w:val="en-ZA"/>
        </w:rPr>
        <w:t xml:space="preserve">: Data manipulation - </w:t>
      </w:r>
      <w:proofErr w:type="spellStart"/>
      <w:r w:rsidRPr="02ED1FDC">
        <w:rPr>
          <w:rFonts w:ascii="Consolas" w:hAnsi="Consolas" w:eastAsia="Consolas" w:cs="Consolas"/>
          <w:sz w:val="22"/>
          <w:szCs w:val="22"/>
          <w:lang w:val="en-ZA"/>
        </w:rPr>
        <w:t>purrr</w:t>
      </w:r>
      <w:proofErr w:type="spellEnd"/>
      <w:r w:rsidRPr="02ED1FDC">
        <w:rPr>
          <w:rFonts w:ascii="Aptos" w:hAnsi="Aptos" w:eastAsia="Aptos" w:cs="Aptos"/>
          <w:lang w:val="en-ZA"/>
        </w:rPr>
        <w:t xml:space="preserve">: Functional programming - </w:t>
      </w:r>
      <w:proofErr w:type="spellStart"/>
      <w:r w:rsidRPr="02ED1FDC">
        <w:rPr>
          <w:rFonts w:ascii="Consolas" w:hAnsi="Consolas" w:eastAsia="Consolas" w:cs="Consolas"/>
          <w:sz w:val="22"/>
          <w:szCs w:val="22"/>
          <w:lang w:val="en-ZA"/>
        </w:rPr>
        <w:t>stringr</w:t>
      </w:r>
      <w:proofErr w:type="spellEnd"/>
      <w:r w:rsidRPr="02ED1FDC">
        <w:rPr>
          <w:rFonts w:ascii="Aptos" w:hAnsi="Aptos" w:eastAsia="Aptos" w:cs="Aptos"/>
          <w:lang w:val="en-ZA"/>
        </w:rPr>
        <w:t>: String processing</w:t>
      </w:r>
    </w:p>
    <w:p w:rsidR="00DB622D" w:rsidP="02ED1FDC" w:rsidRDefault="02ED1FDC" w14:paraId="138266CF" w14:textId="365E404B">
      <w:pPr>
        <w:pStyle w:val="Heading3"/>
      </w:pPr>
      <w:r w:rsidRPr="02ED1FDC">
        <w:rPr>
          <w:rFonts w:ascii="Aptos" w:hAnsi="Aptos" w:eastAsia="Aptos" w:cs="Aptos"/>
          <w:lang w:val="en-ZA"/>
        </w:rPr>
        <w:t xml:space="preserve"> </w:t>
      </w:r>
      <w:bookmarkStart w:name="_Toc208312132" w:id="45"/>
      <w:r w:rsidRPr="02ED1FDC">
        <w:rPr>
          <w:rFonts w:ascii="Aptos" w:hAnsi="Aptos" w:eastAsia="Aptos" w:cs="Aptos"/>
          <w:lang w:val="en-ZA"/>
        </w:rPr>
        <w:t>Output Files Generated</w:t>
      </w:r>
      <w:bookmarkEnd w:id="45"/>
    </w:p>
    <w:p w:rsidR="00DB622D" w:rsidP="02ED1FDC" w:rsidRDefault="02ED1FDC" w14:paraId="11CF75E0" w14:textId="6ACC497E">
      <w:pPr>
        <w:pStyle w:val="ListParagraph"/>
        <w:numPr>
          <w:ilvl w:val="0"/>
          <w:numId w:val="2"/>
        </w:numPr>
        <w:spacing w:after="0"/>
        <w:rPr>
          <w:rFonts w:ascii="Aptos" w:hAnsi="Aptos" w:eastAsia="Aptos" w:cs="Aptos"/>
          <w:lang w:val="en-ZA"/>
        </w:rPr>
      </w:pPr>
      <w:r w:rsidRPr="02ED1FDC">
        <w:rPr>
          <w:rFonts w:ascii="Aptos" w:hAnsi="Aptos" w:eastAsia="Aptos" w:cs="Aptos"/>
          <w:b/>
          <w:bCs/>
          <w:lang w:val="en-ZA"/>
        </w:rPr>
        <w:t>structure_summary.csv:</w:t>
      </w:r>
      <w:r w:rsidRPr="02ED1FDC">
        <w:rPr>
          <w:rFonts w:ascii="Aptos" w:hAnsi="Aptos" w:eastAsia="Aptos" w:cs="Aptos"/>
          <w:lang w:val="en-ZA"/>
        </w:rPr>
        <w:t xml:space="preserve"> Dataset dimensions and structure</w:t>
      </w:r>
    </w:p>
    <w:p w:rsidR="00DB622D" w:rsidP="02ED1FDC" w:rsidRDefault="02ED1FDC" w14:paraId="687A3932" w14:textId="46D225BC">
      <w:pPr>
        <w:pStyle w:val="ListParagraph"/>
        <w:numPr>
          <w:ilvl w:val="0"/>
          <w:numId w:val="2"/>
        </w:numPr>
        <w:spacing w:after="0"/>
        <w:rPr>
          <w:rFonts w:ascii="Aptos" w:hAnsi="Aptos" w:eastAsia="Aptos" w:cs="Aptos"/>
          <w:lang w:val="en-ZA"/>
        </w:rPr>
      </w:pPr>
      <w:r w:rsidRPr="02ED1FDC">
        <w:rPr>
          <w:rFonts w:ascii="Aptos" w:hAnsi="Aptos" w:eastAsia="Aptos" w:cs="Aptos"/>
          <w:b/>
          <w:bCs/>
          <w:lang w:val="en-ZA"/>
        </w:rPr>
        <w:t>column_types.csv:</w:t>
      </w:r>
      <w:r w:rsidRPr="02ED1FDC">
        <w:rPr>
          <w:rFonts w:ascii="Aptos" w:hAnsi="Aptos" w:eastAsia="Aptos" w:cs="Aptos"/>
          <w:lang w:val="en-ZA"/>
        </w:rPr>
        <w:t xml:space="preserve"> Variable type analysis</w:t>
      </w:r>
    </w:p>
    <w:p w:rsidR="00DB622D" w:rsidP="02ED1FDC" w:rsidRDefault="02ED1FDC" w14:paraId="52D08238" w14:textId="26DC1687">
      <w:pPr>
        <w:pStyle w:val="ListParagraph"/>
        <w:numPr>
          <w:ilvl w:val="0"/>
          <w:numId w:val="2"/>
        </w:numPr>
        <w:spacing w:after="0"/>
        <w:rPr>
          <w:rFonts w:ascii="Aptos" w:hAnsi="Aptos" w:eastAsia="Aptos" w:cs="Aptos"/>
          <w:lang w:val="en-ZA"/>
        </w:rPr>
      </w:pPr>
      <w:r w:rsidRPr="02ED1FDC">
        <w:rPr>
          <w:rFonts w:ascii="Aptos" w:hAnsi="Aptos" w:eastAsia="Aptos" w:cs="Aptos"/>
          <w:b/>
          <w:bCs/>
          <w:lang w:val="en-ZA"/>
        </w:rPr>
        <w:t>missingness_summary.csv:</w:t>
      </w:r>
      <w:r w:rsidRPr="02ED1FDC">
        <w:rPr>
          <w:rFonts w:ascii="Aptos" w:hAnsi="Aptos" w:eastAsia="Aptos" w:cs="Aptos"/>
          <w:lang w:val="en-ZA"/>
        </w:rPr>
        <w:t xml:space="preserve"> Missing data patterns</w:t>
      </w:r>
    </w:p>
    <w:p w:rsidR="00DB622D" w:rsidP="02ED1FDC" w:rsidRDefault="02ED1FDC" w14:paraId="52502D4C" w14:textId="738A26B7">
      <w:pPr>
        <w:pStyle w:val="ListParagraph"/>
        <w:numPr>
          <w:ilvl w:val="0"/>
          <w:numId w:val="2"/>
        </w:numPr>
        <w:spacing w:after="0"/>
        <w:rPr>
          <w:rFonts w:ascii="Aptos" w:hAnsi="Aptos" w:eastAsia="Aptos" w:cs="Aptos"/>
          <w:lang w:val="en-ZA"/>
        </w:rPr>
      </w:pPr>
      <w:r w:rsidRPr="02ED1FDC">
        <w:rPr>
          <w:rFonts w:ascii="Aptos" w:hAnsi="Aptos" w:eastAsia="Aptos" w:cs="Aptos"/>
          <w:b/>
          <w:bCs/>
          <w:lang w:val="en-ZA"/>
        </w:rPr>
        <w:t>duplicates_summary.csv:</w:t>
      </w:r>
      <w:r w:rsidRPr="02ED1FDC">
        <w:rPr>
          <w:rFonts w:ascii="Aptos" w:hAnsi="Aptos" w:eastAsia="Aptos" w:cs="Aptos"/>
          <w:lang w:val="en-ZA"/>
        </w:rPr>
        <w:t xml:space="preserve"> Duplicate record analysis</w:t>
      </w:r>
    </w:p>
    <w:p w:rsidR="00DB622D" w:rsidP="02ED1FDC" w:rsidRDefault="02ED1FDC" w14:paraId="7BA7235A" w14:textId="3D311E34">
      <w:pPr>
        <w:pStyle w:val="ListParagraph"/>
        <w:numPr>
          <w:ilvl w:val="0"/>
          <w:numId w:val="2"/>
        </w:numPr>
        <w:spacing w:after="0"/>
        <w:rPr>
          <w:rFonts w:ascii="Aptos" w:hAnsi="Aptos" w:eastAsia="Aptos" w:cs="Aptos"/>
          <w:lang w:val="en-ZA"/>
        </w:rPr>
      </w:pPr>
      <w:r w:rsidRPr="02ED1FDC">
        <w:rPr>
          <w:rFonts w:ascii="Aptos" w:hAnsi="Aptos" w:eastAsia="Aptos" w:cs="Aptos"/>
          <w:b/>
          <w:bCs/>
          <w:lang w:val="en-ZA"/>
        </w:rPr>
        <w:t>numeric_summary.csv:</w:t>
      </w:r>
      <w:r w:rsidRPr="02ED1FDC">
        <w:rPr>
          <w:rFonts w:ascii="Aptos" w:hAnsi="Aptos" w:eastAsia="Aptos" w:cs="Aptos"/>
          <w:lang w:val="en-ZA"/>
        </w:rPr>
        <w:t xml:space="preserve"> Descriptive statistics</w:t>
      </w:r>
    </w:p>
    <w:p w:rsidR="00DB622D" w:rsidP="02ED1FDC" w:rsidRDefault="02ED1FDC" w14:paraId="44B28CB6" w14:textId="443A603C">
      <w:pPr>
        <w:pStyle w:val="ListParagraph"/>
        <w:numPr>
          <w:ilvl w:val="0"/>
          <w:numId w:val="2"/>
        </w:numPr>
        <w:spacing w:after="0"/>
        <w:rPr>
          <w:rFonts w:ascii="Aptos" w:hAnsi="Aptos" w:eastAsia="Aptos" w:cs="Aptos"/>
          <w:lang w:val="en-ZA"/>
        </w:rPr>
      </w:pPr>
      <w:r w:rsidRPr="02ED1FDC">
        <w:rPr>
          <w:rFonts w:ascii="Aptos" w:hAnsi="Aptos" w:eastAsia="Aptos" w:cs="Aptos"/>
          <w:b/>
          <w:bCs/>
          <w:lang w:val="en-ZA"/>
        </w:rPr>
        <w:t>outliers_summary.csv:</w:t>
      </w:r>
      <w:r w:rsidRPr="02ED1FDC">
        <w:rPr>
          <w:rFonts w:ascii="Aptos" w:hAnsi="Aptos" w:eastAsia="Aptos" w:cs="Aptos"/>
          <w:lang w:val="en-ZA"/>
        </w:rPr>
        <w:t xml:space="preserve"> Outlier detection results</w:t>
      </w:r>
    </w:p>
    <w:p w:rsidR="00DB622D" w:rsidP="02ED1FDC" w:rsidRDefault="02ED1FDC" w14:paraId="04151154" w14:textId="6EC395F3">
      <w:pPr>
        <w:pStyle w:val="Heading3"/>
      </w:pPr>
      <w:r w:rsidRPr="02ED1FDC">
        <w:rPr>
          <w:rFonts w:ascii="Aptos" w:hAnsi="Aptos" w:eastAsia="Aptos" w:cs="Aptos"/>
          <w:lang w:val="en-ZA"/>
        </w:rPr>
        <w:t xml:space="preserve"> </w:t>
      </w:r>
      <w:bookmarkStart w:name="_Toc208312133" w:id="46"/>
      <w:r w:rsidRPr="02ED1FDC">
        <w:rPr>
          <w:rFonts w:ascii="Aptos" w:hAnsi="Aptos" w:eastAsia="Aptos" w:cs="Aptos"/>
          <w:lang w:val="en-ZA"/>
        </w:rPr>
        <w:t>Reproducibility</w:t>
      </w:r>
      <w:bookmarkEnd w:id="46"/>
    </w:p>
    <w:p w:rsidR="00DB622D" w:rsidP="02ED1FDC" w:rsidRDefault="02ED1FDC" w14:paraId="3F8FF204" w14:textId="2E917E33">
      <w:pPr>
        <w:pStyle w:val="ListParagraph"/>
        <w:numPr>
          <w:ilvl w:val="0"/>
          <w:numId w:val="8"/>
        </w:numPr>
        <w:spacing w:after="0"/>
        <w:rPr>
          <w:rFonts w:ascii="Aptos" w:hAnsi="Aptos" w:eastAsia="Aptos" w:cs="Aptos"/>
          <w:lang w:val="en-ZA"/>
        </w:rPr>
      </w:pPr>
      <w:r w:rsidRPr="02ED1FDC">
        <w:rPr>
          <w:rFonts w:ascii="Aptos" w:hAnsi="Aptos" w:eastAsia="Aptos" w:cs="Aptos"/>
          <w:lang w:val="en-ZA"/>
        </w:rPr>
        <w:t>All code is documented and reproducible</w:t>
      </w:r>
    </w:p>
    <w:p w:rsidR="00DB622D" w:rsidP="02ED1FDC" w:rsidRDefault="02ED1FDC" w14:paraId="15880B5B" w14:textId="69803DD5">
      <w:pPr>
        <w:pStyle w:val="ListParagraph"/>
        <w:numPr>
          <w:ilvl w:val="0"/>
          <w:numId w:val="8"/>
        </w:numPr>
        <w:spacing w:after="0"/>
        <w:rPr>
          <w:rFonts w:ascii="Aptos" w:hAnsi="Aptos" w:eastAsia="Aptos" w:cs="Aptos"/>
          <w:lang w:val="en-ZA"/>
        </w:rPr>
      </w:pPr>
      <w:r w:rsidRPr="02ED1FDC">
        <w:rPr>
          <w:rFonts w:ascii="Aptos" w:hAnsi="Aptos" w:eastAsia="Aptos" w:cs="Aptos"/>
          <w:lang w:val="en-ZA"/>
        </w:rPr>
        <w:t>Output files are saved for further analysis</w:t>
      </w:r>
    </w:p>
    <w:p w:rsidR="00DB622D" w:rsidP="02ED1FDC" w:rsidRDefault="02ED1FDC" w14:paraId="4BAC3B7F" w14:textId="247BA944">
      <w:pPr>
        <w:pStyle w:val="ListParagraph"/>
        <w:numPr>
          <w:ilvl w:val="0"/>
          <w:numId w:val="8"/>
        </w:numPr>
        <w:spacing w:after="0"/>
        <w:rPr>
          <w:rFonts w:ascii="Aptos" w:hAnsi="Aptos" w:eastAsia="Aptos" w:cs="Aptos"/>
          <w:lang w:val="en-ZA"/>
        </w:rPr>
      </w:pPr>
      <w:r w:rsidRPr="02ED1FDC">
        <w:rPr>
          <w:rFonts w:ascii="Aptos" w:hAnsi="Aptos" w:eastAsia="Aptos" w:cs="Aptos"/>
          <w:lang w:val="en-ZA"/>
        </w:rPr>
        <w:t>R Markdown report provides narrative context</w:t>
      </w:r>
    </w:p>
    <w:p w:rsidR="00DB622D" w:rsidP="02ED1FDC" w:rsidRDefault="02ED1FDC" w14:paraId="0BBC00D8" w14:textId="38A25A63">
      <w:pPr>
        <w:pStyle w:val="ListParagraph"/>
        <w:numPr>
          <w:ilvl w:val="0"/>
          <w:numId w:val="8"/>
        </w:numPr>
        <w:spacing w:after="0"/>
        <w:rPr>
          <w:rFonts w:ascii="Aptos" w:hAnsi="Aptos" w:eastAsia="Aptos" w:cs="Aptos"/>
          <w:lang w:val="en-ZA"/>
        </w:rPr>
      </w:pPr>
      <w:r w:rsidRPr="02ED1FDC">
        <w:rPr>
          <w:rFonts w:ascii="Aptos" w:hAnsi="Aptos" w:eastAsia="Aptos" w:cs="Aptos"/>
          <w:lang w:val="en-ZA"/>
        </w:rPr>
        <w:t>Version control maintained through Git</w:t>
      </w:r>
    </w:p>
    <w:p w:rsidR="00DB622D" w:rsidP="02ED1FDC" w:rsidRDefault="02ED1FDC" w14:paraId="15EB9EE9" w14:textId="02B1B945">
      <w:pPr>
        <w:spacing w:before="180" w:after="180"/>
      </w:pPr>
      <w:r w:rsidRPr="02ED1FDC">
        <w:rPr>
          <w:rFonts w:ascii="Aptos" w:hAnsi="Aptos" w:eastAsia="Aptos" w:cs="Aptos"/>
          <w:lang w:val="en-ZA"/>
        </w:rPr>
        <w:t>This comprehensive data understanding and quality assessment provides a solid foundation for this project. The analysis reveals a rich dataset with 13 health and demographic indicators spanning 18 years of South African data. While data quality is generally good with no duplicates and minimal outliers, the 18.4% missing data rate requires careful handling in subsequent phases.</w:t>
      </w:r>
    </w:p>
    <w:p w:rsidR="00DB622D" w:rsidP="02ED1FDC" w:rsidRDefault="02ED1FDC" w14:paraId="48751256" w14:textId="3DCFF77D">
      <w:pPr>
        <w:spacing w:before="180" w:after="180"/>
      </w:pPr>
      <w:r w:rsidRPr="11AABB51" w:rsidR="02ED1FDC">
        <w:rPr>
          <w:rFonts w:ascii="Aptos" w:hAnsi="Aptos" w:eastAsia="Aptos" w:cs="Aptos"/>
          <w:lang w:val="en-ZA"/>
        </w:rPr>
        <w:t>The standardized DHS format ensures consistency across datasets, and the comprehensive metadata provides valuable context for analysis. The temporal coverage from 1998-2016 offers opportunities for trend analysis and longitudinal studies.</w:t>
      </w:r>
    </w:p>
    <w:p w:rsidR="6A42DA9B" w:rsidP="11AABB51" w:rsidRDefault="6A42DA9B" w14:paraId="65CEDE82" w14:textId="3462F0BB">
      <w:pPr>
        <w:pStyle w:val="Heading2"/>
        <w:rPr>
          <w:lang w:val="en-ZA"/>
        </w:rPr>
      </w:pPr>
      <w:r w:rsidRPr="53820C07" w:rsidR="6A42DA9B">
        <w:rPr>
          <w:lang w:val="en-ZA"/>
        </w:rPr>
        <w:t>Data Visualisation</w:t>
      </w:r>
    </w:p>
    <w:p w:rsidR="53820C07" w:rsidP="7EA27E0C" w:rsidRDefault="53820C07" w14:paraId="3174DC3D" w14:textId="730BF98C">
      <w:pPr>
        <w:pStyle w:val="Normal"/>
        <w:rPr>
          <w:lang w:val="en-GB"/>
        </w:rPr>
      </w:pPr>
      <w:r w:rsidRPr="7EA27E0C" w:rsidR="59E7C380">
        <w:rPr>
          <w:lang w:val="en-GB"/>
        </w:rPr>
        <w:t xml:space="preserve">Below is a visual showing how many deaths occur in line with the indicator. </w:t>
      </w:r>
      <w:r w:rsidRPr="7EA27E0C" w:rsidR="3EFAC19D">
        <w:rPr>
          <w:lang w:val="en-GB"/>
        </w:rPr>
        <w:t xml:space="preserve">It allows us to easily </w:t>
      </w:r>
      <w:r w:rsidRPr="7EA27E0C" w:rsidR="3EFAC19D">
        <w:rPr>
          <w:lang w:val="en-GB"/>
        </w:rPr>
        <w:t>identify</w:t>
      </w:r>
      <w:r w:rsidRPr="7EA27E0C" w:rsidR="3EFAC19D">
        <w:rPr>
          <w:lang w:val="en-GB"/>
        </w:rPr>
        <w:t xml:space="preserve"> the factor that led to the most deaths from our maternal mortality dataset.</w:t>
      </w:r>
    </w:p>
    <w:p w:rsidR="6A42DA9B" w:rsidRDefault="6A42DA9B" w14:paraId="025D8C42" w14:textId="1EB16802">
      <w:r w:rsidR="29CCD062">
        <w:drawing>
          <wp:inline wp14:editId="63505DB3" wp14:anchorId="26D728EE">
            <wp:extent cx="5724525" cy="2895600"/>
            <wp:effectExtent l="0" t="0" r="0" b="0"/>
            <wp:docPr id="84062587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40625878" name=""/>
                    <pic:cNvPicPr/>
                  </pic:nvPicPr>
                  <pic:blipFill>
                    <a:blip xmlns:r="http://schemas.openxmlformats.org/officeDocument/2006/relationships" r:embed="rId169479692">
                      <a:extLst>
                        <a:ext xmlns:a="http://schemas.openxmlformats.org/drawingml/2006/main" uri="{28A0092B-C50C-407E-A947-70E740481C1C}">
                          <a14:useLocalDpi xmlns:a14="http://schemas.microsoft.com/office/drawing/2010/main" val="0"/>
                        </a:ext>
                      </a:extLst>
                    </a:blip>
                    <a:stretch>
                      <a:fillRect/>
                    </a:stretch>
                  </pic:blipFill>
                  <pic:spPr>
                    <a:xfrm>
                      <a:off x="0" y="0"/>
                      <a:ext cx="5724525" cy="2895600"/>
                    </a:xfrm>
                    <a:prstGeom prst="rect">
                      <a:avLst/>
                    </a:prstGeom>
                  </pic:spPr>
                </pic:pic>
              </a:graphicData>
            </a:graphic>
          </wp:inline>
        </w:drawing>
      </w:r>
    </w:p>
    <w:p w:rsidR="6A42DA9B" w:rsidRDefault="6A42DA9B" w14:paraId="3F2597B0" w14:textId="7FAE3A12">
      <w:r w:rsidR="71388CBF">
        <w:rPr/>
        <w:t xml:space="preserve">Here we have a pie chart showing the statistics relating to acute respiratory </w:t>
      </w:r>
      <w:r w:rsidR="71388CBF">
        <w:rPr/>
        <w:t>infections(</w:t>
      </w:r>
      <w:r w:rsidR="71388CBF">
        <w:rPr/>
        <w:t>ARI)</w:t>
      </w:r>
      <w:r w:rsidR="1774E15D">
        <w:rPr/>
        <w:t>. This visual from our symptoms of ARI dataset</w:t>
      </w:r>
      <w:r w:rsidR="6408BA6F">
        <w:rPr/>
        <w:t xml:space="preserve">, allows </w:t>
      </w:r>
      <w:r w:rsidR="6408BA6F">
        <w:rPr/>
        <w:t>wuick</w:t>
      </w:r>
      <w:r w:rsidR="6408BA6F">
        <w:rPr/>
        <w:t xml:space="preserve"> identification of the largest contributing indicator.</w:t>
      </w:r>
      <w:r w:rsidR="380F4B4C">
        <w:rPr/>
        <w:t xml:space="preserve"> </w:t>
      </w:r>
      <w:r w:rsidR="09B175DE">
        <w:drawing>
          <wp:inline wp14:editId="75AC8EBE" wp14:anchorId="56774747">
            <wp:extent cx="5724525" cy="3124200"/>
            <wp:effectExtent l="0" t="0" r="0" b="0"/>
            <wp:docPr id="95560051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55600517" name=""/>
                    <pic:cNvPicPr/>
                  </pic:nvPicPr>
                  <pic:blipFill>
                    <a:blip xmlns:r="http://schemas.openxmlformats.org/officeDocument/2006/relationships" r:embed="rId1700552131">
                      <a:extLst>
                        <a:ext xmlns:a="http://schemas.openxmlformats.org/drawingml/2006/main" uri="{28A0092B-C50C-407E-A947-70E740481C1C}">
                          <a14:useLocalDpi xmlns:a14="http://schemas.microsoft.com/office/drawing/2010/main" val="0"/>
                        </a:ext>
                      </a:extLst>
                    </a:blip>
                    <a:stretch>
                      <a:fillRect/>
                    </a:stretch>
                  </pic:blipFill>
                  <pic:spPr>
                    <a:xfrm>
                      <a:off x="0" y="0"/>
                      <a:ext cx="5724525" cy="3124200"/>
                    </a:xfrm>
                    <a:prstGeom prst="rect">
                      <a:avLst/>
                    </a:prstGeom>
                  </pic:spPr>
                </pic:pic>
              </a:graphicData>
            </a:graphic>
          </wp:inline>
        </w:drawing>
      </w:r>
    </w:p>
    <w:p w:rsidR="7EA27E0C" w:rsidRDefault="7EA27E0C" w14:paraId="4E67074E" w14:textId="4B90A5BD"/>
    <w:p w:rsidR="61D2AD8C" w:rsidRDefault="61D2AD8C" w14:paraId="49BC2C1B" w14:textId="4EC2063C">
      <w:r w:rsidR="61D2AD8C">
        <w:rPr/>
        <w:t>In our maternal mortality dataset, the belo</w:t>
      </w:r>
      <w:r w:rsidR="3086B7FE">
        <w:rPr/>
        <w:t xml:space="preserve">w pie chart shows the </w:t>
      </w:r>
      <w:r w:rsidR="3086B7FE">
        <w:rPr/>
        <w:t>contibutions</w:t>
      </w:r>
      <w:r w:rsidR="3086B7FE">
        <w:rPr/>
        <w:t xml:space="preserve"> of indicators to our dataset.</w:t>
      </w:r>
    </w:p>
    <w:p w:rsidR="0C35E9A3" w:rsidRDefault="0C35E9A3" w14:paraId="2DE1B041" w14:textId="2C629E76">
      <w:r w:rsidR="51BCCC11">
        <w:drawing>
          <wp:inline wp14:editId="070D8112" wp14:anchorId="47CAD3AD">
            <wp:extent cx="5724525" cy="3152775"/>
            <wp:effectExtent l="0" t="0" r="0" b="0"/>
            <wp:docPr id="174373719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43737190" name=""/>
                    <pic:cNvPicPr/>
                  </pic:nvPicPr>
                  <pic:blipFill>
                    <a:blip xmlns:r="http://schemas.openxmlformats.org/officeDocument/2006/relationships" r:embed="rId1956624220">
                      <a:extLst>
                        <a:ext xmlns:a="http://schemas.openxmlformats.org/drawingml/2006/main" uri="{28A0092B-C50C-407E-A947-70E740481C1C}">
                          <a14:useLocalDpi xmlns:a14="http://schemas.microsoft.com/office/drawing/2010/main" val="0"/>
                        </a:ext>
                      </a:extLst>
                    </a:blip>
                    <a:stretch>
                      <a:fillRect/>
                    </a:stretch>
                  </pic:blipFill>
                  <pic:spPr>
                    <a:xfrm>
                      <a:off x="0" y="0"/>
                      <a:ext cx="5724525" cy="3152775"/>
                    </a:xfrm>
                    <a:prstGeom prst="rect">
                      <a:avLst/>
                    </a:prstGeom>
                  </pic:spPr>
                </pic:pic>
              </a:graphicData>
            </a:graphic>
          </wp:inline>
        </w:drawing>
      </w:r>
    </w:p>
    <w:p w:rsidR="0C35E9A3" w:rsidRDefault="0C35E9A3" w14:paraId="448F685F" w14:textId="364B6D24">
      <w:r w:rsidR="16A4D3F3">
        <w:rPr/>
        <w:t xml:space="preserve">This chart visualises the child mortality dataset showing just how many deaths each indicator caused. </w:t>
      </w:r>
      <w:r w:rsidR="6570C728">
        <w:drawing>
          <wp:inline wp14:editId="04B82A57" wp14:anchorId="1C879128">
            <wp:extent cx="5724525" cy="2962275"/>
            <wp:effectExtent l="0" t="0" r="0" b="0"/>
            <wp:docPr id="46457139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64571391" name=""/>
                    <pic:cNvPicPr/>
                  </pic:nvPicPr>
                  <pic:blipFill>
                    <a:blip xmlns:r="http://schemas.openxmlformats.org/officeDocument/2006/relationships" r:embed="rId2052880691">
                      <a:extLst>
                        <a:ext xmlns:a="http://schemas.openxmlformats.org/drawingml/2006/main" uri="{28A0092B-C50C-407E-A947-70E740481C1C}">
                          <a14:useLocalDpi xmlns:a14="http://schemas.microsoft.com/office/drawing/2010/main" val="0"/>
                        </a:ext>
                      </a:extLst>
                    </a:blip>
                    <a:stretch>
                      <a:fillRect/>
                    </a:stretch>
                  </pic:blipFill>
                  <pic:spPr>
                    <a:xfrm>
                      <a:off x="0" y="0"/>
                      <a:ext cx="5724525" cy="2962275"/>
                    </a:xfrm>
                    <a:prstGeom prst="rect">
                      <a:avLst/>
                    </a:prstGeom>
                  </pic:spPr>
                </pic:pic>
              </a:graphicData>
            </a:graphic>
          </wp:inline>
        </w:drawing>
      </w:r>
    </w:p>
    <w:p w:rsidR="7EA27E0C" w:rsidP="7EA27E0C" w:rsidRDefault="7EA27E0C" w14:paraId="0DF91376" w14:textId="2CB4AFC8">
      <w:pPr>
        <w:pStyle w:val="Normal"/>
      </w:pPr>
    </w:p>
    <w:p w:rsidR="7EA27E0C" w:rsidP="7EA27E0C" w:rsidRDefault="7EA27E0C" w14:paraId="2BEC55FD" w14:textId="645FBF71">
      <w:pPr>
        <w:pStyle w:val="Normal"/>
      </w:pPr>
    </w:p>
    <w:p w:rsidR="7EA27E0C" w:rsidP="7EA27E0C" w:rsidRDefault="7EA27E0C" w14:paraId="13327FC2" w14:textId="20638568">
      <w:pPr>
        <w:pStyle w:val="Normal"/>
      </w:pPr>
    </w:p>
    <w:p w:rsidR="7EA27E0C" w:rsidP="7EA27E0C" w:rsidRDefault="7EA27E0C" w14:paraId="2A208823" w14:textId="770251A9">
      <w:pPr>
        <w:pStyle w:val="Normal"/>
      </w:pPr>
    </w:p>
    <w:p w:rsidR="7EA27E0C" w:rsidP="7EA27E0C" w:rsidRDefault="7EA27E0C" w14:paraId="6BE11B67" w14:textId="0086CC9E">
      <w:pPr>
        <w:pStyle w:val="Normal"/>
      </w:pPr>
    </w:p>
    <w:p w:rsidR="7EA27E0C" w:rsidP="7EA27E0C" w:rsidRDefault="7EA27E0C" w14:paraId="71A53523" w14:textId="059F86B2">
      <w:pPr>
        <w:pStyle w:val="Normal"/>
      </w:pPr>
    </w:p>
    <w:p w:rsidR="7EA27E0C" w:rsidP="7EA27E0C" w:rsidRDefault="7EA27E0C" w14:paraId="5E476C1E" w14:textId="6D35858C">
      <w:pPr>
        <w:pStyle w:val="Normal"/>
      </w:pPr>
    </w:p>
    <w:p w:rsidR="75ED6F2D" w:rsidP="7EA27E0C" w:rsidRDefault="75ED6F2D" w14:paraId="1BB3A0C4" w14:textId="078B908B">
      <w:pPr>
        <w:pStyle w:val="Normal"/>
      </w:pPr>
      <w:r w:rsidR="75ED6F2D">
        <w:rPr/>
        <w:t xml:space="preserve">This pie chart displays the contribution of </w:t>
      </w:r>
      <w:r w:rsidR="75ED6F2D">
        <w:rPr/>
        <w:t>various factors</w:t>
      </w:r>
      <w:r w:rsidR="75ED6F2D">
        <w:rPr/>
        <w:t xml:space="preserve"> to total HIV survey comple</w:t>
      </w:r>
      <w:r w:rsidR="00D1F135">
        <w:rPr/>
        <w:t>ted.</w:t>
      </w:r>
      <w:r w:rsidR="5F6FE438">
        <w:rPr/>
        <w:t xml:space="preserve"> It clearly depicts the largest factors with the legend </w:t>
      </w:r>
      <w:r w:rsidR="5F6FE438">
        <w:rPr/>
        <w:t>assisting</w:t>
      </w:r>
      <w:r w:rsidR="5F6FE438">
        <w:rPr/>
        <w:t xml:space="preserve"> in ranking as well.</w:t>
      </w:r>
    </w:p>
    <w:p w:rsidR="46EE2A77" w:rsidRDefault="46EE2A77" w14:paraId="55A6E76A" w14:textId="2015EC16">
      <w:r w:rsidR="46EE2A77">
        <w:drawing>
          <wp:inline wp14:editId="2C31E221" wp14:anchorId="7664393E">
            <wp:extent cx="5724525" cy="3000375"/>
            <wp:effectExtent l="0" t="0" r="0" b="0"/>
            <wp:docPr id="42958105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29581054" name=""/>
                    <pic:cNvPicPr/>
                  </pic:nvPicPr>
                  <pic:blipFill>
                    <a:blip xmlns:r="http://schemas.openxmlformats.org/officeDocument/2006/relationships" r:embed="rId419456067">
                      <a:extLst>
                        <a:ext xmlns:a="http://schemas.openxmlformats.org/drawingml/2006/main" uri="{28A0092B-C50C-407E-A947-70E740481C1C}">
                          <a14:useLocalDpi xmlns:a14="http://schemas.microsoft.com/office/drawing/2010/main" val="0"/>
                        </a:ext>
                      </a:extLst>
                    </a:blip>
                    <a:stretch>
                      <a:fillRect/>
                    </a:stretch>
                  </pic:blipFill>
                  <pic:spPr>
                    <a:xfrm>
                      <a:off x="0" y="0"/>
                      <a:ext cx="5724525" cy="3000375"/>
                    </a:xfrm>
                    <a:prstGeom prst="rect">
                      <a:avLst/>
                    </a:prstGeom>
                  </pic:spPr>
                </pic:pic>
              </a:graphicData>
            </a:graphic>
          </wp:inline>
        </w:drawing>
      </w:r>
    </w:p>
    <w:p w:rsidR="005D54FB" w:rsidP="005D54FB" w:rsidRDefault="005D54FB" w14:paraId="5212D101" w14:textId="1E5AE737">
      <w:pPr>
        <w:pStyle w:val="Heading1"/>
        <w:rPr>
          <w:rFonts w:eastAsia="Times New Roman"/>
          <w:lang w:val="en-ZA" w:eastAsia="en-ZA"/>
        </w:rPr>
      </w:pPr>
      <w:bookmarkStart w:name="_Toc208312134" w:id="47"/>
      <w:r w:rsidRPr="005D54FB">
        <w:rPr>
          <w:rFonts w:eastAsia="Times New Roman"/>
          <w:lang w:val="en-ZA" w:eastAsia="en-ZA"/>
        </w:rPr>
        <w:t>References</w:t>
      </w:r>
      <w:bookmarkEnd w:id="47"/>
    </w:p>
    <w:p w:rsidRPr="00DB622D" w:rsidR="00DB622D" w:rsidP="00DB622D" w:rsidRDefault="000C76F0" w14:paraId="79E1E51D" w14:textId="3F28E5A8">
      <w:pPr>
        <w:rPr>
          <w:lang w:val="en-ZA" w:eastAsia="en-ZA"/>
        </w:rPr>
      </w:pPr>
      <w:r w:rsidRPr="000C76F0">
        <w:rPr>
          <w:lang w:eastAsia="en-ZA"/>
        </w:rPr>
        <w:t xml:space="preserve">Belgium Campus </w:t>
      </w:r>
      <w:proofErr w:type="spellStart"/>
      <w:r w:rsidRPr="000C76F0">
        <w:rPr>
          <w:lang w:eastAsia="en-ZA"/>
        </w:rPr>
        <w:t>iTversity</w:t>
      </w:r>
      <w:proofErr w:type="spellEnd"/>
      <w:r w:rsidRPr="000C76F0">
        <w:rPr>
          <w:lang w:eastAsia="en-ZA"/>
        </w:rPr>
        <w:t xml:space="preserve">. (2025a) </w:t>
      </w:r>
      <w:r w:rsidRPr="000C76F0">
        <w:rPr>
          <w:i/>
          <w:iCs/>
          <w:lang w:eastAsia="en-ZA"/>
        </w:rPr>
        <w:t>BIN3x1 Project: Health and Demographic Patterns in South Africa (HDPSA) – Project Outline.</w:t>
      </w:r>
      <w:r w:rsidRPr="000C76F0">
        <w:rPr>
          <w:lang w:eastAsia="en-ZA"/>
        </w:rPr>
        <w:t xml:space="preserve"> Available at: https://bcconnect (project handout). </w:t>
      </w:r>
      <w:r w:rsidRPr="000C76F0">
        <w:rPr>
          <w:lang w:eastAsia="en-ZA"/>
        </w:rPr>
        <w:br/>
      </w:r>
      <w:r w:rsidRPr="000C76F0">
        <w:rPr>
          <w:lang w:eastAsia="en-ZA"/>
        </w:rPr>
        <w:t xml:space="preserve">Belgium Campus </w:t>
      </w:r>
      <w:proofErr w:type="spellStart"/>
      <w:r w:rsidRPr="000C76F0">
        <w:rPr>
          <w:lang w:eastAsia="en-ZA"/>
        </w:rPr>
        <w:t>iTversity</w:t>
      </w:r>
      <w:proofErr w:type="spellEnd"/>
      <w:r w:rsidRPr="000C76F0">
        <w:rPr>
          <w:lang w:eastAsia="en-ZA"/>
        </w:rPr>
        <w:t xml:space="preserve">. (2025b) </w:t>
      </w:r>
      <w:r w:rsidRPr="000C76F0">
        <w:rPr>
          <w:i/>
          <w:iCs/>
          <w:lang w:eastAsia="en-ZA"/>
        </w:rPr>
        <w:t>BIN3x1 Project – Milestone 1: Business Understanding &amp; Data Understanding.</w:t>
      </w:r>
      <w:r w:rsidRPr="000C76F0">
        <w:rPr>
          <w:lang w:eastAsia="en-ZA"/>
        </w:rPr>
        <w:t xml:space="preserve"> Available at: https://bcconnect (milestone brief). </w:t>
      </w:r>
      <w:r w:rsidRPr="000C76F0">
        <w:rPr>
          <w:lang w:eastAsia="en-ZA"/>
        </w:rPr>
        <w:br/>
      </w:r>
      <w:r w:rsidRPr="000C76F0">
        <w:rPr>
          <w:lang w:eastAsia="en-ZA"/>
        </w:rPr>
        <w:t xml:space="preserve">CRISP-DM Consortium. (2000) </w:t>
      </w:r>
      <w:r w:rsidRPr="000C76F0">
        <w:rPr>
          <w:i/>
          <w:iCs/>
          <w:lang w:eastAsia="en-ZA"/>
        </w:rPr>
        <w:t>CRISP-DM 1.0: Step-by-step data mining guide.</w:t>
      </w:r>
      <w:r w:rsidRPr="000C76F0">
        <w:rPr>
          <w:lang w:eastAsia="en-ZA"/>
        </w:rPr>
        <w:t xml:space="preserve"> Available at: https://www.crisp-dm.org (PDF). </w:t>
      </w:r>
      <w:r w:rsidRPr="000C76F0">
        <w:rPr>
          <w:lang w:eastAsia="en-ZA"/>
        </w:rPr>
        <w:br/>
      </w:r>
      <w:r w:rsidRPr="000C76F0">
        <w:rPr>
          <w:lang w:eastAsia="en-ZA"/>
        </w:rPr>
        <w:t xml:space="preserve">Financial Times. (2025) ‘Mismanagement turns up pressure on South Africa’s water system’. Available at: </w:t>
      </w:r>
      <w:hyperlink w:tgtFrame="_new" w:history="1" r:id="rId16">
        <w:r w:rsidRPr="000C76F0">
          <w:rPr>
            <w:rStyle w:val="Hyperlink"/>
            <w:lang w:eastAsia="en-ZA"/>
          </w:rPr>
          <w:t>https://www.ft.com/content/ce99564d-f787-46c6-a6f8-f5e72c7882a5</w:t>
        </w:r>
      </w:hyperlink>
      <w:r w:rsidRPr="000C76F0">
        <w:rPr>
          <w:lang w:eastAsia="en-ZA"/>
        </w:rPr>
        <w:br/>
      </w:r>
      <w:r w:rsidRPr="000C76F0">
        <w:rPr>
          <w:lang w:eastAsia="en-ZA"/>
        </w:rPr>
        <w:t xml:space="preserve">Health Systems Trust (HST). (2024) </w:t>
      </w:r>
      <w:r w:rsidRPr="000C76F0">
        <w:rPr>
          <w:i/>
          <w:iCs/>
          <w:lang w:eastAsia="en-ZA"/>
        </w:rPr>
        <w:t>District Health Barometer (repository, latest issues).</w:t>
      </w:r>
      <w:r w:rsidRPr="000C76F0">
        <w:rPr>
          <w:lang w:eastAsia="en-ZA"/>
        </w:rPr>
        <w:t xml:space="preserve"> Available at: </w:t>
      </w:r>
      <w:hyperlink w:tgtFrame="_new" w:history="1" r:id="rId17">
        <w:r w:rsidRPr="000C76F0">
          <w:rPr>
            <w:rStyle w:val="Hyperlink"/>
            <w:lang w:eastAsia="en-ZA"/>
          </w:rPr>
          <w:t>https://www.hst.org.za/publications/Pages/HSTDistrictHealthBarometer.aspx</w:t>
        </w:r>
      </w:hyperlink>
      <w:r w:rsidRPr="000C76F0">
        <w:rPr>
          <w:lang w:eastAsia="en-ZA"/>
        </w:rPr>
        <w:br/>
      </w:r>
      <w:r w:rsidRPr="000C76F0">
        <w:rPr>
          <w:lang w:eastAsia="en-ZA"/>
        </w:rPr>
        <w:t xml:space="preserve">HSRC. (2023) ‘New HIV survey highlights progress and ongoing disparities in South Africa’s HIV epidemic’. Available at: </w:t>
      </w:r>
      <w:hyperlink w:tgtFrame="_new" w:history="1" r:id="rId18">
        <w:r w:rsidRPr="000C76F0">
          <w:rPr>
            <w:rStyle w:val="Hyperlink"/>
            <w:lang w:eastAsia="en-ZA"/>
          </w:rPr>
          <w:t>https://hsrc.ac.za/press-releases/phsb/new-hiv-survey-highlights-progress-and-ongoing-disparities-in-south-africas-hiv-epidemic/</w:t>
        </w:r>
      </w:hyperlink>
      <w:r w:rsidRPr="000C76F0">
        <w:rPr>
          <w:lang w:eastAsia="en-ZA"/>
        </w:rPr>
        <w:br/>
      </w:r>
      <w:r w:rsidRPr="000C76F0">
        <w:rPr>
          <w:lang w:eastAsia="en-ZA"/>
        </w:rPr>
        <w:t xml:space="preserve">HSRC. (2024) </w:t>
      </w:r>
      <w:r w:rsidRPr="000C76F0">
        <w:rPr>
          <w:i/>
          <w:iCs/>
          <w:lang w:eastAsia="en-ZA"/>
        </w:rPr>
        <w:t>SABSSM VI Executive Summary.</w:t>
      </w:r>
      <w:r w:rsidRPr="000C76F0">
        <w:rPr>
          <w:lang w:eastAsia="en-ZA"/>
        </w:rPr>
        <w:t xml:space="preserve"> Available at: </w:t>
      </w:r>
      <w:hyperlink w:tgtFrame="_new" w:history="1" r:id="rId19">
        <w:r w:rsidRPr="000C76F0">
          <w:rPr>
            <w:rStyle w:val="Hyperlink"/>
            <w:lang w:eastAsia="en-ZA"/>
          </w:rPr>
          <w:t>https://hsrc.ac.za/wp-content/uploads/2024/07/SABSSM_VI_EXEC_REPORT_2PP.pdf</w:t>
        </w:r>
      </w:hyperlink>
      <w:r w:rsidRPr="000C76F0">
        <w:rPr>
          <w:lang w:eastAsia="en-ZA"/>
        </w:rPr>
        <w:br/>
      </w:r>
      <w:r w:rsidRPr="000C76F0">
        <w:rPr>
          <w:lang w:eastAsia="en-ZA"/>
        </w:rPr>
        <w:t xml:space="preserve">Khilnani, G.C. et al. (2023) ‘Clinical Presentation and Outcome of Acute Respiratory Infections in Children’, </w:t>
      </w:r>
      <w:r w:rsidRPr="000C76F0">
        <w:rPr>
          <w:i/>
          <w:iCs/>
          <w:lang w:eastAsia="en-ZA"/>
        </w:rPr>
        <w:t>Journal of Family Medicine &amp; Primary Care.</w:t>
      </w:r>
      <w:r w:rsidRPr="000C76F0">
        <w:rPr>
          <w:lang w:eastAsia="en-ZA"/>
        </w:rPr>
        <w:t xml:space="preserve"> Available at: </w:t>
      </w:r>
      <w:hyperlink w:tgtFrame="_new" w:history="1" r:id="rId20">
        <w:r w:rsidRPr="000C76F0">
          <w:rPr>
            <w:rStyle w:val="Hyperlink"/>
            <w:lang w:eastAsia="en-ZA"/>
          </w:rPr>
          <w:t>https://pmc.ncbi.nlm.nih.gov/articles/PMC10348638/</w:t>
        </w:r>
      </w:hyperlink>
      <w:r w:rsidRPr="000C76F0">
        <w:rPr>
          <w:lang w:eastAsia="en-ZA"/>
        </w:rPr>
        <w:br/>
      </w:r>
      <w:r w:rsidRPr="000C76F0">
        <w:rPr>
          <w:lang w:eastAsia="en-ZA"/>
        </w:rPr>
        <w:t xml:space="preserve">NDoH/Ideal Clinic. (2024) </w:t>
      </w:r>
      <w:r w:rsidRPr="000C76F0">
        <w:rPr>
          <w:i/>
          <w:iCs/>
          <w:lang w:eastAsia="en-ZA"/>
        </w:rPr>
        <w:t>Ideal Clinic &amp; CHC Manual (April 2024).</w:t>
      </w:r>
      <w:r w:rsidRPr="000C76F0">
        <w:rPr>
          <w:lang w:eastAsia="en-ZA"/>
        </w:rPr>
        <w:t xml:space="preserve"> Available at: </w:t>
      </w:r>
      <w:hyperlink w:tgtFrame="_new" w:history="1" r:id="rId21">
        <w:r w:rsidRPr="000C76F0">
          <w:rPr>
            <w:rStyle w:val="Hyperlink"/>
            <w:lang w:eastAsia="en-ZA"/>
          </w:rPr>
          <w:t>https://www.idealhealthfacility.org.za/App/Document/Download/387</w:t>
        </w:r>
      </w:hyperlink>
      <w:r w:rsidRPr="000C76F0">
        <w:rPr>
          <w:lang w:eastAsia="en-ZA"/>
        </w:rPr>
        <w:br/>
      </w:r>
      <w:r w:rsidRPr="000C76F0">
        <w:rPr>
          <w:lang w:eastAsia="en-ZA"/>
        </w:rPr>
        <w:t xml:space="preserve">Reuters. (2024) ‘South Africa moves to implement national health bill despite resistance’. Available at: </w:t>
      </w:r>
      <w:hyperlink w:tgtFrame="_new" w:history="1" r:id="rId22">
        <w:r w:rsidRPr="000C76F0">
          <w:rPr>
            <w:rStyle w:val="Hyperlink"/>
            <w:lang w:eastAsia="en-ZA"/>
          </w:rPr>
          <w:t>https://www.reuters.com/world/africa/south-africa-moves-implement-national-health-bill-despite-resistance-2024-08-07/</w:t>
        </w:r>
      </w:hyperlink>
      <w:r w:rsidRPr="000C76F0">
        <w:rPr>
          <w:lang w:eastAsia="en-ZA"/>
        </w:rPr>
        <w:br/>
      </w:r>
      <w:r w:rsidRPr="000C76F0">
        <w:rPr>
          <w:lang w:eastAsia="en-ZA"/>
        </w:rPr>
        <w:t xml:space="preserve">Statistics South Africa. (2022) </w:t>
      </w:r>
      <w:r w:rsidRPr="000C76F0">
        <w:rPr>
          <w:i/>
          <w:iCs/>
          <w:lang w:eastAsia="en-ZA"/>
        </w:rPr>
        <w:t>Maternal mortality rate on the decline in SA.</w:t>
      </w:r>
      <w:r w:rsidRPr="000C76F0">
        <w:rPr>
          <w:lang w:eastAsia="en-ZA"/>
        </w:rPr>
        <w:t xml:space="preserve"> Available at: </w:t>
      </w:r>
      <w:hyperlink w:tgtFrame="_new" w:history="1" r:id="rId23">
        <w:r w:rsidRPr="000C76F0">
          <w:rPr>
            <w:rStyle w:val="Hyperlink"/>
            <w:lang w:eastAsia="en-ZA"/>
          </w:rPr>
          <w:t>https://www.statssa.gov.za/?p=15321</w:t>
        </w:r>
      </w:hyperlink>
      <w:r w:rsidRPr="000C76F0">
        <w:rPr>
          <w:lang w:eastAsia="en-ZA"/>
        </w:rPr>
        <w:br/>
      </w:r>
      <w:r w:rsidRPr="000C76F0">
        <w:rPr>
          <w:lang w:eastAsia="en-ZA"/>
        </w:rPr>
        <w:t xml:space="preserve">Statistics South Africa. (2024) </w:t>
      </w:r>
      <w:r w:rsidRPr="000C76F0">
        <w:rPr>
          <w:i/>
          <w:iCs/>
          <w:lang w:eastAsia="en-ZA"/>
        </w:rPr>
        <w:t>General Household Survey 2024 (P0318).</w:t>
      </w:r>
      <w:r w:rsidRPr="000C76F0">
        <w:rPr>
          <w:lang w:eastAsia="en-ZA"/>
        </w:rPr>
        <w:t xml:space="preserve"> Available at: </w:t>
      </w:r>
      <w:hyperlink w:tgtFrame="_new" w:history="1" r:id="rId24">
        <w:r w:rsidRPr="000C76F0">
          <w:rPr>
            <w:rStyle w:val="Hyperlink"/>
            <w:lang w:eastAsia="en-ZA"/>
          </w:rPr>
          <w:t>https://www.statssa.gov.za/publications/P0318/P03182024.pdf</w:t>
        </w:r>
      </w:hyperlink>
      <w:r w:rsidRPr="000C76F0">
        <w:rPr>
          <w:lang w:eastAsia="en-ZA"/>
        </w:rPr>
        <w:br/>
      </w:r>
      <w:r w:rsidRPr="000C76F0">
        <w:rPr>
          <w:lang w:eastAsia="en-ZA"/>
        </w:rPr>
        <w:t xml:space="preserve">The Guardian. (2025) ‘South Africa is at the heart of the HIV pandemic. What happens now the money has been cut?’ Available at: </w:t>
      </w:r>
      <w:hyperlink w:tgtFrame="_new" w:history="1" r:id="rId25">
        <w:r w:rsidRPr="000C76F0">
          <w:rPr>
            <w:rStyle w:val="Hyperlink"/>
            <w:lang w:eastAsia="en-ZA"/>
          </w:rPr>
          <w:t>https://www.theguardian.com/global-development/2025/jun/17/hiv-aids-south-africa-despair-trump-us-cuts-pepfar-clinics-sex-workers-trans-drug-users</w:t>
        </w:r>
      </w:hyperlink>
      <w:r w:rsidRPr="000C76F0">
        <w:rPr>
          <w:lang w:eastAsia="en-ZA"/>
        </w:rPr>
        <w:br/>
      </w:r>
      <w:r w:rsidRPr="000C76F0">
        <w:rPr>
          <w:lang w:eastAsia="en-ZA"/>
        </w:rPr>
        <w:t xml:space="preserve">UNICEF. (2025) </w:t>
      </w:r>
      <w:r w:rsidRPr="000C76F0">
        <w:rPr>
          <w:i/>
          <w:iCs/>
          <w:lang w:eastAsia="en-ZA"/>
        </w:rPr>
        <w:t>Levels and Trends in Child Mortality 2024.</w:t>
      </w:r>
      <w:r w:rsidRPr="000C76F0">
        <w:rPr>
          <w:lang w:eastAsia="en-ZA"/>
        </w:rPr>
        <w:t xml:space="preserve"> Available at: </w:t>
      </w:r>
      <w:hyperlink w:tgtFrame="_new" w:history="1" r:id="rId26">
        <w:r w:rsidRPr="000C76F0">
          <w:rPr>
            <w:rStyle w:val="Hyperlink"/>
            <w:lang w:eastAsia="en-ZA"/>
          </w:rPr>
          <w:t>https://data.unicef.org/resources/levels-and-trends-in-child-mortality-2024/</w:t>
        </w:r>
      </w:hyperlink>
      <w:r w:rsidRPr="000C76F0">
        <w:rPr>
          <w:lang w:eastAsia="en-ZA"/>
        </w:rPr>
        <w:br/>
      </w:r>
      <w:r w:rsidRPr="000C76F0">
        <w:rPr>
          <w:lang w:eastAsia="en-ZA"/>
        </w:rPr>
        <w:t xml:space="preserve">WHO &amp; UNICEF. (2024) </w:t>
      </w:r>
      <w:r w:rsidRPr="000C76F0">
        <w:rPr>
          <w:i/>
          <w:iCs/>
          <w:lang w:eastAsia="en-ZA"/>
        </w:rPr>
        <w:t>Immunization coverage – DTP3 and related indicators (WUENIC).</w:t>
      </w:r>
      <w:r w:rsidRPr="000C76F0">
        <w:rPr>
          <w:lang w:eastAsia="en-ZA"/>
        </w:rPr>
        <w:t xml:space="preserve"> Available at: </w:t>
      </w:r>
      <w:hyperlink w:tgtFrame="_new" w:history="1" r:id="rId27">
        <w:r w:rsidRPr="000C76F0">
          <w:rPr>
            <w:rStyle w:val="Hyperlink"/>
            <w:lang w:eastAsia="en-ZA"/>
          </w:rPr>
          <w:t>https://data.who.int/indicators/i/48D7D19/F8E084C</w:t>
        </w:r>
      </w:hyperlink>
      <w:r w:rsidRPr="000C76F0">
        <w:rPr>
          <w:lang w:eastAsia="en-ZA"/>
        </w:rPr>
        <w:br/>
      </w:r>
      <w:r w:rsidRPr="000C76F0">
        <w:rPr>
          <w:lang w:eastAsia="en-ZA"/>
        </w:rPr>
        <w:t xml:space="preserve">World Bank/WHO. (2025, accessed) </w:t>
      </w:r>
      <w:r w:rsidRPr="000C76F0">
        <w:rPr>
          <w:i/>
          <w:iCs/>
          <w:lang w:eastAsia="en-ZA"/>
        </w:rPr>
        <w:t>Maternal mortality ratio (SDG 3.1.1), South Africa.</w:t>
      </w:r>
      <w:r w:rsidRPr="000C76F0">
        <w:rPr>
          <w:lang w:eastAsia="en-ZA"/>
        </w:rPr>
        <w:t xml:space="preserve"> Available at: </w:t>
      </w:r>
      <w:hyperlink w:tgtFrame="_new" w:history="1" r:id="rId28">
        <w:r w:rsidRPr="000C76F0">
          <w:rPr>
            <w:rStyle w:val="Hyperlink"/>
            <w:lang w:eastAsia="en-ZA"/>
          </w:rPr>
          <w:t>https://data.worldbank.org/indicator/SH.STA.MMRT?locations=ZA</w:t>
        </w:r>
      </w:hyperlink>
    </w:p>
    <w:p w:rsidR="007326C8" w:rsidP="00EF252D" w:rsidRDefault="001B36DA" w14:paraId="353EE636" w14:textId="19C30014">
      <w:pPr>
        <w:pStyle w:val="Heading1"/>
      </w:pPr>
      <w:r>
        <w:br w:type="page"/>
      </w:r>
      <w:bookmarkStart w:name="_Toc208312135" w:id="48"/>
      <w:r>
        <w:t>Appendices</w:t>
      </w:r>
      <w:bookmarkEnd w:id="48"/>
    </w:p>
    <w:p w:rsidRPr="001B36DA" w:rsidR="001B36DA" w:rsidP="001B36DA" w:rsidRDefault="001B36DA" w14:paraId="6FC9FC30" w14:textId="60EA8108">
      <w:pPr>
        <w:pStyle w:val="ListParagraph"/>
        <w:numPr>
          <w:ilvl w:val="0"/>
          <w:numId w:val="26"/>
        </w:numPr>
        <w:rPr>
          <w:lang w:val="en-ZA"/>
        </w:rPr>
      </w:pPr>
      <w:r w:rsidRPr="001B36DA">
        <w:rPr>
          <w:b/>
          <w:bCs/>
          <w:lang w:val="en-ZA"/>
        </w:rPr>
        <w:t>Appendix A – R Markdown EDA Code</w:t>
      </w:r>
    </w:p>
    <w:p w:rsidRPr="001B36DA" w:rsidR="001B36DA" w:rsidP="001B36DA" w:rsidRDefault="001B36DA" w14:paraId="32DCB6D3" w14:textId="6C5CB96D">
      <w:pPr>
        <w:pStyle w:val="ListParagraph"/>
        <w:numPr>
          <w:ilvl w:val="0"/>
          <w:numId w:val="26"/>
        </w:numPr>
        <w:rPr>
          <w:lang w:val="en-ZA"/>
        </w:rPr>
      </w:pPr>
      <w:r w:rsidRPr="001B36DA">
        <w:rPr>
          <w:b/>
          <w:bCs/>
          <w:lang w:val="en-ZA"/>
        </w:rPr>
        <w:t>Appendix B – Output Tables &amp; Plots</w:t>
      </w:r>
      <w:r w:rsidRPr="001B36DA">
        <w:rPr>
          <w:lang w:val="en-ZA"/>
        </w:rPr>
        <w:t xml:space="preserve"> (insert exported figures per dataset)</w:t>
      </w:r>
    </w:p>
    <w:p w:rsidRPr="001B36DA" w:rsidR="001B36DA" w:rsidP="001B36DA" w:rsidRDefault="001B36DA" w14:paraId="585E7A04" w14:textId="06185D4C">
      <w:pPr>
        <w:pStyle w:val="ListParagraph"/>
        <w:numPr>
          <w:ilvl w:val="0"/>
          <w:numId w:val="26"/>
        </w:numPr>
        <w:rPr>
          <w:lang w:val="en-ZA"/>
        </w:rPr>
      </w:pPr>
      <w:r w:rsidRPr="001B36DA">
        <w:rPr>
          <w:b/>
          <w:bCs/>
          <w:lang w:val="en-ZA"/>
        </w:rPr>
        <w:t>Appendix C – Data Dictionary (Excel/PDF)</w:t>
      </w:r>
    </w:p>
    <w:p w:rsidRPr="001B36DA" w:rsidR="001B36DA" w:rsidP="001B36DA" w:rsidRDefault="001B36DA" w14:paraId="2B021999" w14:textId="77777777"/>
    <w:sectPr w:rsidRPr="001B36DA" w:rsidR="001B36DA" w:rsidSect="00CB5222">
      <w:footerReference w:type="default" r:id="rId29"/>
      <w:pgSz w:w="11906" w:h="16838" w:orient="portrait"/>
      <w:pgMar w:top="1440" w:right="1440" w:bottom="1440" w:left="1440" w:header="720" w:footer="720" w:gutter="0"/>
      <w:pgNumType w:start="0"/>
      <w:cols w:space="720"/>
      <w:titlePg/>
      <w:docGrid w:linePitch="360"/>
      <w:headerReference w:type="default" r:id="R7a23087f457c407a"/>
      <w:headerReference w:type="first" r:id="R47c16cbcb01c4f09"/>
      <w:footerReference w:type="first" r:id="R6ccd0952859349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0473" w:rsidP="00845542" w:rsidRDefault="00340473" w14:paraId="6736CE41" w14:textId="77777777">
      <w:pPr>
        <w:spacing w:after="0" w:line="240" w:lineRule="auto"/>
      </w:pPr>
      <w:r>
        <w:separator/>
      </w:r>
    </w:p>
  </w:endnote>
  <w:endnote w:type="continuationSeparator" w:id="0">
    <w:p w:rsidR="00340473" w:rsidP="00845542" w:rsidRDefault="00340473" w14:paraId="026FC39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382728"/>
      <w:docPartObj>
        <w:docPartGallery w:val="Page Numbers (Bottom of Page)"/>
        <w:docPartUnique/>
      </w:docPartObj>
    </w:sdtPr>
    <w:sdtContent>
      <w:sdt>
        <w:sdtPr>
          <w:id w:val="1728636285"/>
          <w:docPartObj>
            <w:docPartGallery w:val="Page Numbers (Top of Page)"/>
            <w:docPartUnique/>
          </w:docPartObj>
        </w:sdtPr>
        <w:sdtContent>
          <w:p w:rsidR="00845542" w:rsidRDefault="00845542" w14:paraId="2691E10C" w14:textId="72955C88">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845542" w:rsidRDefault="00845542" w14:paraId="08149C8A"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3820C07" w:rsidTr="53820C07" w14:paraId="30F7786C">
      <w:trPr>
        <w:trHeight w:val="300"/>
      </w:trPr>
      <w:tc>
        <w:tcPr>
          <w:tcW w:w="3005" w:type="dxa"/>
          <w:tcMar/>
        </w:tcPr>
        <w:p w:rsidR="53820C07" w:rsidP="53820C07" w:rsidRDefault="53820C07" w14:paraId="6C0A29EE" w14:textId="50218D1A">
          <w:pPr>
            <w:pStyle w:val="Header"/>
            <w:bidi w:val="0"/>
            <w:ind w:left="-115"/>
            <w:jc w:val="left"/>
          </w:pPr>
        </w:p>
      </w:tc>
      <w:tc>
        <w:tcPr>
          <w:tcW w:w="3005" w:type="dxa"/>
          <w:tcMar/>
        </w:tcPr>
        <w:p w:rsidR="53820C07" w:rsidP="53820C07" w:rsidRDefault="53820C07" w14:paraId="565A126C" w14:textId="7858D23C">
          <w:pPr>
            <w:pStyle w:val="Header"/>
            <w:bidi w:val="0"/>
            <w:jc w:val="center"/>
          </w:pPr>
        </w:p>
      </w:tc>
      <w:tc>
        <w:tcPr>
          <w:tcW w:w="3005" w:type="dxa"/>
          <w:tcMar/>
        </w:tcPr>
        <w:p w:rsidR="53820C07" w:rsidP="53820C07" w:rsidRDefault="53820C07" w14:paraId="31552525" w14:textId="54F9B47E">
          <w:pPr>
            <w:pStyle w:val="Header"/>
            <w:bidi w:val="0"/>
            <w:ind w:right="-115"/>
            <w:jc w:val="right"/>
          </w:pPr>
        </w:p>
      </w:tc>
    </w:tr>
  </w:tbl>
  <w:p w:rsidR="53820C07" w:rsidP="53820C07" w:rsidRDefault="53820C07" w14:paraId="618202E2" w14:textId="086D4B5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0473" w:rsidP="00845542" w:rsidRDefault="00340473" w14:paraId="655F9C1A" w14:textId="77777777">
      <w:pPr>
        <w:spacing w:after="0" w:line="240" w:lineRule="auto"/>
      </w:pPr>
      <w:r>
        <w:separator/>
      </w:r>
    </w:p>
  </w:footnote>
  <w:footnote w:type="continuationSeparator" w:id="0">
    <w:p w:rsidR="00340473" w:rsidP="00845542" w:rsidRDefault="00340473" w14:paraId="7EE43FC4"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3820C07" w:rsidTr="53820C07" w14:paraId="0F860A64">
      <w:trPr>
        <w:trHeight w:val="300"/>
      </w:trPr>
      <w:tc>
        <w:tcPr>
          <w:tcW w:w="3005" w:type="dxa"/>
          <w:tcMar/>
        </w:tcPr>
        <w:p w:rsidR="53820C07" w:rsidP="53820C07" w:rsidRDefault="53820C07" w14:paraId="00C466FD" w14:textId="3944B56C">
          <w:pPr>
            <w:pStyle w:val="Header"/>
            <w:bidi w:val="0"/>
            <w:ind w:left="-115"/>
            <w:jc w:val="left"/>
          </w:pPr>
        </w:p>
      </w:tc>
      <w:tc>
        <w:tcPr>
          <w:tcW w:w="3005" w:type="dxa"/>
          <w:tcMar/>
        </w:tcPr>
        <w:p w:rsidR="53820C07" w:rsidP="53820C07" w:rsidRDefault="53820C07" w14:paraId="44DF7BEE" w14:textId="2E3504C1">
          <w:pPr>
            <w:pStyle w:val="Header"/>
            <w:bidi w:val="0"/>
            <w:jc w:val="center"/>
          </w:pPr>
        </w:p>
      </w:tc>
      <w:tc>
        <w:tcPr>
          <w:tcW w:w="3005" w:type="dxa"/>
          <w:tcMar/>
        </w:tcPr>
        <w:p w:rsidR="53820C07" w:rsidP="53820C07" w:rsidRDefault="53820C07" w14:paraId="49E087B2" w14:textId="5DC71C55">
          <w:pPr>
            <w:pStyle w:val="Header"/>
            <w:bidi w:val="0"/>
            <w:ind w:right="-115"/>
            <w:jc w:val="right"/>
          </w:pPr>
        </w:p>
      </w:tc>
    </w:tr>
  </w:tbl>
  <w:p w:rsidR="53820C07" w:rsidP="53820C07" w:rsidRDefault="53820C07" w14:paraId="59F93FFD" w14:textId="0BCB9251">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3820C07" w:rsidTr="53820C07" w14:paraId="37A734DA">
      <w:trPr>
        <w:trHeight w:val="300"/>
      </w:trPr>
      <w:tc>
        <w:tcPr>
          <w:tcW w:w="3005" w:type="dxa"/>
          <w:tcMar/>
        </w:tcPr>
        <w:p w:rsidR="53820C07" w:rsidP="53820C07" w:rsidRDefault="53820C07" w14:paraId="73D1882A" w14:textId="77847E67">
          <w:pPr>
            <w:pStyle w:val="Header"/>
            <w:bidi w:val="0"/>
            <w:ind w:left="-115"/>
            <w:jc w:val="left"/>
          </w:pPr>
        </w:p>
      </w:tc>
      <w:tc>
        <w:tcPr>
          <w:tcW w:w="3005" w:type="dxa"/>
          <w:tcMar/>
        </w:tcPr>
        <w:p w:rsidR="53820C07" w:rsidP="53820C07" w:rsidRDefault="53820C07" w14:paraId="77465623" w14:textId="0A55FED9">
          <w:pPr>
            <w:pStyle w:val="Header"/>
            <w:bidi w:val="0"/>
            <w:jc w:val="center"/>
          </w:pPr>
        </w:p>
      </w:tc>
      <w:tc>
        <w:tcPr>
          <w:tcW w:w="3005" w:type="dxa"/>
          <w:tcMar/>
        </w:tcPr>
        <w:p w:rsidR="53820C07" w:rsidP="53820C07" w:rsidRDefault="53820C07" w14:paraId="1D4F3887" w14:textId="7908BE61">
          <w:pPr>
            <w:pStyle w:val="Header"/>
            <w:bidi w:val="0"/>
            <w:ind w:right="-115"/>
            <w:jc w:val="right"/>
          </w:pPr>
        </w:p>
      </w:tc>
    </w:tr>
  </w:tbl>
  <w:p w:rsidR="53820C07" w:rsidP="53820C07" w:rsidRDefault="53820C07" w14:paraId="1709E4E1" w14:textId="2D26C93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0501D"/>
    <w:multiLevelType w:val="multilevel"/>
    <w:tmpl w:val="5276DE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5575E5"/>
    <w:multiLevelType w:val="hybridMultilevel"/>
    <w:tmpl w:val="D2A6CAF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 w15:restartNumberingAfterBreak="0">
    <w:nsid w:val="0D1478EE"/>
    <w:multiLevelType w:val="multilevel"/>
    <w:tmpl w:val="2DC07E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D785784"/>
    <w:multiLevelType w:val="multilevel"/>
    <w:tmpl w:val="7852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672A2"/>
    <w:multiLevelType w:val="hybridMultilevel"/>
    <w:tmpl w:val="19AC404E"/>
    <w:lvl w:ilvl="0" w:tplc="6E7C10F0">
      <w:start w:val="1"/>
      <w:numFmt w:val="decimal"/>
      <w:lvlText w:val="%1."/>
      <w:lvlJc w:val="left"/>
      <w:pPr>
        <w:ind w:left="720" w:hanging="360"/>
      </w:pPr>
    </w:lvl>
    <w:lvl w:ilvl="1" w:tplc="3BBE60B2">
      <w:start w:val="1"/>
      <w:numFmt w:val="lowerLetter"/>
      <w:lvlText w:val="%2."/>
      <w:lvlJc w:val="left"/>
      <w:pPr>
        <w:ind w:left="1440" w:hanging="360"/>
      </w:pPr>
    </w:lvl>
    <w:lvl w:ilvl="2" w:tplc="E0329A1A">
      <w:start w:val="1"/>
      <w:numFmt w:val="lowerRoman"/>
      <w:lvlText w:val="%3."/>
      <w:lvlJc w:val="right"/>
      <w:pPr>
        <w:ind w:left="2160" w:hanging="180"/>
      </w:pPr>
    </w:lvl>
    <w:lvl w:ilvl="3" w:tplc="79286FF2">
      <w:start w:val="1"/>
      <w:numFmt w:val="decimal"/>
      <w:lvlText w:val="%4."/>
      <w:lvlJc w:val="left"/>
      <w:pPr>
        <w:ind w:left="2880" w:hanging="360"/>
      </w:pPr>
    </w:lvl>
    <w:lvl w:ilvl="4" w:tplc="3A124D3E">
      <w:start w:val="1"/>
      <w:numFmt w:val="lowerLetter"/>
      <w:lvlText w:val="%5."/>
      <w:lvlJc w:val="left"/>
      <w:pPr>
        <w:ind w:left="3600" w:hanging="360"/>
      </w:pPr>
    </w:lvl>
    <w:lvl w:ilvl="5" w:tplc="A69413EA">
      <w:start w:val="1"/>
      <w:numFmt w:val="lowerRoman"/>
      <w:lvlText w:val="%6."/>
      <w:lvlJc w:val="right"/>
      <w:pPr>
        <w:ind w:left="4320" w:hanging="180"/>
      </w:pPr>
    </w:lvl>
    <w:lvl w:ilvl="6" w:tplc="69F4572C">
      <w:start w:val="1"/>
      <w:numFmt w:val="decimal"/>
      <w:lvlText w:val="%7."/>
      <w:lvlJc w:val="left"/>
      <w:pPr>
        <w:ind w:left="5040" w:hanging="360"/>
      </w:pPr>
    </w:lvl>
    <w:lvl w:ilvl="7" w:tplc="94F85162">
      <w:start w:val="1"/>
      <w:numFmt w:val="lowerLetter"/>
      <w:lvlText w:val="%8."/>
      <w:lvlJc w:val="left"/>
      <w:pPr>
        <w:ind w:left="5760" w:hanging="360"/>
      </w:pPr>
    </w:lvl>
    <w:lvl w:ilvl="8" w:tplc="9A18F86E">
      <w:start w:val="1"/>
      <w:numFmt w:val="lowerRoman"/>
      <w:lvlText w:val="%9."/>
      <w:lvlJc w:val="right"/>
      <w:pPr>
        <w:ind w:left="6480" w:hanging="180"/>
      </w:pPr>
    </w:lvl>
  </w:abstractNum>
  <w:abstractNum w:abstractNumId="5" w15:restartNumberingAfterBreak="0">
    <w:nsid w:val="0FA96ECD"/>
    <w:multiLevelType w:val="hybridMultilevel"/>
    <w:tmpl w:val="15A81710"/>
    <w:lvl w:ilvl="0" w:tplc="42F6459E">
      <w:numFmt w:val="bullet"/>
      <w:lvlText w:val="•"/>
      <w:lvlJc w:val="left"/>
      <w:pPr>
        <w:ind w:left="720" w:hanging="360"/>
      </w:pPr>
      <w:rPr>
        <w:rFonts w:hint="default" w:ascii="Aptos" w:hAnsi="Aptos" w:eastAsia="Times New Roman" w:cstheme="minorBidi"/>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6" w15:restartNumberingAfterBreak="0">
    <w:nsid w:val="119EB5C0"/>
    <w:multiLevelType w:val="hybridMultilevel"/>
    <w:tmpl w:val="E7E00EE8"/>
    <w:lvl w:ilvl="0" w:tplc="4E440740">
      <w:start w:val="1"/>
      <w:numFmt w:val="decimal"/>
      <w:lvlText w:val="%1."/>
      <w:lvlJc w:val="left"/>
      <w:pPr>
        <w:ind w:left="720" w:hanging="360"/>
      </w:pPr>
    </w:lvl>
    <w:lvl w:ilvl="1" w:tplc="97F65202">
      <w:start w:val="1"/>
      <w:numFmt w:val="lowerLetter"/>
      <w:lvlText w:val="%2."/>
      <w:lvlJc w:val="left"/>
      <w:pPr>
        <w:ind w:left="1440" w:hanging="360"/>
      </w:pPr>
    </w:lvl>
    <w:lvl w:ilvl="2" w:tplc="788AAA1E">
      <w:start w:val="1"/>
      <w:numFmt w:val="lowerRoman"/>
      <w:lvlText w:val="%3."/>
      <w:lvlJc w:val="right"/>
      <w:pPr>
        <w:ind w:left="2160" w:hanging="180"/>
      </w:pPr>
    </w:lvl>
    <w:lvl w:ilvl="3" w:tplc="F490EC6E">
      <w:start w:val="1"/>
      <w:numFmt w:val="decimal"/>
      <w:lvlText w:val="%4."/>
      <w:lvlJc w:val="left"/>
      <w:pPr>
        <w:ind w:left="2880" w:hanging="360"/>
      </w:pPr>
    </w:lvl>
    <w:lvl w:ilvl="4" w:tplc="D430D5DC">
      <w:start w:val="1"/>
      <w:numFmt w:val="lowerLetter"/>
      <w:lvlText w:val="%5."/>
      <w:lvlJc w:val="left"/>
      <w:pPr>
        <w:ind w:left="3600" w:hanging="360"/>
      </w:pPr>
    </w:lvl>
    <w:lvl w:ilvl="5" w:tplc="02E8FC28">
      <w:start w:val="1"/>
      <w:numFmt w:val="lowerRoman"/>
      <w:lvlText w:val="%6."/>
      <w:lvlJc w:val="right"/>
      <w:pPr>
        <w:ind w:left="4320" w:hanging="180"/>
      </w:pPr>
    </w:lvl>
    <w:lvl w:ilvl="6" w:tplc="551800B0">
      <w:start w:val="1"/>
      <w:numFmt w:val="decimal"/>
      <w:lvlText w:val="%7."/>
      <w:lvlJc w:val="left"/>
      <w:pPr>
        <w:ind w:left="5040" w:hanging="360"/>
      </w:pPr>
    </w:lvl>
    <w:lvl w:ilvl="7" w:tplc="D924D5E2">
      <w:start w:val="1"/>
      <w:numFmt w:val="lowerLetter"/>
      <w:lvlText w:val="%8."/>
      <w:lvlJc w:val="left"/>
      <w:pPr>
        <w:ind w:left="5760" w:hanging="360"/>
      </w:pPr>
    </w:lvl>
    <w:lvl w:ilvl="8" w:tplc="DEC6D79C">
      <w:start w:val="1"/>
      <w:numFmt w:val="lowerRoman"/>
      <w:lvlText w:val="%9."/>
      <w:lvlJc w:val="right"/>
      <w:pPr>
        <w:ind w:left="6480" w:hanging="180"/>
      </w:pPr>
    </w:lvl>
  </w:abstractNum>
  <w:abstractNum w:abstractNumId="7" w15:restartNumberingAfterBreak="0">
    <w:nsid w:val="150502C7"/>
    <w:multiLevelType w:val="multilevel"/>
    <w:tmpl w:val="6AB2CA2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634420C"/>
    <w:multiLevelType w:val="hybridMultilevel"/>
    <w:tmpl w:val="6FE66BF2"/>
    <w:lvl w:ilvl="0" w:tplc="8C4EF1A4">
      <w:start w:val="1"/>
      <w:numFmt w:val="bullet"/>
      <w:lvlText w:val="·"/>
      <w:lvlJc w:val="left"/>
      <w:pPr>
        <w:ind w:left="720" w:hanging="360"/>
      </w:pPr>
      <w:rPr>
        <w:rFonts w:hint="default" w:ascii="Symbol" w:hAnsi="Symbol"/>
      </w:rPr>
    </w:lvl>
    <w:lvl w:ilvl="1" w:tplc="B7DAA62E">
      <w:start w:val="1"/>
      <w:numFmt w:val="bullet"/>
      <w:lvlText w:val="o"/>
      <w:lvlJc w:val="left"/>
      <w:pPr>
        <w:ind w:left="1440" w:hanging="360"/>
      </w:pPr>
      <w:rPr>
        <w:rFonts w:hint="default" w:ascii="Courier New" w:hAnsi="Courier New"/>
      </w:rPr>
    </w:lvl>
    <w:lvl w:ilvl="2" w:tplc="E7206260">
      <w:start w:val="1"/>
      <w:numFmt w:val="bullet"/>
      <w:lvlText w:val=""/>
      <w:lvlJc w:val="left"/>
      <w:pPr>
        <w:ind w:left="2160" w:hanging="360"/>
      </w:pPr>
      <w:rPr>
        <w:rFonts w:hint="default" w:ascii="Wingdings" w:hAnsi="Wingdings"/>
      </w:rPr>
    </w:lvl>
    <w:lvl w:ilvl="3" w:tplc="8EF4ABCC">
      <w:start w:val="1"/>
      <w:numFmt w:val="bullet"/>
      <w:lvlText w:val=""/>
      <w:lvlJc w:val="left"/>
      <w:pPr>
        <w:ind w:left="2880" w:hanging="360"/>
      </w:pPr>
      <w:rPr>
        <w:rFonts w:hint="default" w:ascii="Symbol" w:hAnsi="Symbol"/>
      </w:rPr>
    </w:lvl>
    <w:lvl w:ilvl="4" w:tplc="55CC01B4">
      <w:start w:val="1"/>
      <w:numFmt w:val="bullet"/>
      <w:lvlText w:val="o"/>
      <w:lvlJc w:val="left"/>
      <w:pPr>
        <w:ind w:left="3600" w:hanging="360"/>
      </w:pPr>
      <w:rPr>
        <w:rFonts w:hint="default" w:ascii="Courier New" w:hAnsi="Courier New"/>
      </w:rPr>
    </w:lvl>
    <w:lvl w:ilvl="5" w:tplc="BF00F932">
      <w:start w:val="1"/>
      <w:numFmt w:val="bullet"/>
      <w:lvlText w:val=""/>
      <w:lvlJc w:val="left"/>
      <w:pPr>
        <w:ind w:left="4320" w:hanging="360"/>
      </w:pPr>
      <w:rPr>
        <w:rFonts w:hint="default" w:ascii="Wingdings" w:hAnsi="Wingdings"/>
      </w:rPr>
    </w:lvl>
    <w:lvl w:ilvl="6" w:tplc="80D4BA0E">
      <w:start w:val="1"/>
      <w:numFmt w:val="bullet"/>
      <w:lvlText w:val=""/>
      <w:lvlJc w:val="left"/>
      <w:pPr>
        <w:ind w:left="5040" w:hanging="360"/>
      </w:pPr>
      <w:rPr>
        <w:rFonts w:hint="default" w:ascii="Symbol" w:hAnsi="Symbol"/>
      </w:rPr>
    </w:lvl>
    <w:lvl w:ilvl="7" w:tplc="36D637C4">
      <w:start w:val="1"/>
      <w:numFmt w:val="bullet"/>
      <w:lvlText w:val="o"/>
      <w:lvlJc w:val="left"/>
      <w:pPr>
        <w:ind w:left="5760" w:hanging="360"/>
      </w:pPr>
      <w:rPr>
        <w:rFonts w:hint="default" w:ascii="Courier New" w:hAnsi="Courier New"/>
      </w:rPr>
    </w:lvl>
    <w:lvl w:ilvl="8" w:tplc="A7F4C1D2">
      <w:start w:val="1"/>
      <w:numFmt w:val="bullet"/>
      <w:lvlText w:val=""/>
      <w:lvlJc w:val="left"/>
      <w:pPr>
        <w:ind w:left="6480" w:hanging="360"/>
      </w:pPr>
      <w:rPr>
        <w:rFonts w:hint="default" w:ascii="Wingdings" w:hAnsi="Wingdings"/>
      </w:rPr>
    </w:lvl>
  </w:abstractNum>
  <w:abstractNum w:abstractNumId="9" w15:restartNumberingAfterBreak="0">
    <w:nsid w:val="1777F14B"/>
    <w:multiLevelType w:val="hybridMultilevel"/>
    <w:tmpl w:val="E2E4FC24"/>
    <w:lvl w:ilvl="0" w:tplc="85FA3700">
      <w:start w:val="1"/>
      <w:numFmt w:val="bullet"/>
      <w:lvlText w:val="·"/>
      <w:lvlJc w:val="left"/>
      <w:pPr>
        <w:ind w:left="720" w:hanging="360"/>
      </w:pPr>
      <w:rPr>
        <w:rFonts w:hint="default" w:ascii="Symbol" w:hAnsi="Symbol"/>
      </w:rPr>
    </w:lvl>
    <w:lvl w:ilvl="1" w:tplc="85A22188">
      <w:start w:val="1"/>
      <w:numFmt w:val="bullet"/>
      <w:lvlText w:val="o"/>
      <w:lvlJc w:val="left"/>
      <w:pPr>
        <w:ind w:left="1440" w:hanging="360"/>
      </w:pPr>
      <w:rPr>
        <w:rFonts w:hint="default" w:ascii="Courier New" w:hAnsi="Courier New"/>
      </w:rPr>
    </w:lvl>
    <w:lvl w:ilvl="2" w:tplc="C1A43EE0">
      <w:start w:val="1"/>
      <w:numFmt w:val="bullet"/>
      <w:lvlText w:val=""/>
      <w:lvlJc w:val="left"/>
      <w:pPr>
        <w:ind w:left="2160" w:hanging="360"/>
      </w:pPr>
      <w:rPr>
        <w:rFonts w:hint="default" w:ascii="Wingdings" w:hAnsi="Wingdings"/>
      </w:rPr>
    </w:lvl>
    <w:lvl w:ilvl="3" w:tplc="6E60E440">
      <w:start w:val="1"/>
      <w:numFmt w:val="bullet"/>
      <w:lvlText w:val=""/>
      <w:lvlJc w:val="left"/>
      <w:pPr>
        <w:ind w:left="2880" w:hanging="360"/>
      </w:pPr>
      <w:rPr>
        <w:rFonts w:hint="default" w:ascii="Symbol" w:hAnsi="Symbol"/>
      </w:rPr>
    </w:lvl>
    <w:lvl w:ilvl="4" w:tplc="F9D27A5E">
      <w:start w:val="1"/>
      <w:numFmt w:val="bullet"/>
      <w:lvlText w:val="o"/>
      <w:lvlJc w:val="left"/>
      <w:pPr>
        <w:ind w:left="3600" w:hanging="360"/>
      </w:pPr>
      <w:rPr>
        <w:rFonts w:hint="default" w:ascii="Courier New" w:hAnsi="Courier New"/>
      </w:rPr>
    </w:lvl>
    <w:lvl w:ilvl="5" w:tplc="E03E36C0">
      <w:start w:val="1"/>
      <w:numFmt w:val="bullet"/>
      <w:lvlText w:val=""/>
      <w:lvlJc w:val="left"/>
      <w:pPr>
        <w:ind w:left="4320" w:hanging="360"/>
      </w:pPr>
      <w:rPr>
        <w:rFonts w:hint="default" w:ascii="Wingdings" w:hAnsi="Wingdings"/>
      </w:rPr>
    </w:lvl>
    <w:lvl w:ilvl="6" w:tplc="F55C8B2E">
      <w:start w:val="1"/>
      <w:numFmt w:val="bullet"/>
      <w:lvlText w:val=""/>
      <w:lvlJc w:val="left"/>
      <w:pPr>
        <w:ind w:left="5040" w:hanging="360"/>
      </w:pPr>
      <w:rPr>
        <w:rFonts w:hint="default" w:ascii="Symbol" w:hAnsi="Symbol"/>
      </w:rPr>
    </w:lvl>
    <w:lvl w:ilvl="7" w:tplc="0606644E">
      <w:start w:val="1"/>
      <w:numFmt w:val="bullet"/>
      <w:lvlText w:val="o"/>
      <w:lvlJc w:val="left"/>
      <w:pPr>
        <w:ind w:left="5760" w:hanging="360"/>
      </w:pPr>
      <w:rPr>
        <w:rFonts w:hint="default" w:ascii="Courier New" w:hAnsi="Courier New"/>
      </w:rPr>
    </w:lvl>
    <w:lvl w:ilvl="8" w:tplc="9B94ED56">
      <w:start w:val="1"/>
      <w:numFmt w:val="bullet"/>
      <w:lvlText w:val=""/>
      <w:lvlJc w:val="left"/>
      <w:pPr>
        <w:ind w:left="6480" w:hanging="360"/>
      </w:pPr>
      <w:rPr>
        <w:rFonts w:hint="default" w:ascii="Wingdings" w:hAnsi="Wingdings"/>
      </w:rPr>
    </w:lvl>
  </w:abstractNum>
  <w:abstractNum w:abstractNumId="10" w15:restartNumberingAfterBreak="0">
    <w:nsid w:val="1A323425"/>
    <w:multiLevelType w:val="multilevel"/>
    <w:tmpl w:val="5FA6FF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B6D6E34"/>
    <w:multiLevelType w:val="hybridMultilevel"/>
    <w:tmpl w:val="0816AEDC"/>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2" w15:restartNumberingAfterBreak="0">
    <w:nsid w:val="20773143"/>
    <w:multiLevelType w:val="hybridMultilevel"/>
    <w:tmpl w:val="051E8A5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3" w15:restartNumberingAfterBreak="0">
    <w:nsid w:val="215A3851"/>
    <w:multiLevelType w:val="multilevel"/>
    <w:tmpl w:val="52DAEC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8C024B3"/>
    <w:multiLevelType w:val="hybridMultilevel"/>
    <w:tmpl w:val="B7969DFE"/>
    <w:lvl w:ilvl="0" w:tplc="A29CC662">
      <w:start w:val="1"/>
      <w:numFmt w:val="bullet"/>
      <w:lvlText w:val="·"/>
      <w:lvlJc w:val="left"/>
      <w:pPr>
        <w:ind w:left="720" w:hanging="360"/>
      </w:pPr>
      <w:rPr>
        <w:rFonts w:hint="default" w:ascii="Symbol" w:hAnsi="Symbol"/>
      </w:rPr>
    </w:lvl>
    <w:lvl w:ilvl="1" w:tplc="2E724D74">
      <w:start w:val="1"/>
      <w:numFmt w:val="bullet"/>
      <w:lvlText w:val="o"/>
      <w:lvlJc w:val="left"/>
      <w:pPr>
        <w:ind w:left="1440" w:hanging="360"/>
      </w:pPr>
      <w:rPr>
        <w:rFonts w:hint="default" w:ascii="Courier New" w:hAnsi="Courier New"/>
      </w:rPr>
    </w:lvl>
    <w:lvl w:ilvl="2" w:tplc="B538954A">
      <w:start w:val="1"/>
      <w:numFmt w:val="bullet"/>
      <w:lvlText w:val=""/>
      <w:lvlJc w:val="left"/>
      <w:pPr>
        <w:ind w:left="2160" w:hanging="360"/>
      </w:pPr>
      <w:rPr>
        <w:rFonts w:hint="default" w:ascii="Wingdings" w:hAnsi="Wingdings"/>
      </w:rPr>
    </w:lvl>
    <w:lvl w:ilvl="3" w:tplc="AF6EA4AA">
      <w:start w:val="1"/>
      <w:numFmt w:val="bullet"/>
      <w:lvlText w:val=""/>
      <w:lvlJc w:val="left"/>
      <w:pPr>
        <w:ind w:left="2880" w:hanging="360"/>
      </w:pPr>
      <w:rPr>
        <w:rFonts w:hint="default" w:ascii="Symbol" w:hAnsi="Symbol"/>
      </w:rPr>
    </w:lvl>
    <w:lvl w:ilvl="4" w:tplc="A78A019A">
      <w:start w:val="1"/>
      <w:numFmt w:val="bullet"/>
      <w:lvlText w:val="o"/>
      <w:lvlJc w:val="left"/>
      <w:pPr>
        <w:ind w:left="3600" w:hanging="360"/>
      </w:pPr>
      <w:rPr>
        <w:rFonts w:hint="default" w:ascii="Courier New" w:hAnsi="Courier New"/>
      </w:rPr>
    </w:lvl>
    <w:lvl w:ilvl="5" w:tplc="BF466AB6">
      <w:start w:val="1"/>
      <w:numFmt w:val="bullet"/>
      <w:lvlText w:val=""/>
      <w:lvlJc w:val="left"/>
      <w:pPr>
        <w:ind w:left="4320" w:hanging="360"/>
      </w:pPr>
      <w:rPr>
        <w:rFonts w:hint="default" w:ascii="Wingdings" w:hAnsi="Wingdings"/>
      </w:rPr>
    </w:lvl>
    <w:lvl w:ilvl="6" w:tplc="6A34E32E">
      <w:start w:val="1"/>
      <w:numFmt w:val="bullet"/>
      <w:lvlText w:val=""/>
      <w:lvlJc w:val="left"/>
      <w:pPr>
        <w:ind w:left="5040" w:hanging="360"/>
      </w:pPr>
      <w:rPr>
        <w:rFonts w:hint="default" w:ascii="Symbol" w:hAnsi="Symbol"/>
      </w:rPr>
    </w:lvl>
    <w:lvl w:ilvl="7" w:tplc="FAA8AC08">
      <w:start w:val="1"/>
      <w:numFmt w:val="bullet"/>
      <w:lvlText w:val="o"/>
      <w:lvlJc w:val="left"/>
      <w:pPr>
        <w:ind w:left="5760" w:hanging="360"/>
      </w:pPr>
      <w:rPr>
        <w:rFonts w:hint="default" w:ascii="Courier New" w:hAnsi="Courier New"/>
      </w:rPr>
    </w:lvl>
    <w:lvl w:ilvl="8" w:tplc="54B4E77A">
      <w:start w:val="1"/>
      <w:numFmt w:val="bullet"/>
      <w:lvlText w:val=""/>
      <w:lvlJc w:val="left"/>
      <w:pPr>
        <w:ind w:left="6480" w:hanging="360"/>
      </w:pPr>
      <w:rPr>
        <w:rFonts w:hint="default" w:ascii="Wingdings" w:hAnsi="Wingdings"/>
      </w:rPr>
    </w:lvl>
  </w:abstractNum>
  <w:abstractNum w:abstractNumId="15" w15:restartNumberingAfterBreak="0">
    <w:nsid w:val="2D9A2E3A"/>
    <w:multiLevelType w:val="hybridMultilevel"/>
    <w:tmpl w:val="669E57D0"/>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6" w15:restartNumberingAfterBreak="0">
    <w:nsid w:val="2F407155"/>
    <w:multiLevelType w:val="hybridMultilevel"/>
    <w:tmpl w:val="3DB268C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7" w15:restartNumberingAfterBreak="0">
    <w:nsid w:val="3A2A1F75"/>
    <w:multiLevelType w:val="multilevel"/>
    <w:tmpl w:val="2990C1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D7749DD"/>
    <w:multiLevelType w:val="hybridMultilevel"/>
    <w:tmpl w:val="1B807746"/>
    <w:lvl w:ilvl="0" w:tplc="42F6459E">
      <w:numFmt w:val="bullet"/>
      <w:lvlText w:val="•"/>
      <w:lvlJc w:val="left"/>
      <w:pPr>
        <w:ind w:left="720" w:hanging="360"/>
      </w:pPr>
      <w:rPr>
        <w:rFonts w:hint="default" w:ascii="Aptos" w:hAnsi="Aptos" w:eastAsia="Times New Roman" w:cstheme="minorBidi"/>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9" w15:restartNumberingAfterBreak="0">
    <w:nsid w:val="3E586E21"/>
    <w:multiLevelType w:val="multilevel"/>
    <w:tmpl w:val="877283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04F61B0"/>
    <w:multiLevelType w:val="multilevel"/>
    <w:tmpl w:val="D2CEBC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0540524"/>
    <w:multiLevelType w:val="multilevel"/>
    <w:tmpl w:val="BF128E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29C209C"/>
    <w:multiLevelType w:val="hybridMultilevel"/>
    <w:tmpl w:val="5E80D9B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3" w15:restartNumberingAfterBreak="0">
    <w:nsid w:val="49BD2830"/>
    <w:multiLevelType w:val="multilevel"/>
    <w:tmpl w:val="CF4086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9F451E3"/>
    <w:multiLevelType w:val="hybridMultilevel"/>
    <w:tmpl w:val="5906C110"/>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5" w15:restartNumberingAfterBreak="0">
    <w:nsid w:val="4AC53C47"/>
    <w:multiLevelType w:val="hybridMultilevel"/>
    <w:tmpl w:val="680E3B18"/>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6" w15:restartNumberingAfterBreak="0">
    <w:nsid w:val="4E4A2994"/>
    <w:multiLevelType w:val="multilevel"/>
    <w:tmpl w:val="7BBC69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FC0DA6A"/>
    <w:multiLevelType w:val="hybridMultilevel"/>
    <w:tmpl w:val="5CB4DE2C"/>
    <w:lvl w:ilvl="0" w:tplc="D53E32BA">
      <w:start w:val="1"/>
      <w:numFmt w:val="decimal"/>
      <w:lvlText w:val="%1."/>
      <w:lvlJc w:val="left"/>
      <w:pPr>
        <w:ind w:left="720" w:hanging="360"/>
      </w:pPr>
    </w:lvl>
    <w:lvl w:ilvl="1" w:tplc="877E6AF8">
      <w:start w:val="1"/>
      <w:numFmt w:val="lowerLetter"/>
      <w:lvlText w:val="%2."/>
      <w:lvlJc w:val="left"/>
      <w:pPr>
        <w:ind w:left="1440" w:hanging="360"/>
      </w:pPr>
    </w:lvl>
    <w:lvl w:ilvl="2" w:tplc="3210F282">
      <w:start w:val="1"/>
      <w:numFmt w:val="lowerRoman"/>
      <w:lvlText w:val="%3."/>
      <w:lvlJc w:val="right"/>
      <w:pPr>
        <w:ind w:left="2160" w:hanging="180"/>
      </w:pPr>
    </w:lvl>
    <w:lvl w:ilvl="3" w:tplc="18B8BF24">
      <w:start w:val="1"/>
      <w:numFmt w:val="decimal"/>
      <w:lvlText w:val="%4."/>
      <w:lvlJc w:val="left"/>
      <w:pPr>
        <w:ind w:left="2880" w:hanging="360"/>
      </w:pPr>
    </w:lvl>
    <w:lvl w:ilvl="4" w:tplc="7A08EF04">
      <w:start w:val="1"/>
      <w:numFmt w:val="lowerLetter"/>
      <w:lvlText w:val="%5."/>
      <w:lvlJc w:val="left"/>
      <w:pPr>
        <w:ind w:left="3600" w:hanging="360"/>
      </w:pPr>
    </w:lvl>
    <w:lvl w:ilvl="5" w:tplc="0B342ACA">
      <w:start w:val="1"/>
      <w:numFmt w:val="lowerRoman"/>
      <w:lvlText w:val="%6."/>
      <w:lvlJc w:val="right"/>
      <w:pPr>
        <w:ind w:left="4320" w:hanging="180"/>
      </w:pPr>
    </w:lvl>
    <w:lvl w:ilvl="6" w:tplc="FC388270">
      <w:start w:val="1"/>
      <w:numFmt w:val="decimal"/>
      <w:lvlText w:val="%7."/>
      <w:lvlJc w:val="left"/>
      <w:pPr>
        <w:ind w:left="5040" w:hanging="360"/>
      </w:pPr>
    </w:lvl>
    <w:lvl w:ilvl="7" w:tplc="A62ECD1C">
      <w:start w:val="1"/>
      <w:numFmt w:val="lowerLetter"/>
      <w:lvlText w:val="%8."/>
      <w:lvlJc w:val="left"/>
      <w:pPr>
        <w:ind w:left="5760" w:hanging="360"/>
      </w:pPr>
    </w:lvl>
    <w:lvl w:ilvl="8" w:tplc="3EE09E5C">
      <w:start w:val="1"/>
      <w:numFmt w:val="lowerRoman"/>
      <w:lvlText w:val="%9."/>
      <w:lvlJc w:val="right"/>
      <w:pPr>
        <w:ind w:left="6480" w:hanging="180"/>
      </w:pPr>
    </w:lvl>
  </w:abstractNum>
  <w:abstractNum w:abstractNumId="28" w15:restartNumberingAfterBreak="0">
    <w:nsid w:val="526F21D6"/>
    <w:multiLevelType w:val="multilevel"/>
    <w:tmpl w:val="A0A682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6DF66F9"/>
    <w:multiLevelType w:val="hybridMultilevel"/>
    <w:tmpl w:val="402E96C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0" w15:restartNumberingAfterBreak="0">
    <w:nsid w:val="5A4424CC"/>
    <w:multiLevelType w:val="multilevel"/>
    <w:tmpl w:val="9DD441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E5C44AF"/>
    <w:multiLevelType w:val="hybridMultilevel"/>
    <w:tmpl w:val="51C46286"/>
    <w:lvl w:ilvl="0" w:tplc="42F6459E">
      <w:numFmt w:val="bullet"/>
      <w:lvlText w:val="•"/>
      <w:lvlJc w:val="left"/>
      <w:pPr>
        <w:ind w:left="720" w:hanging="360"/>
      </w:pPr>
      <w:rPr>
        <w:rFonts w:hint="default" w:ascii="Aptos" w:hAnsi="Aptos" w:eastAsia="Times New Roman" w:cstheme="minorBidi"/>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2" w15:restartNumberingAfterBreak="0">
    <w:nsid w:val="63B16AE7"/>
    <w:multiLevelType w:val="hybridMultilevel"/>
    <w:tmpl w:val="C16E16E8"/>
    <w:lvl w:ilvl="0" w:tplc="0E18F7BA">
      <w:start w:val="1"/>
      <w:numFmt w:val="decimal"/>
      <w:lvlText w:val="%1."/>
      <w:lvlJc w:val="left"/>
      <w:pPr>
        <w:ind w:left="720" w:hanging="360"/>
      </w:pPr>
    </w:lvl>
    <w:lvl w:ilvl="1" w:tplc="28A0F97A">
      <w:start w:val="1"/>
      <w:numFmt w:val="lowerLetter"/>
      <w:lvlText w:val="%2."/>
      <w:lvlJc w:val="left"/>
      <w:pPr>
        <w:ind w:left="1440" w:hanging="360"/>
      </w:pPr>
    </w:lvl>
    <w:lvl w:ilvl="2" w:tplc="4AE0ED2E">
      <w:start w:val="1"/>
      <w:numFmt w:val="lowerRoman"/>
      <w:lvlText w:val="%3."/>
      <w:lvlJc w:val="right"/>
      <w:pPr>
        <w:ind w:left="2160" w:hanging="180"/>
      </w:pPr>
    </w:lvl>
    <w:lvl w:ilvl="3" w:tplc="B42C6B9C">
      <w:start w:val="1"/>
      <w:numFmt w:val="decimal"/>
      <w:lvlText w:val="%4."/>
      <w:lvlJc w:val="left"/>
      <w:pPr>
        <w:ind w:left="2880" w:hanging="360"/>
      </w:pPr>
    </w:lvl>
    <w:lvl w:ilvl="4" w:tplc="DCAA258A">
      <w:start w:val="1"/>
      <w:numFmt w:val="lowerLetter"/>
      <w:lvlText w:val="%5."/>
      <w:lvlJc w:val="left"/>
      <w:pPr>
        <w:ind w:left="3600" w:hanging="360"/>
      </w:pPr>
    </w:lvl>
    <w:lvl w:ilvl="5" w:tplc="9140B788">
      <w:start w:val="1"/>
      <w:numFmt w:val="lowerRoman"/>
      <w:lvlText w:val="%6."/>
      <w:lvlJc w:val="right"/>
      <w:pPr>
        <w:ind w:left="4320" w:hanging="180"/>
      </w:pPr>
    </w:lvl>
    <w:lvl w:ilvl="6" w:tplc="7D2EC2A0">
      <w:start w:val="1"/>
      <w:numFmt w:val="decimal"/>
      <w:lvlText w:val="%7."/>
      <w:lvlJc w:val="left"/>
      <w:pPr>
        <w:ind w:left="5040" w:hanging="360"/>
      </w:pPr>
    </w:lvl>
    <w:lvl w:ilvl="7" w:tplc="1A36F6AA">
      <w:start w:val="1"/>
      <w:numFmt w:val="lowerLetter"/>
      <w:lvlText w:val="%8."/>
      <w:lvlJc w:val="left"/>
      <w:pPr>
        <w:ind w:left="5760" w:hanging="360"/>
      </w:pPr>
    </w:lvl>
    <w:lvl w:ilvl="8" w:tplc="91086B50">
      <w:start w:val="1"/>
      <w:numFmt w:val="lowerRoman"/>
      <w:lvlText w:val="%9."/>
      <w:lvlJc w:val="right"/>
      <w:pPr>
        <w:ind w:left="6480" w:hanging="180"/>
      </w:pPr>
    </w:lvl>
  </w:abstractNum>
  <w:abstractNum w:abstractNumId="33" w15:restartNumberingAfterBreak="0">
    <w:nsid w:val="65CC1810"/>
    <w:multiLevelType w:val="hybridMultilevel"/>
    <w:tmpl w:val="A5846D30"/>
    <w:lvl w:ilvl="0" w:tplc="42F6459E">
      <w:numFmt w:val="bullet"/>
      <w:lvlText w:val="•"/>
      <w:lvlJc w:val="left"/>
      <w:pPr>
        <w:ind w:left="720" w:hanging="360"/>
      </w:pPr>
      <w:rPr>
        <w:rFonts w:hint="default" w:ascii="Aptos" w:hAnsi="Aptos" w:eastAsia="Times New Roman" w:cstheme="minorBidi"/>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4" w15:restartNumberingAfterBreak="0">
    <w:nsid w:val="6A6A2A7B"/>
    <w:multiLevelType w:val="multilevel"/>
    <w:tmpl w:val="B818E1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D27B49C"/>
    <w:multiLevelType w:val="hybridMultilevel"/>
    <w:tmpl w:val="0DA270D8"/>
    <w:lvl w:ilvl="0" w:tplc="6C06B23C">
      <w:start w:val="1"/>
      <w:numFmt w:val="decimal"/>
      <w:lvlText w:val="%1."/>
      <w:lvlJc w:val="left"/>
      <w:pPr>
        <w:ind w:left="720" w:hanging="360"/>
      </w:pPr>
    </w:lvl>
    <w:lvl w:ilvl="1" w:tplc="25DA82F0">
      <w:start w:val="1"/>
      <w:numFmt w:val="lowerLetter"/>
      <w:lvlText w:val="%2."/>
      <w:lvlJc w:val="left"/>
      <w:pPr>
        <w:ind w:left="1440" w:hanging="360"/>
      </w:pPr>
    </w:lvl>
    <w:lvl w:ilvl="2" w:tplc="D8920392">
      <w:start w:val="1"/>
      <w:numFmt w:val="lowerRoman"/>
      <w:lvlText w:val="%3."/>
      <w:lvlJc w:val="right"/>
      <w:pPr>
        <w:ind w:left="2160" w:hanging="180"/>
      </w:pPr>
    </w:lvl>
    <w:lvl w:ilvl="3" w:tplc="3C74B37A">
      <w:start w:val="1"/>
      <w:numFmt w:val="decimal"/>
      <w:lvlText w:val="%4."/>
      <w:lvlJc w:val="left"/>
      <w:pPr>
        <w:ind w:left="2880" w:hanging="360"/>
      </w:pPr>
    </w:lvl>
    <w:lvl w:ilvl="4" w:tplc="FCDC2150">
      <w:start w:val="1"/>
      <w:numFmt w:val="lowerLetter"/>
      <w:lvlText w:val="%5."/>
      <w:lvlJc w:val="left"/>
      <w:pPr>
        <w:ind w:left="3600" w:hanging="360"/>
      </w:pPr>
    </w:lvl>
    <w:lvl w:ilvl="5" w:tplc="4EB028D4">
      <w:start w:val="1"/>
      <w:numFmt w:val="lowerRoman"/>
      <w:lvlText w:val="%6."/>
      <w:lvlJc w:val="right"/>
      <w:pPr>
        <w:ind w:left="4320" w:hanging="180"/>
      </w:pPr>
    </w:lvl>
    <w:lvl w:ilvl="6" w:tplc="ABE6211C">
      <w:start w:val="1"/>
      <w:numFmt w:val="decimal"/>
      <w:lvlText w:val="%7."/>
      <w:lvlJc w:val="left"/>
      <w:pPr>
        <w:ind w:left="5040" w:hanging="360"/>
      </w:pPr>
    </w:lvl>
    <w:lvl w:ilvl="7" w:tplc="8CF87C4A">
      <w:start w:val="1"/>
      <w:numFmt w:val="lowerLetter"/>
      <w:lvlText w:val="%8."/>
      <w:lvlJc w:val="left"/>
      <w:pPr>
        <w:ind w:left="5760" w:hanging="360"/>
      </w:pPr>
    </w:lvl>
    <w:lvl w:ilvl="8" w:tplc="89FC23E8">
      <w:start w:val="1"/>
      <w:numFmt w:val="lowerRoman"/>
      <w:lvlText w:val="%9."/>
      <w:lvlJc w:val="right"/>
      <w:pPr>
        <w:ind w:left="6480" w:hanging="180"/>
      </w:pPr>
    </w:lvl>
  </w:abstractNum>
  <w:abstractNum w:abstractNumId="36" w15:restartNumberingAfterBreak="0">
    <w:nsid w:val="6E644181"/>
    <w:multiLevelType w:val="multilevel"/>
    <w:tmpl w:val="647C4F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E917D2D"/>
    <w:multiLevelType w:val="multilevel"/>
    <w:tmpl w:val="D91C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4F2B2A"/>
    <w:multiLevelType w:val="multilevel"/>
    <w:tmpl w:val="3072F0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784513A"/>
    <w:multiLevelType w:val="multilevel"/>
    <w:tmpl w:val="B3124B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9075F9E"/>
    <w:multiLevelType w:val="hybridMultilevel"/>
    <w:tmpl w:val="EC5C0D1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41" w15:restartNumberingAfterBreak="0">
    <w:nsid w:val="7C937966"/>
    <w:multiLevelType w:val="hybridMultilevel"/>
    <w:tmpl w:val="FB8E0DE4"/>
    <w:lvl w:ilvl="0" w:tplc="42F6459E">
      <w:numFmt w:val="bullet"/>
      <w:lvlText w:val="•"/>
      <w:lvlJc w:val="left"/>
      <w:pPr>
        <w:ind w:left="720" w:hanging="360"/>
      </w:pPr>
      <w:rPr>
        <w:rFonts w:hint="default" w:ascii="Aptos" w:hAnsi="Aptos" w:eastAsia="Times New Roman" w:cstheme="minorBidi"/>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42" w15:restartNumberingAfterBreak="0">
    <w:nsid w:val="7D1A18F3"/>
    <w:multiLevelType w:val="hybridMultilevel"/>
    <w:tmpl w:val="C08C52C6"/>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num w:numId="1" w16cid:durableId="1806309546">
    <w:abstractNumId w:val="8"/>
  </w:num>
  <w:num w:numId="2" w16cid:durableId="1827474182">
    <w:abstractNumId w:val="27"/>
  </w:num>
  <w:num w:numId="3" w16cid:durableId="140735493">
    <w:abstractNumId w:val="6"/>
  </w:num>
  <w:num w:numId="4" w16cid:durableId="571504183">
    <w:abstractNumId w:val="4"/>
  </w:num>
  <w:num w:numId="5" w16cid:durableId="997534808">
    <w:abstractNumId w:val="35"/>
  </w:num>
  <w:num w:numId="6" w16cid:durableId="1387879037">
    <w:abstractNumId w:val="14"/>
  </w:num>
  <w:num w:numId="7" w16cid:durableId="1845169697">
    <w:abstractNumId w:val="32"/>
  </w:num>
  <w:num w:numId="8" w16cid:durableId="789858753">
    <w:abstractNumId w:val="9"/>
  </w:num>
  <w:num w:numId="9" w16cid:durableId="1199927717">
    <w:abstractNumId w:val="34"/>
  </w:num>
  <w:num w:numId="10" w16cid:durableId="918103137">
    <w:abstractNumId w:val="13"/>
  </w:num>
  <w:num w:numId="11" w16cid:durableId="1659383072">
    <w:abstractNumId w:val="26"/>
  </w:num>
  <w:num w:numId="12" w16cid:durableId="1524589794">
    <w:abstractNumId w:val="38"/>
  </w:num>
  <w:num w:numId="13" w16cid:durableId="1800800589">
    <w:abstractNumId w:val="37"/>
  </w:num>
  <w:num w:numId="14" w16cid:durableId="46074049">
    <w:abstractNumId w:val="0"/>
  </w:num>
  <w:num w:numId="15" w16cid:durableId="1602958320">
    <w:abstractNumId w:val="39"/>
  </w:num>
  <w:num w:numId="16" w16cid:durableId="2035960134">
    <w:abstractNumId w:val="23"/>
  </w:num>
  <w:num w:numId="17" w16cid:durableId="1231500679">
    <w:abstractNumId w:val="17"/>
  </w:num>
  <w:num w:numId="18" w16cid:durableId="1398939132">
    <w:abstractNumId w:val="21"/>
  </w:num>
  <w:num w:numId="19" w16cid:durableId="1405253284">
    <w:abstractNumId w:val="2"/>
  </w:num>
  <w:num w:numId="20" w16cid:durableId="1559895440">
    <w:abstractNumId w:val="19"/>
  </w:num>
  <w:num w:numId="21" w16cid:durableId="704864807">
    <w:abstractNumId w:val="28"/>
  </w:num>
  <w:num w:numId="22" w16cid:durableId="73094989">
    <w:abstractNumId w:val="20"/>
  </w:num>
  <w:num w:numId="23" w16cid:durableId="1812870486">
    <w:abstractNumId w:val="3"/>
  </w:num>
  <w:num w:numId="24" w16cid:durableId="1065496177">
    <w:abstractNumId w:val="30"/>
  </w:num>
  <w:num w:numId="25" w16cid:durableId="703138012">
    <w:abstractNumId w:val="36"/>
  </w:num>
  <w:num w:numId="26" w16cid:durableId="1940333483">
    <w:abstractNumId w:val="7"/>
  </w:num>
  <w:num w:numId="27" w16cid:durableId="1456605822">
    <w:abstractNumId w:val="10"/>
  </w:num>
  <w:num w:numId="28" w16cid:durableId="560335489">
    <w:abstractNumId w:val="12"/>
  </w:num>
  <w:num w:numId="29" w16cid:durableId="417747561">
    <w:abstractNumId w:val="24"/>
  </w:num>
  <w:num w:numId="30" w16cid:durableId="1176577620">
    <w:abstractNumId w:val="18"/>
  </w:num>
  <w:num w:numId="31" w16cid:durableId="1730298277">
    <w:abstractNumId w:val="5"/>
  </w:num>
  <w:num w:numId="32" w16cid:durableId="523246635">
    <w:abstractNumId w:val="31"/>
  </w:num>
  <w:num w:numId="33" w16cid:durableId="1635479889">
    <w:abstractNumId w:val="41"/>
  </w:num>
  <w:num w:numId="34" w16cid:durableId="332687165">
    <w:abstractNumId w:val="33"/>
  </w:num>
  <w:num w:numId="35" w16cid:durableId="783115848">
    <w:abstractNumId w:val="11"/>
  </w:num>
  <w:num w:numId="36" w16cid:durableId="339427040">
    <w:abstractNumId w:val="29"/>
  </w:num>
  <w:num w:numId="37" w16cid:durableId="1283805840">
    <w:abstractNumId w:val="15"/>
  </w:num>
  <w:num w:numId="38" w16cid:durableId="2096587013">
    <w:abstractNumId w:val="25"/>
  </w:num>
  <w:num w:numId="39" w16cid:durableId="640305241">
    <w:abstractNumId w:val="16"/>
  </w:num>
  <w:num w:numId="40" w16cid:durableId="1195341056">
    <w:abstractNumId w:val="22"/>
  </w:num>
  <w:num w:numId="41" w16cid:durableId="1035543106">
    <w:abstractNumId w:val="42"/>
  </w:num>
  <w:num w:numId="42" w16cid:durableId="806704079">
    <w:abstractNumId w:val="40"/>
  </w:num>
  <w:num w:numId="43" w16cid:durableId="144959144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0C71E"/>
    <w:rsid w:val="000807A6"/>
    <w:rsid w:val="000C76F0"/>
    <w:rsid w:val="000F3766"/>
    <w:rsid w:val="001A553F"/>
    <w:rsid w:val="001B0DF6"/>
    <w:rsid w:val="001B36DA"/>
    <w:rsid w:val="002246A3"/>
    <w:rsid w:val="002248C2"/>
    <w:rsid w:val="0029103E"/>
    <w:rsid w:val="002B1737"/>
    <w:rsid w:val="002D79FE"/>
    <w:rsid w:val="00340473"/>
    <w:rsid w:val="003645CB"/>
    <w:rsid w:val="004A6141"/>
    <w:rsid w:val="005045C7"/>
    <w:rsid w:val="00526829"/>
    <w:rsid w:val="0054014D"/>
    <w:rsid w:val="0054613B"/>
    <w:rsid w:val="00594332"/>
    <w:rsid w:val="005D54FB"/>
    <w:rsid w:val="00600352"/>
    <w:rsid w:val="00684CE6"/>
    <w:rsid w:val="006B52CB"/>
    <w:rsid w:val="007326C8"/>
    <w:rsid w:val="00752342"/>
    <w:rsid w:val="00793CDB"/>
    <w:rsid w:val="00797FF4"/>
    <w:rsid w:val="007E2688"/>
    <w:rsid w:val="00845542"/>
    <w:rsid w:val="008524FF"/>
    <w:rsid w:val="00866C36"/>
    <w:rsid w:val="008A6704"/>
    <w:rsid w:val="00935E01"/>
    <w:rsid w:val="00996A3C"/>
    <w:rsid w:val="009A5822"/>
    <w:rsid w:val="00AF3F74"/>
    <w:rsid w:val="00B56BF3"/>
    <w:rsid w:val="00BB748D"/>
    <w:rsid w:val="00BE1365"/>
    <w:rsid w:val="00CB5222"/>
    <w:rsid w:val="00CB75D0"/>
    <w:rsid w:val="00D1F135"/>
    <w:rsid w:val="00DB622D"/>
    <w:rsid w:val="00DC5F48"/>
    <w:rsid w:val="00E87C86"/>
    <w:rsid w:val="00E90CC2"/>
    <w:rsid w:val="00EF252D"/>
    <w:rsid w:val="00EF29A2"/>
    <w:rsid w:val="00F21A16"/>
    <w:rsid w:val="00F2763B"/>
    <w:rsid w:val="00F47B8C"/>
    <w:rsid w:val="00F62A05"/>
    <w:rsid w:val="00FA56E1"/>
    <w:rsid w:val="00FE587D"/>
    <w:rsid w:val="02ED1FDC"/>
    <w:rsid w:val="05668C01"/>
    <w:rsid w:val="07872CF7"/>
    <w:rsid w:val="09B175DE"/>
    <w:rsid w:val="0C35E9A3"/>
    <w:rsid w:val="101DAFC2"/>
    <w:rsid w:val="11AABB51"/>
    <w:rsid w:val="139D5E05"/>
    <w:rsid w:val="16A4D3F3"/>
    <w:rsid w:val="1774E15D"/>
    <w:rsid w:val="198BAD23"/>
    <w:rsid w:val="1DDC88A8"/>
    <w:rsid w:val="2226DE1F"/>
    <w:rsid w:val="29CCD062"/>
    <w:rsid w:val="3086B7FE"/>
    <w:rsid w:val="326B0A37"/>
    <w:rsid w:val="37D29B8C"/>
    <w:rsid w:val="380F4B4C"/>
    <w:rsid w:val="38D89600"/>
    <w:rsid w:val="3EFAC19D"/>
    <w:rsid w:val="41BEB774"/>
    <w:rsid w:val="44DEB709"/>
    <w:rsid w:val="46EE2A77"/>
    <w:rsid w:val="4C6F89AA"/>
    <w:rsid w:val="4DED3221"/>
    <w:rsid w:val="51B17577"/>
    <w:rsid w:val="51BCCC11"/>
    <w:rsid w:val="5293B2DE"/>
    <w:rsid w:val="53820C07"/>
    <w:rsid w:val="59E7C380"/>
    <w:rsid w:val="5BF193DF"/>
    <w:rsid w:val="5ED7872B"/>
    <w:rsid w:val="5F6FE438"/>
    <w:rsid w:val="6090C71E"/>
    <w:rsid w:val="61BD7B13"/>
    <w:rsid w:val="61D2AD8C"/>
    <w:rsid w:val="6408BA6F"/>
    <w:rsid w:val="6570C728"/>
    <w:rsid w:val="665B85B6"/>
    <w:rsid w:val="694EE0FA"/>
    <w:rsid w:val="6A42DA9B"/>
    <w:rsid w:val="71388CBF"/>
    <w:rsid w:val="7254AEBB"/>
    <w:rsid w:val="75ED6F2D"/>
    <w:rsid w:val="79676AA7"/>
    <w:rsid w:val="7CF29E56"/>
    <w:rsid w:val="7EA27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9D7"/>
  <w15:chartTrackingRefBased/>
  <w15:docId w15:val="{63C8CBF6-E9A6-4A47-BDB0-9AAF65D543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CB5222"/>
    <w:pPr>
      <w:spacing w:after="0" w:line="240" w:lineRule="auto"/>
    </w:pPr>
    <w:rPr>
      <w:sz w:val="22"/>
      <w:szCs w:val="22"/>
      <w:lang w:val="en-US" w:eastAsia="en-US"/>
    </w:rPr>
  </w:style>
  <w:style w:type="character" w:styleId="NoSpacingChar" w:customStyle="1">
    <w:name w:val="No Spacing Char"/>
    <w:basedOn w:val="DefaultParagraphFont"/>
    <w:link w:val="NoSpacing"/>
    <w:uiPriority w:val="1"/>
    <w:rsid w:val="00CB5222"/>
    <w:rPr>
      <w:sz w:val="22"/>
      <w:szCs w:val="22"/>
      <w:lang w:val="en-US" w:eastAsia="en-US"/>
    </w:rPr>
  </w:style>
  <w:style w:type="paragraph" w:styleId="TOCHeading">
    <w:name w:val="TOC Heading"/>
    <w:basedOn w:val="Heading1"/>
    <w:next w:val="Normal"/>
    <w:uiPriority w:val="39"/>
    <w:unhideWhenUsed/>
    <w:qFormat/>
    <w:rsid w:val="00845542"/>
    <w:pPr>
      <w:spacing w:before="240" w:after="0" w:line="259" w:lineRule="auto"/>
      <w:outlineLvl w:val="9"/>
    </w:pPr>
    <w:rPr>
      <w:sz w:val="32"/>
      <w:szCs w:val="32"/>
      <w:lang w:val="en-US" w:eastAsia="en-US"/>
    </w:rPr>
  </w:style>
  <w:style w:type="paragraph" w:styleId="Header">
    <w:name w:val="header"/>
    <w:basedOn w:val="Normal"/>
    <w:link w:val="HeaderChar"/>
    <w:uiPriority w:val="99"/>
    <w:unhideWhenUsed/>
    <w:rsid w:val="00845542"/>
    <w:pPr>
      <w:tabs>
        <w:tab w:val="center" w:pos="4513"/>
        <w:tab w:val="right" w:pos="9026"/>
      </w:tabs>
      <w:spacing w:after="0" w:line="240" w:lineRule="auto"/>
    </w:pPr>
  </w:style>
  <w:style w:type="character" w:styleId="HeaderChar" w:customStyle="1">
    <w:name w:val="Header Char"/>
    <w:basedOn w:val="DefaultParagraphFont"/>
    <w:link w:val="Header"/>
    <w:uiPriority w:val="99"/>
    <w:rsid w:val="00845542"/>
  </w:style>
  <w:style w:type="paragraph" w:styleId="Footer">
    <w:name w:val="footer"/>
    <w:basedOn w:val="Normal"/>
    <w:link w:val="FooterChar"/>
    <w:uiPriority w:val="99"/>
    <w:unhideWhenUsed/>
    <w:rsid w:val="00845542"/>
    <w:pPr>
      <w:tabs>
        <w:tab w:val="center" w:pos="4513"/>
        <w:tab w:val="right" w:pos="9026"/>
      </w:tabs>
      <w:spacing w:after="0" w:line="240" w:lineRule="auto"/>
    </w:pPr>
  </w:style>
  <w:style w:type="character" w:styleId="FooterChar" w:customStyle="1">
    <w:name w:val="Footer Char"/>
    <w:basedOn w:val="DefaultParagraphFont"/>
    <w:link w:val="Footer"/>
    <w:uiPriority w:val="99"/>
    <w:rsid w:val="00845542"/>
  </w:style>
  <w:style w:type="table" w:styleId="GridTable1Light-Accent1">
    <w:name w:val="Grid Table 1 Light Accent 1"/>
    <w:basedOn w:val="TableNormal"/>
    <w:uiPriority w:val="46"/>
    <w:rsid w:val="007E2688"/>
    <w:pPr>
      <w:spacing w:after="0" w:line="240" w:lineRule="auto"/>
    </w:pPr>
    <w:tblPr>
      <w:tblStyleRowBandSize w:val="1"/>
      <w:tblStyleColBandSize w:val="1"/>
      <w:tblBorders>
        <w:top w:val="single" w:color="83CAEB" w:themeColor="accent1" w:themeTint="66" w:sz="4" w:space="0"/>
        <w:left w:val="single" w:color="83CAEB" w:themeColor="accent1" w:themeTint="66" w:sz="4" w:space="0"/>
        <w:bottom w:val="single" w:color="83CAEB" w:themeColor="accent1" w:themeTint="66" w:sz="4" w:space="0"/>
        <w:right w:val="single" w:color="83CAEB" w:themeColor="accent1" w:themeTint="66" w:sz="4" w:space="0"/>
        <w:insideH w:val="single" w:color="83CAEB" w:themeColor="accent1" w:themeTint="66" w:sz="4" w:space="0"/>
        <w:insideV w:val="single" w:color="83CAEB" w:themeColor="accent1" w:themeTint="66" w:sz="4" w:space="0"/>
      </w:tblBorders>
    </w:tblPr>
    <w:tblStylePr w:type="firstRow">
      <w:rPr>
        <w:b/>
        <w:bCs/>
      </w:rPr>
      <w:tblPr/>
      <w:tcPr>
        <w:tcBorders>
          <w:bottom w:val="single" w:color="45B0E1" w:themeColor="accent1" w:themeTint="99" w:sz="12" w:space="0"/>
        </w:tcBorders>
      </w:tcPr>
    </w:tblStylePr>
    <w:tblStylePr w:type="lastRow">
      <w:rPr>
        <w:b/>
        <w:bCs/>
      </w:rPr>
      <w:tblPr/>
      <w:tcPr>
        <w:tcBorders>
          <w:top w:val="double" w:color="45B0E1" w:themeColor="accent1" w:themeTint="99" w:sz="2" w:space="0"/>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E2688"/>
    <w:pPr>
      <w:spacing w:after="0" w:line="240" w:lineRule="auto"/>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1">
    <w:name w:val="toc 1"/>
    <w:basedOn w:val="Normal"/>
    <w:next w:val="Normal"/>
    <w:autoRedefine/>
    <w:uiPriority w:val="39"/>
    <w:unhideWhenUsed/>
    <w:rsid w:val="00B56BF3"/>
    <w:pPr>
      <w:spacing w:after="100"/>
    </w:pPr>
  </w:style>
  <w:style w:type="paragraph" w:styleId="TOC2">
    <w:name w:val="toc 2"/>
    <w:basedOn w:val="Normal"/>
    <w:next w:val="Normal"/>
    <w:autoRedefine/>
    <w:uiPriority w:val="39"/>
    <w:unhideWhenUsed/>
    <w:rsid w:val="00B56BF3"/>
    <w:pPr>
      <w:spacing w:after="100"/>
      <w:ind w:left="240"/>
    </w:pPr>
  </w:style>
  <w:style w:type="character" w:styleId="Hyperlink">
    <w:name w:val="Hyperlink"/>
    <w:basedOn w:val="DefaultParagraphFont"/>
    <w:uiPriority w:val="99"/>
    <w:unhideWhenUsed/>
    <w:rsid w:val="00B56BF3"/>
    <w:rPr>
      <w:color w:val="467886" w:themeColor="hyperlink"/>
      <w:u w:val="single"/>
    </w:rPr>
  </w:style>
  <w:style w:type="paragraph" w:styleId="ListParagraph">
    <w:name w:val="List Paragraph"/>
    <w:basedOn w:val="Normal"/>
    <w:uiPriority w:val="34"/>
    <w:qFormat/>
    <w:rsid w:val="001B36DA"/>
    <w:pPr>
      <w:ind w:left="720"/>
      <w:contextualSpacing/>
    </w:pPr>
  </w:style>
  <w:style w:type="character" w:styleId="UnresolvedMention">
    <w:name w:val="Unresolved Mention"/>
    <w:basedOn w:val="DefaultParagraphFont"/>
    <w:uiPriority w:val="99"/>
    <w:semiHidden/>
    <w:unhideWhenUsed/>
    <w:rsid w:val="008524F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3">
    <w:name w:val="toc 3"/>
    <w:basedOn w:val="Normal"/>
    <w:next w:val="Normal"/>
    <w:autoRedefine/>
    <w:uiPriority w:val="39"/>
    <w:unhideWhenUsed/>
    <w:rsid w:val="00FA56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hyperlink" Target="https://hsrc.ac.za/press-releases/phsb/new-hiv-survey-highlights-progress-and-ongoing-disparities-in-south-africas-hiv-epidemic/?utm_source=chatgpt.com" TargetMode="External" Id="rId18" /><Relationship Type="http://schemas.openxmlformats.org/officeDocument/2006/relationships/hyperlink" Target="https://data.unicef.org/resources/levels-and-trends-in-child-mortality-2024/?utm_source=chatgpt.com" TargetMode="External" Id="rId26" /><Relationship Type="http://schemas.openxmlformats.org/officeDocument/2006/relationships/styles" Target="styles.xml" Id="rId3" /><Relationship Type="http://schemas.openxmlformats.org/officeDocument/2006/relationships/hyperlink" Target="https://www.idealhealthfacility.org.za/App/Document/Download/387?utm_source=chatgpt.com" TargetMode="Externa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s://www.hst.org.za/publications/Pages/HSTDistrictHealthBarometer.aspx?utm_source=chatgpt.com" TargetMode="External" Id="rId17" /><Relationship Type="http://schemas.openxmlformats.org/officeDocument/2006/relationships/hyperlink" Target="https://www.theguardian.com/global-development/2025/jun/17/hiv-aids-south-africa-despair-trump-us-cuts-pepfar-clinics-sex-workers-trans-drug-users?utm_source=chatgpt.com" TargetMode="External" Id="rId25" /><Relationship Type="http://schemas.openxmlformats.org/officeDocument/2006/relationships/numbering" Target="numbering.xml" Id="rId2" /><Relationship Type="http://schemas.openxmlformats.org/officeDocument/2006/relationships/hyperlink" Target="https://www.ft.com/content/ce99564d-f787-46c6-a6f8-f5e72c7882a5?utm_source=chatgpt.com" TargetMode="External" Id="rId16" /><Relationship Type="http://schemas.openxmlformats.org/officeDocument/2006/relationships/hyperlink" Target="https://pmc.ncbi.nlm.nih.gov/articles/PMC10348638/?utm_source=chatgpt.com"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hyperlink" Target="https://www.statssa.gov.za/publications/P0318/P03182024.pdf?utm_source=chatgpt.com" TargetMode="External"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hyperlink" Target="https://www.statssa.gov.za/?p=15321&amp;utm_source=chatgpt.com" TargetMode="External" Id="rId23" /><Relationship Type="http://schemas.openxmlformats.org/officeDocument/2006/relationships/hyperlink" Target="https://data.worldbank.org/indicator/SH.STA.MMRT?locations=ZA&amp;utm_source=chatgpt.com" TargetMode="External" Id="rId28" /><Relationship Type="http://schemas.openxmlformats.org/officeDocument/2006/relationships/image" Target="media/image3.png" Id="rId10" /><Relationship Type="http://schemas.openxmlformats.org/officeDocument/2006/relationships/hyperlink" Target="https://hsrc.ac.za/wp-content/uploads/2024/07/SABSSM_VI_EXEC_REPORT_2PP.pdf?utm_source=chatgpt.com" TargetMode="External"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yperlink" Target="https://www.reuters.com/world/africa/south-africa-moves-implement-national-health-bill-despite-resistance-2024-08-07/?utm_source=chatgpt.com" TargetMode="External" Id="rId22" /><Relationship Type="http://schemas.openxmlformats.org/officeDocument/2006/relationships/hyperlink" Target="https://data.who.int/indicators/i/48D7D19/F8E084C?utm_source=chatgpt.com" TargetMode="External" Id="rId27" /><Relationship Type="http://schemas.openxmlformats.org/officeDocument/2006/relationships/fontTable" Target="fontTable.xml" Id="rId30" /><Relationship Type="http://schemas.openxmlformats.org/officeDocument/2006/relationships/image" Target="/media/image9.png" Id="rId169479692" /><Relationship Type="http://schemas.openxmlformats.org/officeDocument/2006/relationships/image" Target="/media/imagea.png" Id="rId1700552131" /><Relationship Type="http://schemas.openxmlformats.org/officeDocument/2006/relationships/image" Target="/media/imageb.png" Id="rId1956624220" /><Relationship Type="http://schemas.openxmlformats.org/officeDocument/2006/relationships/image" Target="/media/imagec.png" Id="rId2052880691" /><Relationship Type="http://schemas.openxmlformats.org/officeDocument/2006/relationships/image" Target="/media/imaged.png" Id="rId419456067" /><Relationship Type="http://schemas.openxmlformats.org/officeDocument/2006/relationships/header" Target="header.xml" Id="R7a23087f457c407a" /><Relationship Type="http://schemas.openxmlformats.org/officeDocument/2006/relationships/header" Target="header2.xml" Id="R47c16cbcb01c4f09" /><Relationship Type="http://schemas.openxmlformats.org/officeDocument/2006/relationships/footer" Target="footer2.xml" Id="R6ccd095285934945"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54EEAD-71EA-4F79-A684-6F577CE0EE6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belgium campus itversity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Milestone 1</dc:title>
  <dc:subject/>
  <dc:creator>Guest User</dc:creator>
  <keywords/>
  <dc:description/>
  <lastModifiedBy>Teleki Shai</lastModifiedBy>
  <revision>49</revision>
  <dcterms:created xsi:type="dcterms:W3CDTF">2025-09-03T06:39:00.0000000Z</dcterms:created>
  <dcterms:modified xsi:type="dcterms:W3CDTF">2025-09-09T19:36:27.2022296Z</dcterms:modified>
</coreProperties>
</file>