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Default="00CB5222">
          <w:r>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490D9FB0"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C247F8">
                                  <w:rPr>
                                    <w:rFonts w:asciiTheme="majorHAnsi" w:eastAsiaTheme="majorEastAsia" w:hAnsiTheme="majorHAnsi" w:cstheme="majorBidi"/>
                                    <w:caps/>
                                    <w:color w:val="156082" w:themeColor="accent1"/>
                                    <w:sz w:val="72"/>
                                    <w:szCs w:val="72"/>
                                  </w:rPr>
                                  <w:t>3</w:t>
                                </w:r>
                              </w:p>
                            </w:sdtContent>
                          </w:sdt>
                        </w:txbxContent>
                      </v:textbox>
                    </v:shape>
                    <w10:wrap anchorx="page" anchory="page"/>
                  </v:group>
                </w:pict>
              </mc:Fallback>
            </mc:AlternateContent>
          </w:r>
        </w:p>
        <w:p w14:paraId="5E5787A5" w14:textId="6CD9E33C" w:rsidR="00CB5222" w:rsidRDefault="00594332">
          <w:r>
            <w:rPr>
              <w:noProof/>
            </w:rPr>
            <mc:AlternateContent>
              <mc:Choice Requires="wps">
                <w:drawing>
                  <wp:anchor distT="0" distB="0" distL="114300" distR="114300" simplePos="0" relativeHeight="251661312" behindDoc="0" locked="0" layoutInCell="1" allowOverlap="1" wp14:anchorId="7DEF566D" wp14:editId="35ADE6B3">
                    <wp:simplePos x="0" y="0"/>
                    <wp:positionH relativeFrom="column">
                      <wp:posOffset>476251</wp:posOffset>
                    </wp:positionH>
                    <wp:positionV relativeFrom="paragraph">
                      <wp:posOffset>6158865</wp:posOffset>
                    </wp:positionV>
                    <wp:extent cx="5753100"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753100" cy="2133600"/>
                            </a:xfrm>
                            <a:prstGeom prst="rect">
                              <a:avLst/>
                            </a:prstGeom>
                            <a:noFill/>
                            <a:ln w="6350">
                              <a:noFill/>
                            </a:ln>
                          </wps:spPr>
                          <wps:txb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EF566D" id="Text Box 2" o:spid="_x0000_s1030" type="#_x0000_t202" style="position:absolute;margin-left:37.5pt;margin-top:484.95pt;width:453pt;height:1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" filled="f" stroked="f" strokeweight=".5pt">
                    <v:textbox>
                      <w:txbxContent>
                        <w:p w14:paraId="7AEBFBA1" w14:textId="309FC9B1"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w:t>
                          </w:r>
                          <w:r w:rsidR="00C247F8" w:rsidRPr="00C247F8">
                            <w:rPr>
                              <w:color w:val="FFFFFF" w:themeColor="background1"/>
                            </w:rPr>
                            <w:t>Health &amp; Demographic Data Science using CRISP-DM – Modelling Phase</w:t>
                          </w:r>
                          <w:r w:rsidR="00F60363">
                            <w:rPr>
                              <w:color w:val="FFFFFF" w:themeColor="background1"/>
                            </w:rPr>
                            <w:br/>
                          </w:r>
                          <w:r w:rsidRPr="00594332">
                            <w:rPr>
                              <w:b/>
                              <w:bCs/>
                              <w:color w:val="FFFFFF" w:themeColor="background1"/>
                            </w:rPr>
                            <w:t>Milestone:</w:t>
                          </w:r>
                          <w:r w:rsidRPr="00594332">
                            <w:rPr>
                              <w:color w:val="FFFFFF" w:themeColor="background1"/>
                            </w:rPr>
                            <w:t xml:space="preserve"> </w:t>
                          </w:r>
                          <w:r w:rsidR="00C247F8">
                            <w:rPr>
                              <w:color w:val="FFFFFF" w:themeColor="background1"/>
                            </w:rPr>
                            <w:t>3</w:t>
                          </w:r>
                          <w:r w:rsidRPr="00594332">
                            <w:rPr>
                              <w:color w:val="FFFFFF" w:themeColor="background1"/>
                            </w:rPr>
                            <w:t xml:space="preserve"> </w:t>
                          </w:r>
                          <w:r w:rsidR="00C247F8" w:rsidRPr="00C247F8">
                            <w:rPr>
                              <w:color w:val="FFFFFF" w:themeColor="background1"/>
                            </w:rPr>
                            <w:t>Modelling (CRISP-DM Phase 4)</w:t>
                          </w:r>
                        </w:p>
                      </w:txbxContent>
                    </v:textbox>
                  </v:shape>
                </w:pict>
              </mc:Fallback>
            </mc:AlternateContent>
          </w:r>
          <w:r w:rsidR="00866C36">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 xml:space="preserve">Frederik </w:t>
                                </w:r>
                                <w:proofErr w:type="spellStart"/>
                                <w:r w:rsidRPr="00EF29A2">
                                  <w:rPr>
                                    <w:color w:val="FFFFFF" w:themeColor="background1"/>
                                  </w:rPr>
                                  <w:t>Knoetze</w:t>
                                </w:r>
                                <w:proofErr w:type="spellEnd"/>
                                <w:r w:rsidRPr="00EF29A2">
                                  <w:rPr>
                                    <w:color w:val="FFFFFF" w:themeColor="background1"/>
                                  </w:rPr>
                                  <w:t xml:space="preserv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 xml:space="preserve">Frederik </w:t>
                          </w:r>
                          <w:proofErr w:type="spellStart"/>
                          <w:r w:rsidRPr="00EF29A2">
                            <w:rPr>
                              <w:color w:val="FFFFFF" w:themeColor="background1"/>
                            </w:rPr>
                            <w:t>Knoetze</w:t>
                          </w:r>
                          <w:proofErr w:type="spellEnd"/>
                          <w:r w:rsidRPr="00EF29A2">
                            <w:rPr>
                              <w:color w:val="FFFFFF" w:themeColor="background1"/>
                            </w:rPr>
                            <w:t xml:space="preserv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br w:type="page"/>
          </w:r>
        </w:p>
      </w:sdtContent>
    </w:sdt>
    <w:sdt>
      <w:sdtPr>
        <w:rPr>
          <w:rFonts w:asciiTheme="minorHAnsi" w:eastAsiaTheme="minorEastAsia" w:hAnsiTheme="minorHAnsi" w:cstheme="minorBidi"/>
          <w:color w:val="auto"/>
          <w:sz w:val="24"/>
          <w:szCs w:val="24"/>
          <w:lang w:val="en-GB" w:eastAsia="ja-JP"/>
        </w:rPr>
        <w:id w:val="1416144486"/>
        <w:docPartObj>
          <w:docPartGallery w:val="Table of Contents"/>
          <w:docPartUnique/>
        </w:docPartObj>
      </w:sdtPr>
      <w:sdtContent>
        <w:p w14:paraId="35E6FA9A" w14:textId="08170410" w:rsidR="00845542" w:rsidRDefault="00845542">
          <w:pPr>
            <w:pStyle w:val="TOCHeading"/>
          </w:pPr>
          <w:r>
            <w:t>Table of Contents</w:t>
          </w:r>
        </w:p>
        <w:p w14:paraId="5822EA1C" w14:textId="76855D8F" w:rsidR="00D761D9" w:rsidRDefault="5F1F8C3F">
          <w:pPr>
            <w:pStyle w:val="TOC1"/>
            <w:tabs>
              <w:tab w:val="right" w:leader="dot" w:pos="9016"/>
            </w:tabs>
            <w:rPr>
              <w:noProof/>
              <w:kern w:val="2"/>
              <w:lang w:val="en-ZA" w:eastAsia="en-ZA"/>
              <w14:ligatures w14:val="standardContextual"/>
            </w:rPr>
          </w:pPr>
          <w:r>
            <w:fldChar w:fldCharType="begin"/>
          </w:r>
          <w:r w:rsidR="00845542">
            <w:instrText>TOC \o "1-3" \z \u \h</w:instrText>
          </w:r>
          <w:r>
            <w:fldChar w:fldCharType="separate"/>
          </w:r>
          <w:hyperlink w:anchor="_Toc209799209" w:history="1">
            <w:r w:rsidR="00D761D9" w:rsidRPr="009F5CF6">
              <w:rPr>
                <w:rStyle w:val="Hyperlink"/>
                <w:noProof/>
                <w:lang w:val="en-ZA"/>
              </w:rPr>
              <w:t>1. Introduction (CRISP-DM Phase 4: Modelling)</w:t>
            </w:r>
            <w:r w:rsidR="00D761D9">
              <w:rPr>
                <w:noProof/>
                <w:webHidden/>
              </w:rPr>
              <w:tab/>
            </w:r>
            <w:r w:rsidR="00D761D9">
              <w:rPr>
                <w:noProof/>
                <w:webHidden/>
              </w:rPr>
              <w:fldChar w:fldCharType="begin"/>
            </w:r>
            <w:r w:rsidR="00D761D9">
              <w:rPr>
                <w:noProof/>
                <w:webHidden/>
              </w:rPr>
              <w:instrText xml:space="preserve"> PAGEREF _Toc209799209 \h </w:instrText>
            </w:r>
            <w:r w:rsidR="00D761D9">
              <w:rPr>
                <w:noProof/>
                <w:webHidden/>
              </w:rPr>
            </w:r>
            <w:r w:rsidR="00D761D9">
              <w:rPr>
                <w:noProof/>
                <w:webHidden/>
              </w:rPr>
              <w:fldChar w:fldCharType="separate"/>
            </w:r>
            <w:r w:rsidR="00D761D9">
              <w:rPr>
                <w:noProof/>
                <w:webHidden/>
              </w:rPr>
              <w:t>2</w:t>
            </w:r>
            <w:r w:rsidR="00D761D9">
              <w:rPr>
                <w:noProof/>
                <w:webHidden/>
              </w:rPr>
              <w:fldChar w:fldCharType="end"/>
            </w:r>
          </w:hyperlink>
        </w:p>
        <w:p w14:paraId="4E7C1368" w14:textId="76A16F04" w:rsidR="00D761D9" w:rsidRDefault="00D761D9">
          <w:pPr>
            <w:pStyle w:val="TOC1"/>
            <w:tabs>
              <w:tab w:val="right" w:leader="dot" w:pos="9016"/>
            </w:tabs>
            <w:rPr>
              <w:noProof/>
              <w:kern w:val="2"/>
              <w:lang w:val="en-ZA" w:eastAsia="en-ZA"/>
              <w14:ligatures w14:val="standardContextual"/>
            </w:rPr>
          </w:pPr>
          <w:hyperlink w:anchor="_Toc209799210" w:history="1">
            <w:r w:rsidRPr="009F5CF6">
              <w:rPr>
                <w:rStyle w:val="Hyperlink"/>
                <w:noProof/>
                <w:lang w:val="en-ZA"/>
              </w:rPr>
              <w:t>2. Modelling Techniques: Rationale &amp; Assumptions</w:t>
            </w:r>
            <w:r>
              <w:rPr>
                <w:noProof/>
                <w:webHidden/>
              </w:rPr>
              <w:tab/>
            </w:r>
            <w:r>
              <w:rPr>
                <w:noProof/>
                <w:webHidden/>
              </w:rPr>
              <w:fldChar w:fldCharType="begin"/>
            </w:r>
            <w:r>
              <w:rPr>
                <w:noProof/>
                <w:webHidden/>
              </w:rPr>
              <w:instrText xml:space="preserve"> PAGEREF _Toc209799210 \h </w:instrText>
            </w:r>
            <w:r>
              <w:rPr>
                <w:noProof/>
                <w:webHidden/>
              </w:rPr>
            </w:r>
            <w:r>
              <w:rPr>
                <w:noProof/>
                <w:webHidden/>
              </w:rPr>
              <w:fldChar w:fldCharType="separate"/>
            </w:r>
            <w:r>
              <w:rPr>
                <w:noProof/>
                <w:webHidden/>
              </w:rPr>
              <w:t>2</w:t>
            </w:r>
            <w:r>
              <w:rPr>
                <w:noProof/>
                <w:webHidden/>
              </w:rPr>
              <w:fldChar w:fldCharType="end"/>
            </w:r>
          </w:hyperlink>
        </w:p>
        <w:p w14:paraId="09015174" w14:textId="1A06A931" w:rsidR="00D761D9" w:rsidRDefault="00D761D9">
          <w:pPr>
            <w:pStyle w:val="TOC2"/>
            <w:tabs>
              <w:tab w:val="right" w:leader="dot" w:pos="9016"/>
            </w:tabs>
            <w:rPr>
              <w:noProof/>
              <w:kern w:val="2"/>
              <w:lang w:val="en-ZA" w:eastAsia="en-ZA"/>
              <w14:ligatures w14:val="standardContextual"/>
            </w:rPr>
          </w:pPr>
          <w:hyperlink w:anchor="_Toc209799211" w:history="1">
            <w:r w:rsidRPr="009F5CF6">
              <w:rPr>
                <w:rStyle w:val="Hyperlink"/>
                <w:noProof/>
                <w:lang w:val="en-ZA"/>
              </w:rPr>
              <w:t>2.1 Rationale narrative (why these four)</w:t>
            </w:r>
            <w:r>
              <w:rPr>
                <w:noProof/>
                <w:webHidden/>
              </w:rPr>
              <w:tab/>
            </w:r>
            <w:r>
              <w:rPr>
                <w:noProof/>
                <w:webHidden/>
              </w:rPr>
              <w:fldChar w:fldCharType="begin"/>
            </w:r>
            <w:r>
              <w:rPr>
                <w:noProof/>
                <w:webHidden/>
              </w:rPr>
              <w:instrText xml:space="preserve"> PAGEREF _Toc209799211 \h </w:instrText>
            </w:r>
            <w:r>
              <w:rPr>
                <w:noProof/>
                <w:webHidden/>
              </w:rPr>
            </w:r>
            <w:r>
              <w:rPr>
                <w:noProof/>
                <w:webHidden/>
              </w:rPr>
              <w:fldChar w:fldCharType="separate"/>
            </w:r>
            <w:r>
              <w:rPr>
                <w:noProof/>
                <w:webHidden/>
              </w:rPr>
              <w:t>2</w:t>
            </w:r>
            <w:r>
              <w:rPr>
                <w:noProof/>
                <w:webHidden/>
              </w:rPr>
              <w:fldChar w:fldCharType="end"/>
            </w:r>
          </w:hyperlink>
        </w:p>
        <w:p w14:paraId="129E8C5C" w14:textId="5F3A2059" w:rsidR="00D761D9" w:rsidRDefault="00D761D9">
          <w:pPr>
            <w:pStyle w:val="TOC2"/>
            <w:tabs>
              <w:tab w:val="right" w:leader="dot" w:pos="9016"/>
            </w:tabs>
            <w:rPr>
              <w:noProof/>
              <w:kern w:val="2"/>
              <w:lang w:val="en-ZA" w:eastAsia="en-ZA"/>
              <w14:ligatures w14:val="standardContextual"/>
            </w:rPr>
          </w:pPr>
          <w:hyperlink w:anchor="_Toc209799212" w:history="1">
            <w:r w:rsidRPr="009F5CF6">
              <w:rPr>
                <w:rStyle w:val="Hyperlink"/>
                <w:noProof/>
                <w:lang w:val="en-ZA"/>
              </w:rPr>
              <w:t>2.2 Technique–Assumption–Use-case table</w:t>
            </w:r>
            <w:r>
              <w:rPr>
                <w:noProof/>
                <w:webHidden/>
              </w:rPr>
              <w:tab/>
            </w:r>
            <w:r>
              <w:rPr>
                <w:noProof/>
                <w:webHidden/>
              </w:rPr>
              <w:fldChar w:fldCharType="begin"/>
            </w:r>
            <w:r>
              <w:rPr>
                <w:noProof/>
                <w:webHidden/>
              </w:rPr>
              <w:instrText xml:space="preserve"> PAGEREF _Toc209799212 \h </w:instrText>
            </w:r>
            <w:r>
              <w:rPr>
                <w:noProof/>
                <w:webHidden/>
              </w:rPr>
            </w:r>
            <w:r>
              <w:rPr>
                <w:noProof/>
                <w:webHidden/>
              </w:rPr>
              <w:fldChar w:fldCharType="separate"/>
            </w:r>
            <w:r>
              <w:rPr>
                <w:noProof/>
                <w:webHidden/>
              </w:rPr>
              <w:t>3</w:t>
            </w:r>
            <w:r>
              <w:rPr>
                <w:noProof/>
                <w:webHidden/>
              </w:rPr>
              <w:fldChar w:fldCharType="end"/>
            </w:r>
          </w:hyperlink>
        </w:p>
        <w:p w14:paraId="677B6841" w14:textId="65E2CF2E" w:rsidR="00D761D9" w:rsidRDefault="00D761D9">
          <w:pPr>
            <w:pStyle w:val="TOC2"/>
            <w:tabs>
              <w:tab w:val="right" w:leader="dot" w:pos="9016"/>
            </w:tabs>
            <w:rPr>
              <w:noProof/>
              <w:kern w:val="2"/>
              <w:lang w:val="en-ZA" w:eastAsia="en-ZA"/>
              <w14:ligatures w14:val="standardContextual"/>
            </w:rPr>
          </w:pPr>
          <w:hyperlink w:anchor="_Toc209799213" w:history="1">
            <w:r w:rsidRPr="009F5CF6">
              <w:rPr>
                <w:rStyle w:val="Hyperlink"/>
                <w:noProof/>
                <w:lang w:val="en-ZA"/>
              </w:rPr>
              <w:t>2.3 Metrics &amp; evaluation note (for continuity with Person 2)</w:t>
            </w:r>
            <w:r>
              <w:rPr>
                <w:noProof/>
                <w:webHidden/>
              </w:rPr>
              <w:tab/>
            </w:r>
            <w:r>
              <w:rPr>
                <w:noProof/>
                <w:webHidden/>
              </w:rPr>
              <w:fldChar w:fldCharType="begin"/>
            </w:r>
            <w:r>
              <w:rPr>
                <w:noProof/>
                <w:webHidden/>
              </w:rPr>
              <w:instrText xml:space="preserve"> PAGEREF _Toc209799213 \h </w:instrText>
            </w:r>
            <w:r>
              <w:rPr>
                <w:noProof/>
                <w:webHidden/>
              </w:rPr>
            </w:r>
            <w:r>
              <w:rPr>
                <w:noProof/>
                <w:webHidden/>
              </w:rPr>
              <w:fldChar w:fldCharType="separate"/>
            </w:r>
            <w:r>
              <w:rPr>
                <w:noProof/>
                <w:webHidden/>
              </w:rPr>
              <w:t>4</w:t>
            </w:r>
            <w:r>
              <w:rPr>
                <w:noProof/>
                <w:webHidden/>
              </w:rPr>
              <w:fldChar w:fldCharType="end"/>
            </w:r>
          </w:hyperlink>
        </w:p>
        <w:p w14:paraId="045B86B8" w14:textId="44100CE2" w:rsidR="00D761D9" w:rsidRDefault="00D761D9">
          <w:pPr>
            <w:pStyle w:val="TOC1"/>
            <w:tabs>
              <w:tab w:val="right" w:leader="dot" w:pos="9016"/>
            </w:tabs>
            <w:rPr>
              <w:noProof/>
              <w:kern w:val="2"/>
              <w:lang w:val="en-ZA" w:eastAsia="en-ZA"/>
              <w14:ligatures w14:val="standardContextual"/>
            </w:rPr>
          </w:pPr>
          <w:hyperlink w:anchor="_Toc209799214" w:history="1">
            <w:r w:rsidRPr="009F5CF6">
              <w:rPr>
                <w:rStyle w:val="Hyperlink"/>
                <w:noProof/>
                <w:lang w:val="en-ZA"/>
              </w:rPr>
              <w:t>3. How this guides the rest of Milestone 3</w:t>
            </w:r>
            <w:r>
              <w:rPr>
                <w:noProof/>
                <w:webHidden/>
              </w:rPr>
              <w:tab/>
            </w:r>
            <w:r>
              <w:rPr>
                <w:noProof/>
                <w:webHidden/>
              </w:rPr>
              <w:fldChar w:fldCharType="begin"/>
            </w:r>
            <w:r>
              <w:rPr>
                <w:noProof/>
                <w:webHidden/>
              </w:rPr>
              <w:instrText xml:space="preserve"> PAGEREF _Toc209799214 \h </w:instrText>
            </w:r>
            <w:r>
              <w:rPr>
                <w:noProof/>
                <w:webHidden/>
              </w:rPr>
            </w:r>
            <w:r>
              <w:rPr>
                <w:noProof/>
                <w:webHidden/>
              </w:rPr>
              <w:fldChar w:fldCharType="separate"/>
            </w:r>
            <w:r>
              <w:rPr>
                <w:noProof/>
                <w:webHidden/>
              </w:rPr>
              <w:t>4</w:t>
            </w:r>
            <w:r>
              <w:rPr>
                <w:noProof/>
                <w:webHidden/>
              </w:rPr>
              <w:fldChar w:fldCharType="end"/>
            </w:r>
          </w:hyperlink>
        </w:p>
        <w:p w14:paraId="464BF30C" w14:textId="28EB292A" w:rsidR="00D761D9" w:rsidRDefault="00D761D9">
          <w:pPr>
            <w:pStyle w:val="TOC1"/>
            <w:tabs>
              <w:tab w:val="right" w:leader="dot" w:pos="9016"/>
            </w:tabs>
            <w:rPr>
              <w:noProof/>
              <w:kern w:val="2"/>
              <w:lang w:val="en-ZA" w:eastAsia="en-ZA"/>
              <w14:ligatures w14:val="standardContextual"/>
            </w:rPr>
          </w:pPr>
          <w:hyperlink w:anchor="_Toc209799215" w:history="1">
            <w:r w:rsidRPr="009F5CF6">
              <w:rPr>
                <w:rStyle w:val="Hyperlink"/>
                <w:noProof/>
                <w:lang w:val="en-ZA"/>
              </w:rPr>
              <w:t>4. References</w:t>
            </w:r>
            <w:r>
              <w:rPr>
                <w:noProof/>
                <w:webHidden/>
              </w:rPr>
              <w:tab/>
            </w:r>
            <w:r>
              <w:rPr>
                <w:noProof/>
                <w:webHidden/>
              </w:rPr>
              <w:fldChar w:fldCharType="begin"/>
            </w:r>
            <w:r>
              <w:rPr>
                <w:noProof/>
                <w:webHidden/>
              </w:rPr>
              <w:instrText xml:space="preserve"> PAGEREF _Toc209799215 \h </w:instrText>
            </w:r>
            <w:r>
              <w:rPr>
                <w:noProof/>
                <w:webHidden/>
              </w:rPr>
            </w:r>
            <w:r>
              <w:rPr>
                <w:noProof/>
                <w:webHidden/>
              </w:rPr>
              <w:fldChar w:fldCharType="separate"/>
            </w:r>
            <w:r>
              <w:rPr>
                <w:noProof/>
                <w:webHidden/>
              </w:rPr>
              <w:t>4</w:t>
            </w:r>
            <w:r>
              <w:rPr>
                <w:noProof/>
                <w:webHidden/>
              </w:rPr>
              <w:fldChar w:fldCharType="end"/>
            </w:r>
          </w:hyperlink>
        </w:p>
        <w:p w14:paraId="4CB1A976" w14:textId="6AB7E1A8" w:rsidR="5F1F8C3F" w:rsidRDefault="5F1F8C3F" w:rsidP="5F1F8C3F">
          <w:pPr>
            <w:pStyle w:val="TOC1"/>
            <w:tabs>
              <w:tab w:val="right" w:leader="dot" w:pos="9015"/>
            </w:tabs>
            <w:rPr>
              <w:rStyle w:val="Hyperlink"/>
            </w:rPr>
          </w:pPr>
          <w:r>
            <w:fldChar w:fldCharType="end"/>
          </w:r>
        </w:p>
      </w:sdtContent>
    </w:sdt>
    <w:p w14:paraId="7928B418" w14:textId="3DD1C507" w:rsidR="00845542" w:rsidRDefault="00845542"/>
    <w:p w14:paraId="1AC3D508" w14:textId="149FE87A" w:rsidR="00845542" w:rsidRDefault="00845542">
      <w:r>
        <w:br w:type="page"/>
      </w:r>
    </w:p>
    <w:p w14:paraId="21DAD77E" w14:textId="77777777" w:rsidR="00147E01" w:rsidRPr="00147E01" w:rsidRDefault="00147E01" w:rsidP="00147E01">
      <w:pPr>
        <w:pStyle w:val="Heading1"/>
        <w:rPr>
          <w:lang w:val="en-ZA"/>
        </w:rPr>
      </w:pPr>
      <w:bookmarkStart w:id="0" w:name="_Toc209799209"/>
      <w:r w:rsidRPr="00147E01">
        <w:rPr>
          <w:lang w:val="en-ZA"/>
        </w:rPr>
        <w:lastRenderedPageBreak/>
        <w:t>1. Introduction (CRISP-DM Phase 4: Modelling)</w:t>
      </w:r>
      <w:bookmarkEnd w:id="0"/>
    </w:p>
    <w:p w14:paraId="75279BD7" w14:textId="46AF0793" w:rsidR="00CB0950" w:rsidRPr="00CB0950" w:rsidRDefault="00CB0950" w:rsidP="00CB0950">
      <w:pPr>
        <w:rPr>
          <w:rFonts w:eastAsiaTheme="majorEastAsia"/>
          <w:lang w:val="en-ZA"/>
        </w:rPr>
      </w:pPr>
      <w:r w:rsidRPr="00CB0950">
        <w:rPr>
          <w:rFonts w:eastAsiaTheme="majorEastAsia"/>
          <w:lang w:val="en-ZA"/>
        </w:rPr>
        <w:t xml:space="preserve">This milestone advances our project from </w:t>
      </w:r>
      <w:r w:rsidRPr="00CB0950">
        <w:rPr>
          <w:rFonts w:eastAsiaTheme="majorEastAsia"/>
          <w:b/>
          <w:bCs/>
          <w:lang w:val="en-ZA"/>
        </w:rPr>
        <w:t>CRISP-DM Phase 2–3 (Data Understanding &amp; Preparation)</w:t>
      </w:r>
      <w:r w:rsidRPr="00CB0950">
        <w:rPr>
          <w:rFonts w:eastAsiaTheme="majorEastAsia"/>
          <w:lang w:val="en-ZA"/>
        </w:rPr>
        <w:t xml:space="preserve"> into </w:t>
      </w:r>
      <w:r w:rsidRPr="00CB0950">
        <w:rPr>
          <w:rFonts w:eastAsiaTheme="majorEastAsia"/>
          <w:b/>
          <w:bCs/>
          <w:lang w:val="en-ZA"/>
        </w:rPr>
        <w:t>Phase 4 (Modelling)</w:t>
      </w:r>
      <w:r w:rsidRPr="00CB0950">
        <w:rPr>
          <w:rFonts w:eastAsiaTheme="majorEastAsia"/>
          <w:lang w:val="en-ZA"/>
        </w:rPr>
        <w:t xml:space="preserve">. In Milestone 1, we framed the </w:t>
      </w:r>
      <w:r w:rsidRPr="00CB0950">
        <w:rPr>
          <w:rFonts w:eastAsiaTheme="majorEastAsia"/>
          <w:b/>
          <w:bCs/>
          <w:lang w:val="en-ZA"/>
        </w:rPr>
        <w:t>business understanding</w:t>
      </w:r>
      <w:r w:rsidRPr="00CB0950">
        <w:rPr>
          <w:rFonts w:eastAsiaTheme="majorEastAsia"/>
          <w:lang w:val="en-ZA"/>
        </w:rPr>
        <w:t xml:space="preserve"> around public-health questions (e.g., access to care, coverage, and risk indicators). In Milestone 2, we prepared twelve national health/demographic datasets (cleaning, harmonising codes, creating features</w:t>
      </w:r>
      <w:r>
        <w:rPr>
          <w:rFonts w:eastAsiaTheme="majorEastAsia"/>
          <w:lang w:val="en-ZA"/>
        </w:rPr>
        <w:t xml:space="preserve"> </w:t>
      </w:r>
      <w:r w:rsidRPr="00CB0950">
        <w:rPr>
          <w:rFonts w:eastAsiaTheme="majorEastAsia"/>
          <w:lang w:val="en-ZA"/>
        </w:rPr>
        <w:t>and splitting data), delivering reproducible R scripts and a data dictionary.</w:t>
      </w:r>
    </w:p>
    <w:p w14:paraId="1B1CAA48" w14:textId="77777777" w:rsidR="00CB0950" w:rsidRDefault="00CB0950" w:rsidP="00CB0950">
      <w:pPr>
        <w:rPr>
          <w:rFonts w:eastAsiaTheme="majorEastAsia"/>
          <w:lang w:val="en-ZA"/>
        </w:rPr>
      </w:pPr>
      <w:r w:rsidRPr="00CB0950">
        <w:rPr>
          <w:rFonts w:eastAsiaTheme="majorEastAsia"/>
          <w:lang w:val="en-ZA"/>
        </w:rPr>
        <w:t xml:space="preserve">Now, Milestone 3 specifies, justifies and implements </w:t>
      </w:r>
      <w:r w:rsidRPr="00CB0950">
        <w:rPr>
          <w:rFonts w:eastAsiaTheme="majorEastAsia"/>
          <w:b/>
          <w:bCs/>
          <w:lang w:val="en-ZA"/>
        </w:rPr>
        <w:t>candidate models</w:t>
      </w:r>
      <w:r w:rsidRPr="00CB0950">
        <w:rPr>
          <w:rFonts w:eastAsiaTheme="majorEastAsia"/>
          <w:lang w:val="en-ZA"/>
        </w:rPr>
        <w:t xml:space="preserve"> appropriate for our (mostly tabular) health survey data, with attention to </w:t>
      </w:r>
      <w:r w:rsidRPr="00CB0950">
        <w:rPr>
          <w:rFonts w:eastAsiaTheme="majorEastAsia"/>
          <w:b/>
          <w:bCs/>
          <w:lang w:val="en-ZA"/>
        </w:rPr>
        <w:t>interpretability</w:t>
      </w:r>
      <w:r w:rsidRPr="00CB0950">
        <w:rPr>
          <w:rFonts w:eastAsiaTheme="majorEastAsia"/>
          <w:lang w:val="en-ZA"/>
        </w:rPr>
        <w:t xml:space="preserve">, </w:t>
      </w:r>
      <w:r w:rsidRPr="00CB0950">
        <w:rPr>
          <w:rFonts w:eastAsiaTheme="majorEastAsia"/>
          <w:b/>
          <w:bCs/>
          <w:lang w:val="en-ZA"/>
        </w:rPr>
        <w:t>robustness</w:t>
      </w:r>
      <w:r w:rsidRPr="00CB0950">
        <w:rPr>
          <w:rFonts w:eastAsiaTheme="majorEastAsia"/>
          <w:lang w:val="en-ZA"/>
        </w:rPr>
        <w:t xml:space="preserve">, and </w:t>
      </w:r>
      <w:r w:rsidRPr="00CB0950">
        <w:rPr>
          <w:rFonts w:eastAsiaTheme="majorEastAsia"/>
          <w:b/>
          <w:bCs/>
          <w:lang w:val="en-ZA"/>
        </w:rPr>
        <w:t>evaluation design</w:t>
      </w:r>
      <w:r w:rsidRPr="00CB0950">
        <w:rPr>
          <w:rFonts w:eastAsiaTheme="majorEastAsia"/>
          <w:lang w:val="en-ZA"/>
        </w:rPr>
        <w:t xml:space="preserve">. We follow CRISP-DM’s guidance to: </w:t>
      </w:r>
    </w:p>
    <w:p w14:paraId="39A08B9E" w14:textId="7E2B1291"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select algorithms consistent with our data types and goals</w:t>
      </w:r>
    </w:p>
    <w:p w14:paraId="5CC692B4" w14:textId="557433CB"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 xml:space="preserve">document assumptions </w:t>
      </w:r>
    </w:p>
    <w:p w14:paraId="4388FB79" w14:textId="57244F55"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design tests (splits/CV/metrics)</w:t>
      </w:r>
    </w:p>
    <w:p w14:paraId="59B4E284" w14:textId="600FB318" w:rsidR="00CB0950" w:rsidRPr="00CB0950" w:rsidRDefault="00CB0950" w:rsidP="00CB0950">
      <w:pPr>
        <w:pStyle w:val="ListParagraph"/>
        <w:numPr>
          <w:ilvl w:val="0"/>
          <w:numId w:val="84"/>
        </w:numPr>
        <w:rPr>
          <w:rFonts w:eastAsiaTheme="majorEastAsia"/>
          <w:lang w:val="en-ZA"/>
        </w:rPr>
      </w:pPr>
      <w:r w:rsidRPr="00CB0950">
        <w:rPr>
          <w:rFonts w:eastAsiaTheme="majorEastAsia"/>
          <w:lang w:val="en-ZA"/>
        </w:rPr>
        <w:t xml:space="preserve">evaluate results before Phase 5 (Evaluation) and Phase 6 (Deployment). </w:t>
      </w:r>
    </w:p>
    <w:p w14:paraId="0B928BBB" w14:textId="3B8D5D2F" w:rsidR="00CB0950" w:rsidRPr="00CB0950" w:rsidRDefault="00CB0950" w:rsidP="00CB0950">
      <w:pPr>
        <w:rPr>
          <w:rFonts w:eastAsiaTheme="majorEastAsia"/>
          <w:lang w:val="en-ZA"/>
        </w:rPr>
      </w:pPr>
      <w:r w:rsidRPr="00CB0950">
        <w:rPr>
          <w:rFonts w:eastAsiaTheme="majorEastAsia"/>
          <w:lang w:val="en-ZA"/>
        </w:rPr>
        <w:t xml:space="preserve">While CRISP-DM is a </w:t>
      </w:r>
      <w:r w:rsidRPr="00CB0950">
        <w:rPr>
          <w:rFonts w:eastAsiaTheme="majorEastAsia"/>
          <w:lang w:val="en-ZA"/>
        </w:rPr>
        <w:t>complete</w:t>
      </w:r>
      <w:r w:rsidRPr="00CB0950">
        <w:rPr>
          <w:rFonts w:eastAsiaTheme="majorEastAsia"/>
          <w:lang w:val="en-ZA"/>
        </w:rPr>
        <w:t xml:space="preserve"> framework, recent work highlights its continued relevance and agile adaptations for modern data science projects</w:t>
      </w:r>
      <w:r w:rsidR="00355D0D">
        <w:rPr>
          <w:rFonts w:eastAsiaTheme="majorEastAsia"/>
          <w:lang w:val="en-ZA"/>
        </w:rPr>
        <w:t>. W</w:t>
      </w:r>
      <w:r w:rsidRPr="00CB0950">
        <w:rPr>
          <w:rFonts w:eastAsiaTheme="majorEastAsia"/>
          <w:lang w:val="en-ZA"/>
        </w:rPr>
        <w:t>e adopt in our workflow (iterating between preparation and modelling as data quality/feature needs emerge) (Silva and Viana, 2024).</w:t>
      </w:r>
    </w:p>
    <w:p w14:paraId="10074BE5" w14:textId="597C03D7" w:rsidR="00CB0950" w:rsidRPr="00CB0950" w:rsidRDefault="00CB0950" w:rsidP="00CB0950">
      <w:pPr>
        <w:rPr>
          <w:rFonts w:eastAsiaTheme="majorEastAsia"/>
          <w:lang w:val="en-ZA"/>
        </w:rPr>
      </w:pPr>
      <w:r w:rsidRPr="00CB0950">
        <w:rPr>
          <w:rFonts w:eastAsiaTheme="majorEastAsia"/>
          <w:lang w:val="en-ZA"/>
        </w:rPr>
        <w:t xml:space="preserve">Given our targets are primarily </w:t>
      </w:r>
      <w:r w:rsidRPr="00CB0950">
        <w:rPr>
          <w:rFonts w:eastAsiaTheme="majorEastAsia"/>
          <w:b/>
          <w:bCs/>
          <w:lang w:val="en-ZA"/>
        </w:rPr>
        <w:t>classification</w:t>
      </w:r>
      <w:r w:rsidRPr="00CB0950">
        <w:rPr>
          <w:rFonts w:eastAsiaTheme="majorEastAsia"/>
          <w:lang w:val="en-ZA"/>
        </w:rPr>
        <w:t xml:space="preserve"> (e.g., coverage yes/no, high-risk vs not), and our predictors mix </w:t>
      </w:r>
      <w:r w:rsidRPr="00CB0950">
        <w:rPr>
          <w:rFonts w:eastAsiaTheme="majorEastAsia"/>
          <w:b/>
          <w:bCs/>
          <w:lang w:val="en-ZA"/>
        </w:rPr>
        <w:t>categorical</w:t>
      </w:r>
      <w:r w:rsidRPr="00CB0950">
        <w:rPr>
          <w:rFonts w:eastAsiaTheme="majorEastAsia"/>
          <w:lang w:val="en-ZA"/>
        </w:rPr>
        <w:t xml:space="preserve"> and </w:t>
      </w:r>
      <w:r w:rsidRPr="00CB0950">
        <w:rPr>
          <w:rFonts w:eastAsiaTheme="majorEastAsia"/>
          <w:b/>
          <w:bCs/>
          <w:lang w:val="en-ZA"/>
        </w:rPr>
        <w:t>numeric</w:t>
      </w:r>
      <w:r w:rsidRPr="00CB0950">
        <w:rPr>
          <w:rFonts w:eastAsiaTheme="majorEastAsia"/>
          <w:lang w:val="en-ZA"/>
        </w:rPr>
        <w:t xml:space="preserve"> variables with potential non-linearities and interactions, we shortlist four algorithms widely used in health analytics: </w:t>
      </w:r>
      <w:r w:rsidRPr="00CB0950">
        <w:rPr>
          <w:rFonts w:eastAsiaTheme="majorEastAsia"/>
          <w:b/>
          <w:bCs/>
          <w:lang w:val="en-ZA"/>
        </w:rPr>
        <w:t>Logistic Regression</w:t>
      </w:r>
      <w:r w:rsidRPr="00CB0950">
        <w:rPr>
          <w:rFonts w:eastAsiaTheme="majorEastAsia"/>
          <w:lang w:val="en-ZA"/>
        </w:rPr>
        <w:t xml:space="preserve">, </w:t>
      </w:r>
      <w:r w:rsidRPr="00CB0950">
        <w:rPr>
          <w:rFonts w:eastAsiaTheme="majorEastAsia"/>
          <w:b/>
          <w:bCs/>
          <w:lang w:val="en-ZA"/>
        </w:rPr>
        <w:t>Decision Trees (CART/C5.0)</w:t>
      </w:r>
      <w:r w:rsidRPr="00CB0950">
        <w:rPr>
          <w:rFonts w:eastAsiaTheme="majorEastAsia"/>
          <w:lang w:val="en-ZA"/>
        </w:rPr>
        <w:t xml:space="preserve">, </w:t>
      </w:r>
      <w:r w:rsidRPr="00CB0950">
        <w:rPr>
          <w:rFonts w:eastAsiaTheme="majorEastAsia"/>
          <w:b/>
          <w:bCs/>
          <w:lang w:val="en-ZA"/>
        </w:rPr>
        <w:t>Random Forest</w:t>
      </w:r>
      <w:r w:rsidRPr="00CB0950">
        <w:rPr>
          <w:rFonts w:eastAsiaTheme="majorEastAsia"/>
          <w:lang w:val="en-ZA"/>
        </w:rPr>
        <w:t xml:space="preserve">, and </w:t>
      </w:r>
      <w:r w:rsidRPr="00CB0950">
        <w:rPr>
          <w:rFonts w:eastAsiaTheme="majorEastAsia"/>
          <w:b/>
          <w:bCs/>
          <w:lang w:val="en-ZA"/>
        </w:rPr>
        <w:t>Naïve Bayes</w:t>
      </w:r>
      <w:r w:rsidRPr="00CB0950">
        <w:rPr>
          <w:rFonts w:eastAsiaTheme="majorEastAsia"/>
          <w:lang w:val="en-ZA"/>
        </w:rPr>
        <w:t xml:space="preserve">. These offer a spectrum from </w:t>
      </w:r>
      <w:r w:rsidRPr="00CB0950">
        <w:rPr>
          <w:rFonts w:eastAsiaTheme="majorEastAsia"/>
          <w:b/>
          <w:bCs/>
          <w:lang w:val="en-ZA"/>
        </w:rPr>
        <w:t>high interpretability</w:t>
      </w:r>
      <w:r w:rsidRPr="00CB0950">
        <w:rPr>
          <w:rFonts w:eastAsiaTheme="majorEastAsia"/>
          <w:lang w:val="en-ZA"/>
        </w:rPr>
        <w:t xml:space="preserve"> (logistic, trees) to </w:t>
      </w:r>
      <w:r w:rsidRPr="00CB0950">
        <w:rPr>
          <w:rFonts w:eastAsiaTheme="majorEastAsia"/>
          <w:b/>
          <w:bCs/>
          <w:lang w:val="en-ZA"/>
        </w:rPr>
        <w:t>strong predictive robustness</w:t>
      </w:r>
      <w:r w:rsidRPr="00CB0950">
        <w:rPr>
          <w:rFonts w:eastAsiaTheme="majorEastAsia"/>
          <w:lang w:val="en-ZA"/>
        </w:rPr>
        <w:t xml:space="preserve"> (random forest), plus a </w:t>
      </w:r>
      <w:r w:rsidRPr="00CB0950">
        <w:rPr>
          <w:rFonts w:eastAsiaTheme="majorEastAsia"/>
          <w:b/>
          <w:bCs/>
          <w:lang w:val="en-ZA"/>
        </w:rPr>
        <w:t>simple baseline</w:t>
      </w:r>
      <w:r w:rsidRPr="00CB0950">
        <w:rPr>
          <w:rFonts w:eastAsiaTheme="majorEastAsia"/>
          <w:lang w:val="en-ZA"/>
        </w:rPr>
        <w:t xml:space="preserve"> (naïve Bayes)</w:t>
      </w:r>
      <w:r w:rsidR="00355D0D">
        <w:rPr>
          <w:rFonts w:eastAsiaTheme="majorEastAsia"/>
          <w:lang w:val="en-ZA"/>
        </w:rPr>
        <w:t xml:space="preserve">. </w:t>
      </w:r>
      <w:proofErr w:type="gramStart"/>
      <w:r w:rsidR="00355D0D">
        <w:rPr>
          <w:rFonts w:eastAsiaTheme="majorEastAsia"/>
          <w:lang w:val="en-ZA"/>
        </w:rPr>
        <w:t>That 4 algorithms</w:t>
      </w:r>
      <w:proofErr w:type="gramEnd"/>
      <w:r w:rsidR="00355D0D">
        <w:rPr>
          <w:rFonts w:eastAsiaTheme="majorEastAsia"/>
          <w:lang w:val="en-ZA"/>
        </w:rPr>
        <w:t xml:space="preserve"> is c</w:t>
      </w:r>
      <w:r w:rsidRPr="00CB0950">
        <w:rPr>
          <w:rFonts w:eastAsiaTheme="majorEastAsia"/>
          <w:lang w:val="en-ZA"/>
        </w:rPr>
        <w:t>ommonly recommended for tabular health data benchmarking. Evidence from recent healthcare studies supports these choices and clarifies their trade-offs in accuracy, interpretability and robustness (</w:t>
      </w:r>
      <w:proofErr w:type="spellStart"/>
      <w:r w:rsidRPr="00CB0950">
        <w:rPr>
          <w:rFonts w:eastAsiaTheme="majorEastAsia"/>
          <w:lang w:val="en-ZA"/>
        </w:rPr>
        <w:t>Balendran</w:t>
      </w:r>
      <w:proofErr w:type="spellEnd"/>
      <w:r w:rsidRPr="00CB0950">
        <w:rPr>
          <w:rFonts w:eastAsiaTheme="majorEastAsia"/>
          <w:lang w:val="en-ZA"/>
        </w:rPr>
        <w:t xml:space="preserve"> et al., 2025; Harris, Yang and Hardin, 2021; Nguyen et al., 2023; Rahmati et al., 2024; Wallace, Diez Roux and Greven, 2023).</w:t>
      </w:r>
    </w:p>
    <w:p w14:paraId="61D35995" w14:textId="77777777" w:rsidR="00147E01" w:rsidRPr="00147E01" w:rsidRDefault="00147E01" w:rsidP="00147E01">
      <w:pPr>
        <w:pStyle w:val="Heading1"/>
        <w:rPr>
          <w:lang w:val="en-ZA"/>
        </w:rPr>
      </w:pPr>
      <w:bookmarkStart w:id="1" w:name="_Toc209799210"/>
      <w:r w:rsidRPr="00147E01">
        <w:rPr>
          <w:lang w:val="en-ZA"/>
        </w:rPr>
        <w:t>2. Modelling Techniques: Rationale &amp; Assumptions</w:t>
      </w:r>
      <w:bookmarkEnd w:id="1"/>
    </w:p>
    <w:p w14:paraId="0420928F" w14:textId="77777777" w:rsidR="00147E01" w:rsidRPr="00147E01" w:rsidRDefault="00147E01" w:rsidP="00147E01">
      <w:pPr>
        <w:pStyle w:val="Heading2"/>
        <w:rPr>
          <w:lang w:val="en-ZA"/>
        </w:rPr>
      </w:pPr>
      <w:bookmarkStart w:id="2" w:name="_Toc209799211"/>
      <w:r w:rsidRPr="00147E01">
        <w:rPr>
          <w:lang w:val="en-ZA"/>
        </w:rPr>
        <w:t>2.1 Rationale narrative (why these four)</w:t>
      </w:r>
      <w:bookmarkEnd w:id="2"/>
    </w:p>
    <w:p w14:paraId="05C7CC08" w14:textId="08516C09"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Logistic Regression (GLM, logit link).</w:t>
      </w:r>
      <w:r w:rsidRPr="00355D0D">
        <w:rPr>
          <w:rFonts w:eastAsiaTheme="majorEastAsia"/>
          <w:lang w:val="en-ZA"/>
        </w:rPr>
        <w:t xml:space="preserve"> </w:t>
      </w:r>
      <w:r>
        <w:rPr>
          <w:rFonts w:eastAsiaTheme="majorEastAsia"/>
          <w:lang w:val="en-ZA"/>
        </w:rPr>
        <w:br/>
      </w:r>
      <w:r w:rsidRPr="00355D0D">
        <w:rPr>
          <w:rFonts w:eastAsiaTheme="majorEastAsia"/>
          <w:lang w:val="en-ZA"/>
        </w:rPr>
        <w:t>Standard for binary clinical outcomes and risk prediction</w:t>
      </w:r>
      <w:r>
        <w:rPr>
          <w:rFonts w:eastAsiaTheme="majorEastAsia"/>
          <w:lang w:val="en-ZA"/>
        </w:rPr>
        <w:t>.</w:t>
      </w:r>
      <w:r w:rsidRPr="00355D0D">
        <w:rPr>
          <w:rFonts w:eastAsiaTheme="majorEastAsia"/>
          <w:lang w:val="en-ZA"/>
        </w:rPr>
        <w:t xml:space="preserve"> </w:t>
      </w:r>
      <w:r>
        <w:rPr>
          <w:rFonts w:eastAsiaTheme="majorEastAsia"/>
          <w:lang w:val="en-ZA"/>
        </w:rPr>
        <w:t>P</w:t>
      </w:r>
      <w:r w:rsidRPr="00355D0D">
        <w:rPr>
          <w:rFonts w:eastAsiaTheme="majorEastAsia"/>
          <w:lang w:val="en-ZA"/>
        </w:rPr>
        <w:t xml:space="preserve">rovides odds ratios and clear coefficient interpretation. Assumptions are explicit (linearity of log-odds, no perfect multicollinearity, independent observations) and well-documented in </w:t>
      </w:r>
      <w:r w:rsidRPr="00355D0D">
        <w:rPr>
          <w:rFonts w:eastAsiaTheme="majorEastAsia"/>
          <w:lang w:val="en-ZA"/>
        </w:rPr>
        <w:lastRenderedPageBreak/>
        <w:t>recent clinical reviews. This transparency is valuable for public-health stakeholders (Harris, Yang and Hardin, 2021; Hua and Zhang, 2025).</w:t>
      </w:r>
    </w:p>
    <w:p w14:paraId="5CEAFEEF" w14:textId="3EDACBDE"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Decision Trees (CART/C5.0).</w:t>
      </w:r>
      <w:r w:rsidRPr="00355D0D">
        <w:rPr>
          <w:rFonts w:eastAsiaTheme="majorEastAsia"/>
          <w:lang w:val="en-ZA"/>
        </w:rPr>
        <w:t xml:space="preserve"> </w:t>
      </w:r>
      <w:r>
        <w:rPr>
          <w:rFonts w:eastAsiaTheme="majorEastAsia"/>
          <w:lang w:val="en-ZA"/>
        </w:rPr>
        <w:br/>
      </w:r>
      <w:r w:rsidRPr="00355D0D">
        <w:rPr>
          <w:rFonts w:eastAsiaTheme="majorEastAsia"/>
          <w:lang w:val="en-ZA"/>
        </w:rPr>
        <w:t>Highly interpretable (human-readable rules/paths), handle mixed types and capture non-linearities &amp; interactions without manual feature engineering. Recent health studies show effective use for population surveillance and COVID-19 mortality risk segmentation (Nguyen et al., 2023; Rahmati et al., 2024).</w:t>
      </w:r>
    </w:p>
    <w:p w14:paraId="3E430139" w14:textId="2A2FEAAA"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Random Forest.</w:t>
      </w:r>
      <w:r w:rsidRPr="00355D0D">
        <w:rPr>
          <w:rFonts w:eastAsiaTheme="majorEastAsia"/>
          <w:lang w:val="en-ZA"/>
        </w:rPr>
        <w:t xml:space="preserve"> </w:t>
      </w:r>
      <w:r>
        <w:rPr>
          <w:rFonts w:eastAsiaTheme="majorEastAsia"/>
          <w:lang w:val="en-ZA"/>
        </w:rPr>
        <w:br/>
      </w:r>
      <w:r w:rsidRPr="00355D0D">
        <w:rPr>
          <w:rFonts w:eastAsiaTheme="majorEastAsia"/>
          <w:lang w:val="en-ZA"/>
        </w:rPr>
        <w:t>An ensemble of trees (bagging + random feature subspace) that typically improves generalisation and robustness on tabular health data</w:t>
      </w:r>
      <w:r>
        <w:rPr>
          <w:rFonts w:eastAsiaTheme="majorEastAsia"/>
          <w:lang w:val="en-ZA"/>
        </w:rPr>
        <w:t>. R</w:t>
      </w:r>
      <w:r w:rsidRPr="00355D0D">
        <w:rPr>
          <w:rFonts w:eastAsiaTheme="majorEastAsia"/>
          <w:lang w:val="en-ZA"/>
        </w:rPr>
        <w:t xml:space="preserve">esilient to outliers and noise, with strong performance reported in current healthcare applications (e.g., discharge risk, costs). Ongoing work in digital medicine stresses robustness considerations in clinical ML (Tran, Nguyen and Le, 2024; </w:t>
      </w:r>
      <w:proofErr w:type="spellStart"/>
      <w:r w:rsidRPr="00355D0D">
        <w:rPr>
          <w:rFonts w:eastAsiaTheme="majorEastAsia"/>
          <w:lang w:val="en-ZA"/>
        </w:rPr>
        <w:t>Balendran</w:t>
      </w:r>
      <w:proofErr w:type="spellEnd"/>
      <w:r w:rsidRPr="00355D0D">
        <w:rPr>
          <w:rFonts w:eastAsiaTheme="majorEastAsia"/>
          <w:lang w:val="en-ZA"/>
        </w:rPr>
        <w:t xml:space="preserve"> et al., 2025; Wallace, Diez Roux and Greven, 2023).</w:t>
      </w:r>
    </w:p>
    <w:p w14:paraId="2B92BEDA" w14:textId="0B4A403F" w:rsidR="00355D0D" w:rsidRPr="00355D0D" w:rsidRDefault="00355D0D" w:rsidP="00355D0D">
      <w:pPr>
        <w:pStyle w:val="ListParagraph"/>
        <w:numPr>
          <w:ilvl w:val="0"/>
          <w:numId w:val="84"/>
        </w:numPr>
        <w:ind w:left="426"/>
        <w:rPr>
          <w:rFonts w:eastAsiaTheme="majorEastAsia"/>
          <w:lang w:val="en-ZA"/>
        </w:rPr>
      </w:pPr>
      <w:r w:rsidRPr="00355D0D">
        <w:rPr>
          <w:rFonts w:eastAsiaTheme="majorEastAsia"/>
          <w:b/>
          <w:bCs/>
          <w:lang w:val="en-ZA"/>
        </w:rPr>
        <w:t>Naïve Bayes.</w:t>
      </w:r>
      <w:r w:rsidRPr="00355D0D">
        <w:rPr>
          <w:rFonts w:eastAsiaTheme="majorEastAsia"/>
          <w:lang w:val="en-ZA"/>
        </w:rPr>
        <w:t xml:space="preserve"> </w:t>
      </w:r>
      <w:r>
        <w:rPr>
          <w:rFonts w:eastAsiaTheme="majorEastAsia"/>
          <w:lang w:val="en-ZA"/>
        </w:rPr>
        <w:br/>
      </w:r>
      <w:r w:rsidRPr="00355D0D">
        <w:rPr>
          <w:rFonts w:eastAsiaTheme="majorEastAsia"/>
          <w:lang w:val="en-ZA"/>
        </w:rPr>
        <w:t>A lightweight baseline with a simple probabilistic assumption (conditional independence). Despite its naive assumption, it is often surprisingly competitive on high-dimensional tabular data, fast to train, and useful as a calibration point for more complex models (ScienceDirect Topics, 2025).</w:t>
      </w:r>
    </w:p>
    <w:p w14:paraId="522BF76B" w14:textId="77777777" w:rsidR="00147E01" w:rsidRDefault="00147E01" w:rsidP="00147E01">
      <w:pPr>
        <w:pStyle w:val="Heading2"/>
        <w:rPr>
          <w:lang w:val="en-ZA"/>
        </w:rPr>
      </w:pPr>
      <w:bookmarkStart w:id="3" w:name="_Toc209799212"/>
      <w:r w:rsidRPr="00147E01">
        <w:rPr>
          <w:lang w:val="en-ZA"/>
        </w:rPr>
        <w:t>2.2 Technique–Assumption–Use-case table</w:t>
      </w:r>
      <w:bookmarkEnd w:id="3"/>
    </w:p>
    <w:tbl>
      <w:tblPr>
        <w:tblStyle w:val="GridTable5Dark-Accent1"/>
        <w:tblW w:w="10490" w:type="dxa"/>
        <w:tblInd w:w="-714" w:type="dxa"/>
        <w:tblLook w:val="04A0" w:firstRow="1" w:lastRow="0" w:firstColumn="1" w:lastColumn="0" w:noHBand="0" w:noVBand="1"/>
      </w:tblPr>
      <w:tblGrid>
        <w:gridCol w:w="1782"/>
        <w:gridCol w:w="2896"/>
        <w:gridCol w:w="2977"/>
        <w:gridCol w:w="2835"/>
      </w:tblGrid>
      <w:tr w:rsidR="00355D0D" w14:paraId="21F328FD" w14:textId="77777777" w:rsidTr="00355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5379C9DF" w14:textId="518B20A9" w:rsidR="00355D0D" w:rsidRDefault="00355D0D" w:rsidP="00355D0D">
            <w:pPr>
              <w:jc w:val="center"/>
              <w:rPr>
                <w:lang w:val="en-ZA"/>
              </w:rPr>
            </w:pPr>
            <w:r>
              <w:rPr>
                <w:b w:val="0"/>
                <w:bCs w:val="0"/>
              </w:rPr>
              <w:t>Algorithm</w:t>
            </w:r>
          </w:p>
        </w:tc>
        <w:tc>
          <w:tcPr>
            <w:tcW w:w="2896" w:type="dxa"/>
            <w:vAlign w:val="center"/>
          </w:tcPr>
          <w:p w14:paraId="02425D7C" w14:textId="6170D027"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Why we chose it (fit to our data/goals)</w:t>
            </w:r>
          </w:p>
        </w:tc>
        <w:tc>
          <w:tcPr>
            <w:tcW w:w="2977" w:type="dxa"/>
            <w:vAlign w:val="center"/>
          </w:tcPr>
          <w:p w14:paraId="47091FFC" w14:textId="3FEE636D"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Key assumptions / caveats</w:t>
            </w:r>
          </w:p>
        </w:tc>
        <w:tc>
          <w:tcPr>
            <w:tcW w:w="2835" w:type="dxa"/>
            <w:vAlign w:val="center"/>
          </w:tcPr>
          <w:p w14:paraId="441CDA65" w14:textId="37691EB8" w:rsidR="00355D0D" w:rsidRDefault="00355D0D" w:rsidP="00355D0D">
            <w:pPr>
              <w:jc w:val="center"/>
              <w:cnfStyle w:val="100000000000" w:firstRow="1" w:lastRow="0" w:firstColumn="0" w:lastColumn="0" w:oddVBand="0" w:evenVBand="0" w:oddHBand="0" w:evenHBand="0" w:firstRowFirstColumn="0" w:firstRowLastColumn="0" w:lastRowFirstColumn="0" w:lastRowLastColumn="0"/>
              <w:rPr>
                <w:lang w:val="en-ZA"/>
              </w:rPr>
            </w:pPr>
            <w:r>
              <w:rPr>
                <w:b w:val="0"/>
                <w:bCs w:val="0"/>
              </w:rPr>
              <w:t>Typical health use-cases &amp; notes</w:t>
            </w:r>
          </w:p>
        </w:tc>
      </w:tr>
      <w:tr w:rsidR="00355D0D" w14:paraId="1C8A91D6" w14:textId="77777777" w:rsidTr="0035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087832A7" w14:textId="56CC55AE" w:rsidR="00355D0D" w:rsidRDefault="00355D0D" w:rsidP="00355D0D">
            <w:pPr>
              <w:rPr>
                <w:lang w:val="en-ZA"/>
              </w:rPr>
            </w:pPr>
            <w:r>
              <w:rPr>
                <w:rStyle w:val="Strong"/>
              </w:rPr>
              <w:t>Logistic Regression</w:t>
            </w:r>
          </w:p>
        </w:tc>
        <w:tc>
          <w:tcPr>
            <w:tcW w:w="2896" w:type="dxa"/>
            <w:vAlign w:val="center"/>
          </w:tcPr>
          <w:p w14:paraId="063BE1C0" w14:textId="45FBEACD"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Transparent coefficients/Ors. Strong baseline for binary outcomes. Easy to communicate to policy teams (Harris, Yang and Hardin, 2021).</w:t>
            </w:r>
          </w:p>
        </w:tc>
        <w:tc>
          <w:tcPr>
            <w:tcW w:w="2977" w:type="dxa"/>
            <w:vAlign w:val="center"/>
          </w:tcPr>
          <w:p w14:paraId="42503540" w14:textId="2BDE36E7"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Linearity of log-odds; no perfect multicollinearity; independent observations; adequate events per variable. Model misspecification reduces calibration (Hua and Zhang, 2025).</w:t>
            </w:r>
          </w:p>
        </w:tc>
        <w:tc>
          <w:tcPr>
            <w:tcW w:w="2835" w:type="dxa"/>
            <w:vAlign w:val="center"/>
          </w:tcPr>
          <w:p w14:paraId="1A17C26D" w14:textId="06ED1935"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Clinical risk models, coverage yes/no, program targeting; use interactions/splines if needed; check VIFs &amp; calibration (Hua and Zhang, 2025).</w:t>
            </w:r>
          </w:p>
        </w:tc>
      </w:tr>
      <w:tr w:rsidR="00355D0D" w14:paraId="2274BE2A" w14:textId="77777777" w:rsidTr="00355D0D">
        <w:tc>
          <w:tcPr>
            <w:cnfStyle w:val="001000000000" w:firstRow="0" w:lastRow="0" w:firstColumn="1" w:lastColumn="0" w:oddVBand="0" w:evenVBand="0" w:oddHBand="0" w:evenHBand="0" w:firstRowFirstColumn="0" w:firstRowLastColumn="0" w:lastRowFirstColumn="0" w:lastRowLastColumn="0"/>
            <w:tcW w:w="1782" w:type="dxa"/>
            <w:vAlign w:val="center"/>
          </w:tcPr>
          <w:p w14:paraId="0B09881A" w14:textId="50ECBF33" w:rsidR="00355D0D" w:rsidRDefault="00355D0D" w:rsidP="00355D0D">
            <w:pPr>
              <w:rPr>
                <w:lang w:val="en-ZA"/>
              </w:rPr>
            </w:pPr>
            <w:r>
              <w:rPr>
                <w:rStyle w:val="Strong"/>
              </w:rPr>
              <w:t>Decision Trees (CART/C5.0)</w:t>
            </w:r>
          </w:p>
        </w:tc>
        <w:tc>
          <w:tcPr>
            <w:tcW w:w="2896" w:type="dxa"/>
            <w:vAlign w:val="center"/>
          </w:tcPr>
          <w:p w14:paraId="07B6FA42" w14:textId="1F1B2EDC"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Interpretable rules, handle mixed types, missingness heuristics, capture non-linearities/interactions (Nguyen et al., 2023).</w:t>
            </w:r>
          </w:p>
        </w:tc>
        <w:tc>
          <w:tcPr>
            <w:tcW w:w="2977" w:type="dxa"/>
            <w:vAlign w:val="center"/>
          </w:tcPr>
          <w:p w14:paraId="11AB5AEB" w14:textId="1353B85C"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Greedy splits can overfit, unstable to small data changes; control with pruning/</w:t>
            </w:r>
            <w:proofErr w:type="spellStart"/>
            <w:r>
              <w:t>minsplit</w:t>
            </w:r>
            <w:proofErr w:type="spellEnd"/>
            <w:r>
              <w:t>/CP.</w:t>
            </w:r>
          </w:p>
        </w:tc>
        <w:tc>
          <w:tcPr>
            <w:tcW w:w="2835" w:type="dxa"/>
            <w:vAlign w:val="center"/>
          </w:tcPr>
          <w:p w14:paraId="75CBB1E6" w14:textId="25CAD30E"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Population segmentation (e.g., youth mental health), triage pathways, mortality risk stratification incl. COVID-19 (Rahmati et al., 2024).</w:t>
            </w:r>
          </w:p>
        </w:tc>
      </w:tr>
      <w:tr w:rsidR="00355D0D" w14:paraId="01D73FFE" w14:textId="77777777" w:rsidTr="0035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vAlign w:val="center"/>
          </w:tcPr>
          <w:p w14:paraId="73B0239A" w14:textId="710F974D" w:rsidR="00355D0D" w:rsidRDefault="00355D0D" w:rsidP="00355D0D">
            <w:pPr>
              <w:rPr>
                <w:lang w:val="en-ZA"/>
              </w:rPr>
            </w:pPr>
            <w:r>
              <w:rPr>
                <w:rStyle w:val="Strong"/>
              </w:rPr>
              <w:t>Random Forest</w:t>
            </w:r>
          </w:p>
        </w:tc>
        <w:tc>
          <w:tcPr>
            <w:tcW w:w="2896" w:type="dxa"/>
            <w:vAlign w:val="center"/>
          </w:tcPr>
          <w:p w14:paraId="4752BCB0" w14:textId="1E72F00F"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t xml:space="preserve">Robust predictive performance on tabular health data. Reduces variance via bagging; handles many variables, </w:t>
            </w:r>
            <w:r>
              <w:lastRenderedPageBreak/>
              <w:t>variable importance for signal-finding (Tran, Nguyen and Le, 2024).</w:t>
            </w:r>
          </w:p>
        </w:tc>
        <w:tc>
          <w:tcPr>
            <w:tcW w:w="2977" w:type="dxa"/>
            <w:vAlign w:val="center"/>
          </w:tcPr>
          <w:p w14:paraId="4C1D7B96" w14:textId="33592C55"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lastRenderedPageBreak/>
              <w:t xml:space="preserve">Less interpretable than single tree, variable importance must be interpreted carefully, tune </w:t>
            </w:r>
            <w:proofErr w:type="spellStart"/>
            <w:r>
              <w:rPr>
                <w:rStyle w:val="HTMLCode"/>
                <w:rFonts w:eastAsiaTheme="majorEastAsia"/>
              </w:rPr>
              <w:t>mtry</w:t>
            </w:r>
            <w:proofErr w:type="spellEnd"/>
            <w:r>
              <w:t xml:space="preserve">, </w:t>
            </w:r>
            <w:proofErr w:type="spellStart"/>
            <w:r>
              <w:rPr>
                <w:rStyle w:val="HTMLCode"/>
                <w:rFonts w:eastAsiaTheme="majorEastAsia"/>
              </w:rPr>
              <w:t>ntree</w:t>
            </w:r>
            <w:proofErr w:type="spellEnd"/>
            <w:r>
              <w:t xml:space="preserve">, class </w:t>
            </w:r>
            <w:r>
              <w:lastRenderedPageBreak/>
              <w:t>balance. Robustness must still be verified across shifts (Wallace, Diez Roux and Greven, 2023).</w:t>
            </w:r>
          </w:p>
        </w:tc>
        <w:tc>
          <w:tcPr>
            <w:tcW w:w="2835" w:type="dxa"/>
            <w:vAlign w:val="center"/>
          </w:tcPr>
          <w:p w14:paraId="221B068E" w14:textId="3A8DAAA3" w:rsidR="00355D0D" w:rsidRDefault="00355D0D" w:rsidP="00355D0D">
            <w:pPr>
              <w:cnfStyle w:val="000000100000" w:firstRow="0" w:lastRow="0" w:firstColumn="0" w:lastColumn="0" w:oddVBand="0" w:evenVBand="0" w:oddHBand="1" w:evenHBand="0" w:firstRowFirstColumn="0" w:firstRowLastColumn="0" w:lastRowFirstColumn="0" w:lastRowLastColumn="0"/>
              <w:rPr>
                <w:lang w:val="en-ZA"/>
              </w:rPr>
            </w:pPr>
            <w:r>
              <w:lastRenderedPageBreak/>
              <w:t xml:space="preserve">Discharge/LOS risk, cost prediction, multi-factor risk indices, good default when accuracy is a </w:t>
            </w:r>
            <w:r>
              <w:lastRenderedPageBreak/>
              <w:t>priority (</w:t>
            </w:r>
            <w:proofErr w:type="spellStart"/>
            <w:r>
              <w:t>Balendran</w:t>
            </w:r>
            <w:proofErr w:type="spellEnd"/>
            <w:r>
              <w:t xml:space="preserve"> et al., 2025).</w:t>
            </w:r>
          </w:p>
        </w:tc>
      </w:tr>
      <w:tr w:rsidR="00355D0D" w14:paraId="5541AE9F" w14:textId="77777777" w:rsidTr="00355D0D">
        <w:tc>
          <w:tcPr>
            <w:cnfStyle w:val="001000000000" w:firstRow="0" w:lastRow="0" w:firstColumn="1" w:lastColumn="0" w:oddVBand="0" w:evenVBand="0" w:oddHBand="0" w:evenHBand="0" w:firstRowFirstColumn="0" w:firstRowLastColumn="0" w:lastRowFirstColumn="0" w:lastRowLastColumn="0"/>
            <w:tcW w:w="1782" w:type="dxa"/>
            <w:vAlign w:val="center"/>
          </w:tcPr>
          <w:p w14:paraId="39BEB4E9" w14:textId="276B2C09" w:rsidR="00355D0D" w:rsidRDefault="00355D0D" w:rsidP="00355D0D">
            <w:pPr>
              <w:rPr>
                <w:lang w:val="en-ZA"/>
              </w:rPr>
            </w:pPr>
            <w:r>
              <w:rPr>
                <w:rStyle w:val="Strong"/>
              </w:rPr>
              <w:lastRenderedPageBreak/>
              <w:t>Naïve Bayes</w:t>
            </w:r>
          </w:p>
        </w:tc>
        <w:tc>
          <w:tcPr>
            <w:tcW w:w="2896" w:type="dxa"/>
            <w:vAlign w:val="center"/>
          </w:tcPr>
          <w:p w14:paraId="642F2CFB" w14:textId="511E0D83"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Fast baseline, performs well when independence holds approximately, good with many categorical features, serves as sanity check (ScienceDirect Topics, 2025).</w:t>
            </w:r>
          </w:p>
        </w:tc>
        <w:tc>
          <w:tcPr>
            <w:tcW w:w="2977" w:type="dxa"/>
            <w:vAlign w:val="center"/>
          </w:tcPr>
          <w:p w14:paraId="00DD7DF7" w14:textId="3B78A4A5"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Conditional independence assumption, often over-confident probabilities and may underperform when features interact strongly.</w:t>
            </w:r>
          </w:p>
        </w:tc>
        <w:tc>
          <w:tcPr>
            <w:tcW w:w="2835" w:type="dxa"/>
            <w:vAlign w:val="center"/>
          </w:tcPr>
          <w:p w14:paraId="4C362BF8" w14:textId="4170F722" w:rsidR="00355D0D" w:rsidRDefault="00355D0D" w:rsidP="00355D0D">
            <w:pPr>
              <w:cnfStyle w:val="000000000000" w:firstRow="0" w:lastRow="0" w:firstColumn="0" w:lastColumn="0" w:oddVBand="0" w:evenVBand="0" w:oddHBand="0" w:evenHBand="0" w:firstRowFirstColumn="0" w:firstRowLastColumn="0" w:lastRowFirstColumn="0" w:lastRowLastColumn="0"/>
              <w:rPr>
                <w:lang w:val="en-ZA"/>
              </w:rPr>
            </w:pPr>
            <w:r>
              <w:t>Screening/triage baselines, text/categorical-heavy data; compare against logistic/tree/forest to judge added value.</w:t>
            </w:r>
          </w:p>
        </w:tc>
      </w:tr>
    </w:tbl>
    <w:p w14:paraId="738E0FA3" w14:textId="77777777" w:rsidR="00355D0D" w:rsidRPr="00355D0D" w:rsidRDefault="00355D0D" w:rsidP="00355D0D">
      <w:pPr>
        <w:rPr>
          <w:lang w:val="en-ZA"/>
        </w:rPr>
      </w:pPr>
    </w:p>
    <w:p w14:paraId="28F3B75E" w14:textId="77777777" w:rsidR="00147E01" w:rsidRPr="00147E01" w:rsidRDefault="00147E01" w:rsidP="00147E01">
      <w:pPr>
        <w:pStyle w:val="Heading2"/>
        <w:rPr>
          <w:lang w:val="en-ZA"/>
        </w:rPr>
      </w:pPr>
      <w:bookmarkStart w:id="4" w:name="_Toc209799213"/>
      <w:r w:rsidRPr="00147E01">
        <w:rPr>
          <w:lang w:val="en-ZA"/>
        </w:rPr>
        <w:t>2.3 Metrics &amp; evaluation note (for continuity with Person 2)</w:t>
      </w:r>
      <w:bookmarkEnd w:id="4"/>
    </w:p>
    <w:p w14:paraId="1827C128" w14:textId="77777777" w:rsidR="00E814D2" w:rsidRDefault="00E814D2" w:rsidP="00E814D2">
      <w:r w:rsidRPr="00E814D2">
        <w:t xml:space="preserve">Because our targets are mostly binary, we will prioritise </w:t>
      </w:r>
      <w:r w:rsidRPr="00E814D2">
        <w:rPr>
          <w:b/>
          <w:bCs/>
        </w:rPr>
        <w:t>ROC-AUC, F1, Precision/Recall, and calibration</w:t>
      </w:r>
      <w:r w:rsidRPr="00E814D2">
        <w:t>. AUC is widely used to compare classifiers across thresholds and has strong support in recent methodology literature (Li, Zhao and Xu, 2024).</w:t>
      </w:r>
    </w:p>
    <w:p w14:paraId="10BE5B34" w14:textId="5B81A870" w:rsidR="00147E01" w:rsidRPr="00147E01" w:rsidRDefault="00147E01" w:rsidP="00147E01">
      <w:pPr>
        <w:pStyle w:val="Heading1"/>
        <w:rPr>
          <w:lang w:val="en-ZA"/>
        </w:rPr>
      </w:pPr>
      <w:bookmarkStart w:id="5" w:name="_Toc209799214"/>
      <w:r w:rsidRPr="00147E01">
        <w:rPr>
          <w:lang w:val="en-ZA"/>
        </w:rPr>
        <w:t>3. How this guides the rest of Milestone 3</w:t>
      </w:r>
      <w:bookmarkEnd w:id="5"/>
    </w:p>
    <w:p w14:paraId="71BDA305" w14:textId="77777777" w:rsidR="00147E01" w:rsidRPr="00147E01" w:rsidRDefault="00147E01" w:rsidP="00147E01">
      <w:pPr>
        <w:rPr>
          <w:rFonts w:eastAsiaTheme="majorEastAsia"/>
          <w:lang w:val="en-ZA"/>
        </w:rPr>
      </w:pPr>
      <w:r w:rsidRPr="00147E01">
        <w:rPr>
          <w:rFonts w:eastAsiaTheme="majorEastAsia"/>
          <w:lang w:val="en-ZA"/>
        </w:rPr>
        <w:t>Person 2 (Test Design): will implement stratified 70/15/15 splits and 10-fold CV, selecting metrics per outcome (classification vs any regression), and documenting thresholds/operating points that meet our business success criteria.</w:t>
      </w:r>
    </w:p>
    <w:p w14:paraId="1323DB73" w14:textId="77777777" w:rsidR="00147E01" w:rsidRPr="00147E01" w:rsidRDefault="00147E01" w:rsidP="00147E01">
      <w:pPr>
        <w:rPr>
          <w:rFonts w:eastAsiaTheme="majorEastAsia"/>
          <w:lang w:val="en-ZA"/>
        </w:rPr>
      </w:pPr>
      <w:r w:rsidRPr="00147E01">
        <w:rPr>
          <w:rFonts w:eastAsiaTheme="majorEastAsia"/>
          <w:lang w:val="en-ZA"/>
        </w:rPr>
        <w:t xml:space="preserve">Person 3 (Build): will implement each algorithm with sensible defaults plus minimal tuning (e.g., Logistic with logit link; Trees with cp/pruning; Random Forest with </w:t>
      </w:r>
      <w:proofErr w:type="spellStart"/>
      <w:r w:rsidRPr="00147E01">
        <w:rPr>
          <w:rFonts w:eastAsiaTheme="majorEastAsia"/>
          <w:lang w:val="en-ZA"/>
        </w:rPr>
        <w:t>ntree</w:t>
      </w:r>
      <w:proofErr w:type="spellEnd"/>
      <w:r w:rsidRPr="00147E01">
        <w:rPr>
          <w:rFonts w:eastAsiaTheme="majorEastAsia"/>
          <w:lang w:val="en-ZA"/>
        </w:rPr>
        <w:t>/</w:t>
      </w:r>
      <w:proofErr w:type="spellStart"/>
      <w:r w:rsidRPr="00147E01">
        <w:rPr>
          <w:rFonts w:eastAsiaTheme="majorEastAsia"/>
          <w:lang w:val="en-ZA"/>
        </w:rPr>
        <w:t>mtry</w:t>
      </w:r>
      <w:proofErr w:type="spellEnd"/>
      <w:r w:rsidRPr="00147E01">
        <w:rPr>
          <w:rFonts w:eastAsiaTheme="majorEastAsia"/>
          <w:lang w:val="en-ZA"/>
        </w:rPr>
        <w:t>; Naïve Bayes with Laplace option), saving models and predictions.</w:t>
      </w:r>
    </w:p>
    <w:p w14:paraId="61A67C27" w14:textId="77777777" w:rsidR="00147E01" w:rsidRPr="00147E01" w:rsidRDefault="00147E01" w:rsidP="00147E01">
      <w:pPr>
        <w:rPr>
          <w:rFonts w:eastAsiaTheme="majorEastAsia"/>
          <w:lang w:val="en-ZA"/>
        </w:rPr>
      </w:pPr>
      <w:r w:rsidRPr="00147E01">
        <w:rPr>
          <w:rFonts w:eastAsiaTheme="majorEastAsia"/>
          <w:lang w:val="en-ZA"/>
        </w:rPr>
        <w:t>Person 4 (Assessment): will compare models via confusion matrices, ROC-AUC curves, and policy-relevant interpretation (e.g., which features drive risk/coverage), feeding the Evaluation phase of CRISP-DM and recommendations to stakeholders.</w:t>
      </w:r>
    </w:p>
    <w:p w14:paraId="548F15F8" w14:textId="45AAB518" w:rsidR="00147E01" w:rsidRPr="00147E01" w:rsidRDefault="00147E01" w:rsidP="00147E01">
      <w:pPr>
        <w:pStyle w:val="Heading1"/>
        <w:rPr>
          <w:lang w:val="en-ZA"/>
        </w:rPr>
      </w:pPr>
      <w:bookmarkStart w:id="6" w:name="_Toc209799215"/>
      <w:r w:rsidRPr="00147E01">
        <w:rPr>
          <w:lang w:val="en-ZA"/>
        </w:rPr>
        <w:t>4. References</w:t>
      </w:r>
      <w:bookmarkEnd w:id="6"/>
      <w:r w:rsidRPr="00147E01">
        <w:rPr>
          <w:lang w:val="en-ZA"/>
        </w:rPr>
        <w:t xml:space="preserve"> </w:t>
      </w:r>
    </w:p>
    <w:p w14:paraId="104AB532" w14:textId="3CACD420" w:rsidR="00147E01" w:rsidRPr="00147E01" w:rsidRDefault="00147E01" w:rsidP="00147E01">
      <w:pPr>
        <w:rPr>
          <w:rFonts w:eastAsiaTheme="majorEastAsia"/>
          <w:lang w:val="en-ZA"/>
        </w:rPr>
      </w:pPr>
      <w:proofErr w:type="spellStart"/>
      <w:r w:rsidRPr="00147E01">
        <w:rPr>
          <w:rFonts w:eastAsiaTheme="majorEastAsia"/>
          <w:lang w:val="en-ZA"/>
        </w:rPr>
        <w:t>Balendran</w:t>
      </w:r>
      <w:proofErr w:type="spellEnd"/>
      <w:r w:rsidRPr="00147E01">
        <w:rPr>
          <w:rFonts w:eastAsiaTheme="majorEastAsia"/>
          <w:lang w:val="en-ZA"/>
        </w:rPr>
        <w:t xml:space="preserve">, A., Clifton, L., Mukherjee, S. and Clifton, D.A. (2025) ‘A scoping review of robustness concepts for machine learning in healthcare’, </w:t>
      </w:r>
      <w:proofErr w:type="spellStart"/>
      <w:r w:rsidRPr="00147E01">
        <w:rPr>
          <w:rFonts w:eastAsiaTheme="majorEastAsia"/>
          <w:i/>
          <w:iCs/>
          <w:lang w:val="en-ZA"/>
        </w:rPr>
        <w:t>npj</w:t>
      </w:r>
      <w:proofErr w:type="spellEnd"/>
      <w:r w:rsidRPr="00147E01">
        <w:rPr>
          <w:rFonts w:eastAsiaTheme="majorEastAsia"/>
          <w:i/>
          <w:iCs/>
          <w:lang w:val="en-ZA"/>
        </w:rPr>
        <w:t xml:space="preserve"> Digital Medicine</w:t>
      </w:r>
      <w:r w:rsidRPr="00147E01">
        <w:rPr>
          <w:rFonts w:eastAsiaTheme="majorEastAsia"/>
          <w:lang w:val="en-ZA"/>
        </w:rPr>
        <w:t xml:space="preserve">, 8(1). Available at: </w:t>
      </w:r>
      <w:hyperlink r:id="rId8" w:tgtFrame="_new" w:history="1">
        <w:r w:rsidRPr="00147E01">
          <w:rPr>
            <w:rStyle w:val="Hyperlink"/>
            <w:lang w:val="en-ZA"/>
          </w:rPr>
          <w:t>https://www.nature.com/articles/s41746-024-01420-1</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15FA6F" w14:textId="4D52AF9C" w:rsidR="00147E01" w:rsidRPr="00147E01" w:rsidRDefault="00147E01" w:rsidP="00147E01">
      <w:pPr>
        <w:rPr>
          <w:rFonts w:eastAsiaTheme="majorEastAsia"/>
          <w:lang w:val="en-ZA"/>
        </w:rPr>
      </w:pPr>
      <w:r w:rsidRPr="00147E01">
        <w:rPr>
          <w:rFonts w:eastAsiaTheme="majorEastAsia"/>
          <w:lang w:val="en-ZA"/>
        </w:rPr>
        <w:lastRenderedPageBreak/>
        <w:t xml:space="preserve">Harris, J.K., Yang, S. and Hardin, J.W. (2021) ‘Primer on binary logistic regression’, </w:t>
      </w:r>
      <w:r w:rsidRPr="00147E01">
        <w:rPr>
          <w:rFonts w:eastAsiaTheme="majorEastAsia"/>
          <w:i/>
          <w:iCs/>
          <w:lang w:val="en-ZA"/>
        </w:rPr>
        <w:t>Western Journal of Emergency Medicine</w:t>
      </w:r>
      <w:r w:rsidRPr="00147E01">
        <w:rPr>
          <w:rFonts w:eastAsiaTheme="majorEastAsia"/>
          <w:lang w:val="en-ZA"/>
        </w:rPr>
        <w:t xml:space="preserve">, 22(5), pp. 1039–1045. Available at: </w:t>
      </w:r>
      <w:hyperlink r:id="rId9" w:tgtFrame="_new" w:history="1">
        <w:r w:rsidRPr="00147E01">
          <w:rPr>
            <w:rStyle w:val="Hyperlink"/>
            <w:lang w:val="en-ZA"/>
          </w:rPr>
          <w:t>https://pmc.ncbi.nlm.nih.gov/articles/PMC8710907/</w:t>
        </w:r>
      </w:hyperlink>
      <w:r w:rsidRPr="00147E01">
        <w:rPr>
          <w:rFonts w:eastAsiaTheme="majorEastAsia"/>
          <w:lang w:val="en-ZA"/>
        </w:rPr>
        <w:t xml:space="preserve"> (Accessed 26 Sep. 2025). </w:t>
      </w:r>
    </w:p>
    <w:p w14:paraId="6F3541CC" w14:textId="7827C14B" w:rsidR="00147E01" w:rsidRPr="00147E01" w:rsidRDefault="00147E01" w:rsidP="00147E01">
      <w:pPr>
        <w:rPr>
          <w:rFonts w:eastAsiaTheme="majorEastAsia"/>
          <w:lang w:val="en-ZA"/>
        </w:rPr>
      </w:pPr>
      <w:r w:rsidRPr="00147E01">
        <w:rPr>
          <w:rFonts w:eastAsiaTheme="majorEastAsia"/>
          <w:lang w:val="en-ZA"/>
        </w:rPr>
        <w:t xml:space="preserve">Hua, Y. and Zhang, J. (2025) ‘Clinical risk prediction with logistic regression: best practices and pitfalls’, </w:t>
      </w:r>
      <w:r w:rsidRPr="00147E01">
        <w:rPr>
          <w:rFonts w:eastAsiaTheme="majorEastAsia"/>
          <w:i/>
          <w:iCs/>
          <w:lang w:val="en-ZA"/>
        </w:rPr>
        <w:t>Academic Medicine &amp; Surgery</w:t>
      </w:r>
      <w:r w:rsidRPr="00147E01">
        <w:rPr>
          <w:rFonts w:eastAsiaTheme="majorEastAsia"/>
          <w:lang w:val="en-ZA"/>
        </w:rPr>
        <w:t xml:space="preserve">. Available at: </w:t>
      </w:r>
      <w:hyperlink r:id="rId10" w:tgtFrame="_new" w:history="1">
        <w:r w:rsidRPr="00147E01">
          <w:rPr>
            <w:rStyle w:val="Hyperlink"/>
            <w:lang w:val="en-ZA"/>
          </w:rPr>
          <w:t>https://academic-med-surg.scholasticahq.com/article/131964</w:t>
        </w:r>
      </w:hyperlink>
      <w:r w:rsidRPr="00147E01">
        <w:rPr>
          <w:rFonts w:eastAsiaTheme="majorEastAsia"/>
          <w:lang w:val="en-ZA"/>
        </w:rPr>
        <w:t xml:space="preserve"> (Accessed 26 Sep. 2025). </w:t>
      </w:r>
    </w:p>
    <w:p w14:paraId="692A2844" w14:textId="282F6158" w:rsidR="00147E01" w:rsidRPr="00147E01" w:rsidRDefault="00147E01" w:rsidP="00147E01">
      <w:pPr>
        <w:rPr>
          <w:rFonts w:eastAsiaTheme="majorEastAsia"/>
          <w:lang w:val="en-ZA"/>
        </w:rPr>
      </w:pPr>
      <w:r w:rsidRPr="00147E01">
        <w:rPr>
          <w:rFonts w:eastAsiaTheme="majorEastAsia"/>
          <w:lang w:val="en-ZA"/>
        </w:rPr>
        <w:t xml:space="preserve">Li, J., Zhao, X. and Xu, K. (2024) ‘Area under the ROC Curve has the most consistent discriminative power across thresholds’, </w:t>
      </w:r>
      <w:r w:rsidRPr="00147E01">
        <w:rPr>
          <w:rFonts w:eastAsiaTheme="majorEastAsia"/>
          <w:i/>
          <w:iCs/>
          <w:lang w:val="en-ZA"/>
        </w:rPr>
        <w:t>BMC Medical Research Methodology</w:t>
      </w:r>
      <w:r w:rsidRPr="00147E01">
        <w:rPr>
          <w:rFonts w:eastAsiaTheme="majorEastAsia"/>
          <w:lang w:val="en-ZA"/>
        </w:rPr>
        <w:t xml:space="preserve">. Available at: </w:t>
      </w:r>
      <w:hyperlink r:id="rId11" w:tgtFrame="_new" w:history="1">
        <w:r w:rsidRPr="00147E01">
          <w:rPr>
            <w:rStyle w:val="Hyperlink"/>
            <w:lang w:val="en-ZA"/>
          </w:rPr>
          <w:t>https://pmc.ncbi.nlm.nih.gov/articles/PMC11666033/</w:t>
        </w:r>
      </w:hyperlink>
      <w:r w:rsidRPr="00147E01">
        <w:rPr>
          <w:rFonts w:eastAsiaTheme="majorEastAsia"/>
          <w:lang w:val="en-ZA"/>
        </w:rPr>
        <w:t xml:space="preserve"> (Accessed 26 Sep. 2025). </w:t>
      </w:r>
    </w:p>
    <w:p w14:paraId="1157ADF8" w14:textId="3CB633A0" w:rsidR="00147E01" w:rsidRPr="00147E01" w:rsidRDefault="00147E01" w:rsidP="00147E01">
      <w:pPr>
        <w:rPr>
          <w:rFonts w:eastAsiaTheme="majorEastAsia"/>
          <w:lang w:val="en-ZA"/>
        </w:rPr>
      </w:pPr>
      <w:r w:rsidRPr="00147E01">
        <w:rPr>
          <w:rFonts w:eastAsiaTheme="majorEastAsia"/>
          <w:lang w:val="en-ZA"/>
        </w:rPr>
        <w:t xml:space="preserve">Nguyen, T., </w:t>
      </w:r>
      <w:proofErr w:type="spellStart"/>
      <w:r w:rsidRPr="00147E01">
        <w:rPr>
          <w:rFonts w:eastAsiaTheme="majorEastAsia"/>
          <w:lang w:val="en-ZA"/>
        </w:rPr>
        <w:t>Sampasa-Kanyinga</w:t>
      </w:r>
      <w:proofErr w:type="spellEnd"/>
      <w:r w:rsidRPr="00147E01">
        <w:rPr>
          <w:rFonts w:eastAsiaTheme="majorEastAsia"/>
          <w:lang w:val="en-ZA"/>
        </w:rPr>
        <w:t xml:space="preserve">, H., Hamilton, H.A. and Colman, I. (2023) ‘Examining the use of decision trees in population health surveillance’, </w:t>
      </w:r>
      <w:r w:rsidRPr="00147E01">
        <w:rPr>
          <w:rFonts w:eastAsiaTheme="majorEastAsia"/>
          <w:i/>
          <w:iCs/>
          <w:lang w:val="en-ZA"/>
        </w:rPr>
        <w:t>BMC Public Health</w:t>
      </w:r>
      <w:r w:rsidRPr="00147E01">
        <w:rPr>
          <w:rFonts w:eastAsiaTheme="majorEastAsia"/>
          <w:lang w:val="en-ZA"/>
        </w:rPr>
        <w:t xml:space="preserve">, 23. Available at: </w:t>
      </w:r>
      <w:hyperlink r:id="rId12" w:tgtFrame="_new" w:history="1">
        <w:r w:rsidRPr="00147E01">
          <w:rPr>
            <w:rStyle w:val="Hyperlink"/>
            <w:lang w:val="en-ZA"/>
          </w:rPr>
          <w:t>https://pmc.ncbi.nlm.nih.gov/articles/PMC10026612/</w:t>
        </w:r>
      </w:hyperlink>
      <w:r w:rsidRPr="00147E01">
        <w:rPr>
          <w:rFonts w:eastAsiaTheme="majorEastAsia"/>
          <w:lang w:val="en-ZA"/>
        </w:rPr>
        <w:t xml:space="preserve"> (Accessed 26 Sep. 2025). </w:t>
      </w:r>
    </w:p>
    <w:p w14:paraId="6BB9C0D5" w14:textId="34E765FB" w:rsidR="00147E01" w:rsidRPr="00147E01" w:rsidRDefault="00147E01" w:rsidP="00147E01">
      <w:pPr>
        <w:rPr>
          <w:rFonts w:eastAsiaTheme="majorEastAsia"/>
          <w:lang w:val="en-ZA"/>
        </w:rPr>
      </w:pPr>
      <w:r w:rsidRPr="00147E01">
        <w:rPr>
          <w:rFonts w:eastAsiaTheme="majorEastAsia"/>
          <w:lang w:val="en-ZA"/>
        </w:rPr>
        <w:t xml:space="preserve">Rahmati, M. et al. (2024) ‘Development of decision tree classification algorithms in predicting COVID-19 mortality risk’,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3" w:tgtFrame="_new" w:history="1">
        <w:r w:rsidRPr="00147E01">
          <w:rPr>
            <w:rStyle w:val="Hyperlink"/>
            <w:lang w:val="en-ZA"/>
          </w:rPr>
          <w:t>https://pmc.ncbi.nlm.nih.gov/articles/PMC11438402/</w:t>
        </w:r>
      </w:hyperlink>
      <w:r w:rsidRPr="00147E01">
        <w:rPr>
          <w:rFonts w:eastAsiaTheme="majorEastAsia"/>
          <w:lang w:val="en-ZA"/>
        </w:rPr>
        <w:t xml:space="preserve"> (Accessed 26 Sep. 2025). </w:t>
      </w:r>
    </w:p>
    <w:p w14:paraId="50279EFE" w14:textId="2C401465" w:rsidR="00147E01" w:rsidRPr="00147E01" w:rsidRDefault="00147E01" w:rsidP="00147E01">
      <w:pPr>
        <w:rPr>
          <w:rFonts w:eastAsiaTheme="majorEastAsia"/>
          <w:lang w:val="en-ZA"/>
        </w:rPr>
      </w:pPr>
      <w:r w:rsidRPr="00147E01">
        <w:rPr>
          <w:rFonts w:eastAsiaTheme="majorEastAsia"/>
          <w:lang w:val="en-ZA"/>
        </w:rPr>
        <w:t xml:space="preserve">Tran, T.K., Nguyen, D. and Le, H. (2024) ‘A systematic review of machine learning models for ARDS management and prediction’, </w:t>
      </w:r>
      <w:r w:rsidRPr="00147E01">
        <w:rPr>
          <w:rFonts w:eastAsiaTheme="majorEastAsia"/>
          <w:i/>
          <w:iCs/>
          <w:lang w:val="en-ZA"/>
        </w:rPr>
        <w:t>Journal of Intensive Care Medicine</w:t>
      </w:r>
      <w:r w:rsidRPr="00147E01">
        <w:rPr>
          <w:rFonts w:eastAsiaTheme="majorEastAsia"/>
          <w:lang w:val="en-ZA"/>
        </w:rPr>
        <w:t xml:space="preserve">. Available at: </w:t>
      </w:r>
      <w:hyperlink r:id="rId14" w:tgtFrame="_new" w:history="1">
        <w:r w:rsidRPr="00147E01">
          <w:rPr>
            <w:rStyle w:val="Hyperlink"/>
            <w:lang w:val="en-ZA"/>
          </w:rPr>
          <w:t>https://pmc.ncbi.nlm.nih.gov/articles/PMC11151485/</w:t>
        </w:r>
      </w:hyperlink>
      <w:r w:rsidRPr="00147E01">
        <w:rPr>
          <w:rFonts w:eastAsiaTheme="majorEastAsia"/>
          <w:lang w:val="en-ZA"/>
        </w:rPr>
        <w:t xml:space="preserve"> (Accessed 26 Sep. 2025). </w:t>
      </w:r>
    </w:p>
    <w:p w14:paraId="1B0B5A9B" w14:textId="102A083C" w:rsidR="00147E01" w:rsidRPr="00147E01" w:rsidRDefault="00147E01" w:rsidP="00147E01">
      <w:pPr>
        <w:rPr>
          <w:rFonts w:eastAsiaTheme="majorEastAsia"/>
          <w:lang w:val="en-ZA"/>
        </w:rPr>
      </w:pPr>
      <w:r w:rsidRPr="00147E01">
        <w:rPr>
          <w:rFonts w:eastAsiaTheme="majorEastAsia"/>
          <w:lang w:val="en-ZA"/>
        </w:rPr>
        <w:t xml:space="preserve">Wallace, M.L., Diez Roux, A.V. and Greven, S. (2023) ‘Use and misuse of random forest variable importance metrics in health research’, </w:t>
      </w:r>
      <w:r w:rsidRPr="00147E01">
        <w:rPr>
          <w:rFonts w:eastAsiaTheme="majorEastAsia"/>
          <w:i/>
          <w:iCs/>
          <w:lang w:val="en-ZA"/>
        </w:rPr>
        <w:t>BMC Medical Research Methodology</w:t>
      </w:r>
      <w:r w:rsidRPr="00147E01">
        <w:rPr>
          <w:rFonts w:eastAsiaTheme="majorEastAsia"/>
          <w:lang w:val="en-ZA"/>
        </w:rPr>
        <w:t xml:space="preserve">, 23. Available at: </w:t>
      </w:r>
      <w:hyperlink r:id="rId15" w:tgtFrame="_new" w:history="1">
        <w:r w:rsidRPr="00147E01">
          <w:rPr>
            <w:rStyle w:val="Hyperlink"/>
            <w:lang w:val="en-ZA"/>
          </w:rPr>
          <w:t>https://bmcmedresmethodol.biomedcentral.com/articles/10.1186/s12874-023-01965-x</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1D9FA81B" w14:textId="378A9E98" w:rsidR="00147E01" w:rsidRPr="00147E01" w:rsidRDefault="00147E01" w:rsidP="00147E01">
      <w:pPr>
        <w:rPr>
          <w:rFonts w:eastAsiaTheme="majorEastAsia"/>
          <w:lang w:val="en-ZA"/>
        </w:rPr>
      </w:pPr>
      <w:r w:rsidRPr="00147E01">
        <w:rPr>
          <w:rFonts w:eastAsiaTheme="majorEastAsia"/>
          <w:lang w:val="en-ZA"/>
        </w:rPr>
        <w:t xml:space="preserve">Zhang, Q., Wang, L. and Chen, H. (2024) ‘Leveraging machine learning and rule extraction for enhanced clinical interpretability’, </w:t>
      </w:r>
      <w:r w:rsidRPr="00147E01">
        <w:rPr>
          <w:rFonts w:eastAsiaTheme="majorEastAsia"/>
          <w:i/>
          <w:iCs/>
          <w:lang w:val="en-ZA"/>
        </w:rPr>
        <w:t>BMC Medical Informatics and Decision Making</w:t>
      </w:r>
      <w:r w:rsidRPr="00147E01">
        <w:rPr>
          <w:rFonts w:eastAsiaTheme="majorEastAsia"/>
          <w:lang w:val="en-ZA"/>
        </w:rPr>
        <w:t xml:space="preserve">, 24. Available at: </w:t>
      </w:r>
      <w:hyperlink r:id="rId16" w:tgtFrame="_new" w:history="1">
        <w:r w:rsidRPr="00147E01">
          <w:rPr>
            <w:rStyle w:val="Hyperlink"/>
            <w:lang w:val="en-ZA"/>
          </w:rPr>
          <w:t>https://pmc.ncbi.nlm.nih.gov/articles/PMC11861435/</w:t>
        </w:r>
      </w:hyperlink>
      <w:r w:rsidRPr="00147E01">
        <w:rPr>
          <w:rFonts w:eastAsiaTheme="majorEastAsia"/>
          <w:lang w:val="en-ZA"/>
        </w:rPr>
        <w:t xml:space="preserve"> (Accessed 26 Sep. 2025). </w:t>
      </w:r>
    </w:p>
    <w:p w14:paraId="1100C557" w14:textId="5BF2FAEB" w:rsidR="00147E01" w:rsidRPr="00147E01" w:rsidRDefault="00147E01" w:rsidP="00147E01">
      <w:pPr>
        <w:rPr>
          <w:rFonts w:eastAsiaTheme="majorEastAsia"/>
          <w:lang w:val="en-ZA"/>
        </w:rPr>
      </w:pPr>
      <w:r w:rsidRPr="00147E01">
        <w:rPr>
          <w:rFonts w:eastAsiaTheme="majorEastAsia"/>
          <w:lang w:val="en-ZA"/>
        </w:rPr>
        <w:t xml:space="preserve">CRISP-DM context: Silva, L. and Viana, A.C. (2024) ‘The evolution of CRISP-DM for data science: methods, processes and frameworks (SLR)’, </w:t>
      </w:r>
      <w:r w:rsidRPr="00147E01">
        <w:rPr>
          <w:rFonts w:eastAsiaTheme="majorEastAsia"/>
          <w:i/>
          <w:iCs/>
          <w:lang w:val="en-ZA"/>
        </w:rPr>
        <w:t>Procedia Computer Science</w:t>
      </w:r>
      <w:r w:rsidRPr="00147E01">
        <w:rPr>
          <w:rFonts w:eastAsiaTheme="majorEastAsia"/>
          <w:lang w:val="en-ZA"/>
        </w:rPr>
        <w:t xml:space="preserve">. Available at: </w:t>
      </w:r>
      <w:hyperlink r:id="rId17" w:tgtFrame="_new" w:history="1">
        <w:r w:rsidRPr="00147E01">
          <w:rPr>
            <w:rStyle w:val="Hyperlink"/>
            <w:lang w:val="en-ZA"/>
          </w:rPr>
          <w:t>https://www.researchgate.net/publication/384999724_The_Evolution_of_CRISP-DM_for_Data_Science_Methods_Processes_and_Frameworks</w:t>
        </w:r>
      </w:hyperlink>
      <w:r w:rsidRPr="00147E01">
        <w:rPr>
          <w:rFonts w:eastAsiaTheme="majorEastAsia"/>
          <w:lang w:val="en-ZA"/>
        </w:rPr>
        <w:t xml:space="preserve"> (Accessed 26 Sep. 2025). </w:t>
      </w:r>
    </w:p>
    <w:p w14:paraId="659F508D" w14:textId="3A7D285D" w:rsidR="00147E01" w:rsidRPr="00147E01" w:rsidRDefault="00147E01" w:rsidP="00147E01">
      <w:pPr>
        <w:rPr>
          <w:rFonts w:eastAsiaTheme="majorEastAsia"/>
          <w:lang w:val="en-ZA"/>
        </w:rPr>
      </w:pPr>
      <w:r w:rsidRPr="00147E01">
        <w:rPr>
          <w:rFonts w:eastAsiaTheme="majorEastAsia"/>
          <w:lang w:val="en-ZA"/>
        </w:rPr>
        <w:lastRenderedPageBreak/>
        <w:t xml:space="preserve">Naïve Bayes background: ScienceDirect Topics (2025) ‘Naïve Bayesian classifier — overview’. Available at: </w:t>
      </w:r>
      <w:hyperlink r:id="rId18" w:tgtFrame="_new" w:history="1">
        <w:r w:rsidRPr="00147E01">
          <w:rPr>
            <w:rStyle w:val="Hyperlink"/>
            <w:lang w:val="en-ZA"/>
          </w:rPr>
          <w:t>https://www.sciencedirect.com/topics/computer-science/naive-bayesian-classifier</w:t>
        </w:r>
      </w:hyperlink>
      <w:r w:rsidRPr="00147E01">
        <w:rPr>
          <w:rFonts w:eastAsiaTheme="majorEastAsia"/>
          <w:lang w:val="en-ZA"/>
        </w:rPr>
        <w:t xml:space="preserve"> (Accessed 26 Sep. 2025).</w:t>
      </w:r>
      <w:r w:rsidR="00E814D2" w:rsidRPr="00147E01">
        <w:rPr>
          <w:rFonts w:eastAsiaTheme="majorEastAsia"/>
          <w:lang w:val="en-ZA"/>
        </w:rPr>
        <w:t xml:space="preserve"> </w:t>
      </w:r>
    </w:p>
    <w:p w14:paraId="2B021999" w14:textId="77777777" w:rsidR="001B36DA" w:rsidRPr="001B36DA" w:rsidRDefault="001B36DA" w:rsidP="001B36DA"/>
    <w:sectPr w:rsidR="001B36DA" w:rsidRPr="001B36DA" w:rsidSect="00CB5222">
      <w:footerReference w:type="default" r:id="rId1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CC53E" w14:textId="77777777" w:rsidR="00145D74" w:rsidRDefault="00145D74" w:rsidP="00845542">
      <w:pPr>
        <w:spacing w:after="0" w:line="240" w:lineRule="auto"/>
      </w:pPr>
      <w:r>
        <w:separator/>
      </w:r>
    </w:p>
  </w:endnote>
  <w:endnote w:type="continuationSeparator" w:id="0">
    <w:p w14:paraId="41A0ED22" w14:textId="77777777" w:rsidR="00145D74" w:rsidRDefault="00145D74"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83B1C" w14:textId="77777777" w:rsidR="00145D74" w:rsidRDefault="00145D74" w:rsidP="00845542">
      <w:pPr>
        <w:spacing w:after="0" w:line="240" w:lineRule="auto"/>
      </w:pPr>
      <w:r>
        <w:separator/>
      </w:r>
    </w:p>
  </w:footnote>
  <w:footnote w:type="continuationSeparator" w:id="0">
    <w:p w14:paraId="4167989A" w14:textId="77777777" w:rsidR="00145D74" w:rsidRDefault="00145D74" w:rsidP="0084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8F1C"/>
    <w:multiLevelType w:val="hybridMultilevel"/>
    <w:tmpl w:val="DFFE8DB8"/>
    <w:lvl w:ilvl="0" w:tplc="61F0B2E8">
      <w:start w:val="1"/>
      <w:numFmt w:val="bullet"/>
      <w:lvlText w:val="-"/>
      <w:lvlJc w:val="left"/>
      <w:pPr>
        <w:ind w:left="1440" w:hanging="360"/>
      </w:pPr>
      <w:rPr>
        <w:rFonts w:ascii="Aptos" w:hAnsi="Aptos" w:hint="default"/>
      </w:rPr>
    </w:lvl>
    <w:lvl w:ilvl="1" w:tplc="24DE9FB4">
      <w:start w:val="1"/>
      <w:numFmt w:val="bullet"/>
      <w:lvlText w:val="o"/>
      <w:lvlJc w:val="left"/>
      <w:pPr>
        <w:ind w:left="2160" w:hanging="360"/>
      </w:pPr>
      <w:rPr>
        <w:rFonts w:ascii="Courier New" w:hAnsi="Courier New" w:hint="default"/>
      </w:rPr>
    </w:lvl>
    <w:lvl w:ilvl="2" w:tplc="5358ABB2">
      <w:start w:val="1"/>
      <w:numFmt w:val="bullet"/>
      <w:lvlText w:val=""/>
      <w:lvlJc w:val="left"/>
      <w:pPr>
        <w:ind w:left="2880" w:hanging="360"/>
      </w:pPr>
      <w:rPr>
        <w:rFonts w:ascii="Wingdings" w:hAnsi="Wingdings" w:hint="default"/>
      </w:rPr>
    </w:lvl>
    <w:lvl w:ilvl="3" w:tplc="626C321C">
      <w:start w:val="1"/>
      <w:numFmt w:val="bullet"/>
      <w:lvlText w:val=""/>
      <w:lvlJc w:val="left"/>
      <w:pPr>
        <w:ind w:left="3600" w:hanging="360"/>
      </w:pPr>
      <w:rPr>
        <w:rFonts w:ascii="Symbol" w:hAnsi="Symbol" w:hint="default"/>
      </w:rPr>
    </w:lvl>
    <w:lvl w:ilvl="4" w:tplc="C87A750C">
      <w:start w:val="1"/>
      <w:numFmt w:val="bullet"/>
      <w:lvlText w:val="o"/>
      <w:lvlJc w:val="left"/>
      <w:pPr>
        <w:ind w:left="4320" w:hanging="360"/>
      </w:pPr>
      <w:rPr>
        <w:rFonts w:ascii="Courier New" w:hAnsi="Courier New" w:hint="default"/>
      </w:rPr>
    </w:lvl>
    <w:lvl w:ilvl="5" w:tplc="C7A0DDFE">
      <w:start w:val="1"/>
      <w:numFmt w:val="bullet"/>
      <w:lvlText w:val=""/>
      <w:lvlJc w:val="left"/>
      <w:pPr>
        <w:ind w:left="5040" w:hanging="360"/>
      </w:pPr>
      <w:rPr>
        <w:rFonts w:ascii="Wingdings" w:hAnsi="Wingdings" w:hint="default"/>
      </w:rPr>
    </w:lvl>
    <w:lvl w:ilvl="6" w:tplc="1BE80646">
      <w:start w:val="1"/>
      <w:numFmt w:val="bullet"/>
      <w:lvlText w:val=""/>
      <w:lvlJc w:val="left"/>
      <w:pPr>
        <w:ind w:left="5760" w:hanging="360"/>
      </w:pPr>
      <w:rPr>
        <w:rFonts w:ascii="Symbol" w:hAnsi="Symbol" w:hint="default"/>
      </w:rPr>
    </w:lvl>
    <w:lvl w:ilvl="7" w:tplc="0AEE9796">
      <w:start w:val="1"/>
      <w:numFmt w:val="bullet"/>
      <w:lvlText w:val="o"/>
      <w:lvlJc w:val="left"/>
      <w:pPr>
        <w:ind w:left="6480" w:hanging="360"/>
      </w:pPr>
      <w:rPr>
        <w:rFonts w:ascii="Courier New" w:hAnsi="Courier New" w:hint="default"/>
      </w:rPr>
    </w:lvl>
    <w:lvl w:ilvl="8" w:tplc="C27E09E0">
      <w:start w:val="1"/>
      <w:numFmt w:val="bullet"/>
      <w:lvlText w:val=""/>
      <w:lvlJc w:val="left"/>
      <w:pPr>
        <w:ind w:left="7200" w:hanging="360"/>
      </w:pPr>
      <w:rPr>
        <w:rFonts w:ascii="Wingdings" w:hAnsi="Wingdings" w:hint="default"/>
      </w:rPr>
    </w:lvl>
  </w:abstractNum>
  <w:abstractNum w:abstractNumId="1" w15:restartNumberingAfterBreak="0">
    <w:nsid w:val="0234417D"/>
    <w:multiLevelType w:val="hybridMultilevel"/>
    <w:tmpl w:val="55784E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F20D1"/>
    <w:multiLevelType w:val="hybridMultilevel"/>
    <w:tmpl w:val="16FC02AE"/>
    <w:lvl w:ilvl="0" w:tplc="30605536">
      <w:start w:val="5"/>
      <w:numFmt w:val="decimal"/>
      <w:lvlText w:val="5)"/>
      <w:lvlJc w:val="left"/>
      <w:pPr>
        <w:ind w:left="720" w:hanging="360"/>
      </w:pPr>
    </w:lvl>
    <w:lvl w:ilvl="1" w:tplc="53B0FB78">
      <w:start w:val="1"/>
      <w:numFmt w:val="lowerLetter"/>
      <w:lvlText w:val="%2."/>
      <w:lvlJc w:val="left"/>
      <w:pPr>
        <w:ind w:left="1440" w:hanging="360"/>
      </w:pPr>
    </w:lvl>
    <w:lvl w:ilvl="2" w:tplc="AC560BE2">
      <w:start w:val="1"/>
      <w:numFmt w:val="lowerRoman"/>
      <w:lvlText w:val="%3."/>
      <w:lvlJc w:val="right"/>
      <w:pPr>
        <w:ind w:left="2160" w:hanging="180"/>
      </w:pPr>
    </w:lvl>
    <w:lvl w:ilvl="3" w:tplc="2A02DD98">
      <w:start w:val="1"/>
      <w:numFmt w:val="decimal"/>
      <w:lvlText w:val="%4."/>
      <w:lvlJc w:val="left"/>
      <w:pPr>
        <w:ind w:left="2880" w:hanging="360"/>
      </w:pPr>
    </w:lvl>
    <w:lvl w:ilvl="4" w:tplc="A63CF8CE">
      <w:start w:val="1"/>
      <w:numFmt w:val="lowerLetter"/>
      <w:lvlText w:val="%5."/>
      <w:lvlJc w:val="left"/>
      <w:pPr>
        <w:ind w:left="3600" w:hanging="360"/>
      </w:pPr>
    </w:lvl>
    <w:lvl w:ilvl="5" w:tplc="7B1C73C2">
      <w:start w:val="1"/>
      <w:numFmt w:val="lowerRoman"/>
      <w:lvlText w:val="%6."/>
      <w:lvlJc w:val="right"/>
      <w:pPr>
        <w:ind w:left="4320" w:hanging="180"/>
      </w:pPr>
    </w:lvl>
    <w:lvl w:ilvl="6" w:tplc="50B20AF6">
      <w:start w:val="1"/>
      <w:numFmt w:val="decimal"/>
      <w:lvlText w:val="%7."/>
      <w:lvlJc w:val="left"/>
      <w:pPr>
        <w:ind w:left="5040" w:hanging="360"/>
      </w:pPr>
    </w:lvl>
    <w:lvl w:ilvl="7" w:tplc="03EA9318">
      <w:start w:val="1"/>
      <w:numFmt w:val="lowerLetter"/>
      <w:lvlText w:val="%8."/>
      <w:lvlJc w:val="left"/>
      <w:pPr>
        <w:ind w:left="5760" w:hanging="360"/>
      </w:pPr>
    </w:lvl>
    <w:lvl w:ilvl="8" w:tplc="621415B6">
      <w:start w:val="1"/>
      <w:numFmt w:val="lowerRoman"/>
      <w:lvlText w:val="%9."/>
      <w:lvlJc w:val="right"/>
      <w:pPr>
        <w:ind w:left="6480" w:hanging="180"/>
      </w:pPr>
    </w:lvl>
  </w:abstractNum>
  <w:abstractNum w:abstractNumId="4" w15:restartNumberingAfterBreak="0">
    <w:nsid w:val="095C508B"/>
    <w:multiLevelType w:val="multilevel"/>
    <w:tmpl w:val="59BE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67D3"/>
    <w:multiLevelType w:val="multilevel"/>
    <w:tmpl w:val="8E5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E515E"/>
    <w:multiLevelType w:val="multilevel"/>
    <w:tmpl w:val="7E4A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D50D2"/>
    <w:multiLevelType w:val="hybridMultilevel"/>
    <w:tmpl w:val="7924F8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A672A2"/>
    <w:multiLevelType w:val="hybridMultilevel"/>
    <w:tmpl w:val="ED5EBA22"/>
    <w:lvl w:ilvl="0" w:tplc="4170CB2A">
      <w:start w:val="1"/>
      <w:numFmt w:val="decimal"/>
      <w:lvlText w:val="%1."/>
      <w:lvlJc w:val="left"/>
      <w:pPr>
        <w:ind w:left="720" w:hanging="360"/>
      </w:pPr>
    </w:lvl>
    <w:lvl w:ilvl="1" w:tplc="903CD106">
      <w:start w:val="1"/>
      <w:numFmt w:val="lowerLetter"/>
      <w:lvlText w:val="%2."/>
      <w:lvlJc w:val="left"/>
      <w:pPr>
        <w:ind w:left="1440" w:hanging="360"/>
      </w:pPr>
    </w:lvl>
    <w:lvl w:ilvl="2" w:tplc="59F6C078">
      <w:start w:val="1"/>
      <w:numFmt w:val="lowerRoman"/>
      <w:lvlText w:val="%3."/>
      <w:lvlJc w:val="right"/>
      <w:pPr>
        <w:ind w:left="2160" w:hanging="180"/>
      </w:pPr>
    </w:lvl>
    <w:lvl w:ilvl="3" w:tplc="2D80F988">
      <w:start w:val="1"/>
      <w:numFmt w:val="decimal"/>
      <w:lvlText w:val="%4."/>
      <w:lvlJc w:val="left"/>
      <w:pPr>
        <w:ind w:left="2880" w:hanging="360"/>
      </w:pPr>
    </w:lvl>
    <w:lvl w:ilvl="4" w:tplc="5ACCA982">
      <w:start w:val="1"/>
      <w:numFmt w:val="lowerLetter"/>
      <w:lvlText w:val="%5."/>
      <w:lvlJc w:val="left"/>
      <w:pPr>
        <w:ind w:left="3600" w:hanging="360"/>
      </w:pPr>
    </w:lvl>
    <w:lvl w:ilvl="5" w:tplc="7DE6453E">
      <w:start w:val="1"/>
      <w:numFmt w:val="lowerRoman"/>
      <w:lvlText w:val="%6."/>
      <w:lvlJc w:val="right"/>
      <w:pPr>
        <w:ind w:left="4320" w:hanging="180"/>
      </w:pPr>
    </w:lvl>
    <w:lvl w:ilvl="6" w:tplc="EB5E3044">
      <w:start w:val="1"/>
      <w:numFmt w:val="decimal"/>
      <w:lvlText w:val="%7."/>
      <w:lvlJc w:val="left"/>
      <w:pPr>
        <w:ind w:left="5040" w:hanging="360"/>
      </w:pPr>
    </w:lvl>
    <w:lvl w:ilvl="7" w:tplc="228CE056">
      <w:start w:val="1"/>
      <w:numFmt w:val="lowerLetter"/>
      <w:lvlText w:val="%8."/>
      <w:lvlJc w:val="left"/>
      <w:pPr>
        <w:ind w:left="5760" w:hanging="360"/>
      </w:pPr>
    </w:lvl>
    <w:lvl w:ilvl="8" w:tplc="F946834C">
      <w:start w:val="1"/>
      <w:numFmt w:val="lowerRoman"/>
      <w:lvlText w:val="%9."/>
      <w:lvlJc w:val="right"/>
      <w:pPr>
        <w:ind w:left="6480" w:hanging="180"/>
      </w:pPr>
    </w:lvl>
  </w:abstractNum>
  <w:abstractNum w:abstractNumId="11"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19EB5C0"/>
    <w:multiLevelType w:val="hybridMultilevel"/>
    <w:tmpl w:val="B268E88C"/>
    <w:lvl w:ilvl="0" w:tplc="DEAAD3CC">
      <w:start w:val="1"/>
      <w:numFmt w:val="decimal"/>
      <w:lvlText w:val="%1."/>
      <w:lvlJc w:val="left"/>
      <w:pPr>
        <w:ind w:left="720" w:hanging="360"/>
      </w:pPr>
    </w:lvl>
    <w:lvl w:ilvl="1" w:tplc="C742B88A">
      <w:start w:val="1"/>
      <w:numFmt w:val="lowerLetter"/>
      <w:lvlText w:val="%2."/>
      <w:lvlJc w:val="left"/>
      <w:pPr>
        <w:ind w:left="1440" w:hanging="360"/>
      </w:pPr>
    </w:lvl>
    <w:lvl w:ilvl="2" w:tplc="F728445A">
      <w:start w:val="1"/>
      <w:numFmt w:val="lowerRoman"/>
      <w:lvlText w:val="%3."/>
      <w:lvlJc w:val="right"/>
      <w:pPr>
        <w:ind w:left="2160" w:hanging="180"/>
      </w:pPr>
    </w:lvl>
    <w:lvl w:ilvl="3" w:tplc="B38816D4">
      <w:start w:val="1"/>
      <w:numFmt w:val="decimal"/>
      <w:lvlText w:val="%4."/>
      <w:lvlJc w:val="left"/>
      <w:pPr>
        <w:ind w:left="2880" w:hanging="360"/>
      </w:pPr>
    </w:lvl>
    <w:lvl w:ilvl="4" w:tplc="2D4C19D8">
      <w:start w:val="1"/>
      <w:numFmt w:val="lowerLetter"/>
      <w:lvlText w:val="%5."/>
      <w:lvlJc w:val="left"/>
      <w:pPr>
        <w:ind w:left="3600" w:hanging="360"/>
      </w:pPr>
    </w:lvl>
    <w:lvl w:ilvl="5" w:tplc="FADEA4DA">
      <w:start w:val="1"/>
      <w:numFmt w:val="lowerRoman"/>
      <w:lvlText w:val="%6."/>
      <w:lvlJc w:val="right"/>
      <w:pPr>
        <w:ind w:left="4320" w:hanging="180"/>
      </w:pPr>
    </w:lvl>
    <w:lvl w:ilvl="6" w:tplc="BC26AE4A">
      <w:start w:val="1"/>
      <w:numFmt w:val="decimal"/>
      <w:lvlText w:val="%7."/>
      <w:lvlJc w:val="left"/>
      <w:pPr>
        <w:ind w:left="5040" w:hanging="360"/>
      </w:pPr>
    </w:lvl>
    <w:lvl w:ilvl="7" w:tplc="E7568BA4">
      <w:start w:val="1"/>
      <w:numFmt w:val="lowerLetter"/>
      <w:lvlText w:val="%8."/>
      <w:lvlJc w:val="left"/>
      <w:pPr>
        <w:ind w:left="5760" w:hanging="360"/>
      </w:pPr>
    </w:lvl>
    <w:lvl w:ilvl="8" w:tplc="B4CC8D8A">
      <w:start w:val="1"/>
      <w:numFmt w:val="lowerRoman"/>
      <w:lvlText w:val="%9."/>
      <w:lvlJc w:val="right"/>
      <w:pPr>
        <w:ind w:left="6480" w:hanging="180"/>
      </w:pPr>
    </w:lvl>
  </w:abstractNum>
  <w:abstractNum w:abstractNumId="13"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351FF"/>
    <w:multiLevelType w:val="multilevel"/>
    <w:tmpl w:val="F2A8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4420C"/>
    <w:multiLevelType w:val="hybridMultilevel"/>
    <w:tmpl w:val="FB408246"/>
    <w:lvl w:ilvl="0" w:tplc="480A12B8">
      <w:start w:val="1"/>
      <w:numFmt w:val="bullet"/>
      <w:lvlText w:val="·"/>
      <w:lvlJc w:val="left"/>
      <w:pPr>
        <w:ind w:left="720" w:hanging="360"/>
      </w:pPr>
      <w:rPr>
        <w:rFonts w:ascii="Symbol" w:hAnsi="Symbol" w:hint="default"/>
      </w:rPr>
    </w:lvl>
    <w:lvl w:ilvl="1" w:tplc="8DA4600E">
      <w:start w:val="1"/>
      <w:numFmt w:val="bullet"/>
      <w:lvlText w:val="o"/>
      <w:lvlJc w:val="left"/>
      <w:pPr>
        <w:ind w:left="1440" w:hanging="360"/>
      </w:pPr>
      <w:rPr>
        <w:rFonts w:ascii="Courier New" w:hAnsi="Courier New" w:hint="default"/>
      </w:rPr>
    </w:lvl>
    <w:lvl w:ilvl="2" w:tplc="711E2E10">
      <w:start w:val="1"/>
      <w:numFmt w:val="bullet"/>
      <w:lvlText w:val=""/>
      <w:lvlJc w:val="left"/>
      <w:pPr>
        <w:ind w:left="2160" w:hanging="360"/>
      </w:pPr>
      <w:rPr>
        <w:rFonts w:ascii="Wingdings" w:hAnsi="Wingdings" w:hint="default"/>
      </w:rPr>
    </w:lvl>
    <w:lvl w:ilvl="3" w:tplc="9F32C670">
      <w:start w:val="1"/>
      <w:numFmt w:val="bullet"/>
      <w:lvlText w:val=""/>
      <w:lvlJc w:val="left"/>
      <w:pPr>
        <w:ind w:left="2880" w:hanging="360"/>
      </w:pPr>
      <w:rPr>
        <w:rFonts w:ascii="Symbol" w:hAnsi="Symbol" w:hint="default"/>
      </w:rPr>
    </w:lvl>
    <w:lvl w:ilvl="4" w:tplc="62A24502">
      <w:start w:val="1"/>
      <w:numFmt w:val="bullet"/>
      <w:lvlText w:val="o"/>
      <w:lvlJc w:val="left"/>
      <w:pPr>
        <w:ind w:left="3600" w:hanging="360"/>
      </w:pPr>
      <w:rPr>
        <w:rFonts w:ascii="Courier New" w:hAnsi="Courier New" w:hint="default"/>
      </w:rPr>
    </w:lvl>
    <w:lvl w:ilvl="5" w:tplc="C6B81E8E">
      <w:start w:val="1"/>
      <w:numFmt w:val="bullet"/>
      <w:lvlText w:val=""/>
      <w:lvlJc w:val="left"/>
      <w:pPr>
        <w:ind w:left="4320" w:hanging="360"/>
      </w:pPr>
      <w:rPr>
        <w:rFonts w:ascii="Wingdings" w:hAnsi="Wingdings" w:hint="default"/>
      </w:rPr>
    </w:lvl>
    <w:lvl w:ilvl="6" w:tplc="A89E4E42">
      <w:start w:val="1"/>
      <w:numFmt w:val="bullet"/>
      <w:lvlText w:val=""/>
      <w:lvlJc w:val="left"/>
      <w:pPr>
        <w:ind w:left="5040" w:hanging="360"/>
      </w:pPr>
      <w:rPr>
        <w:rFonts w:ascii="Symbol" w:hAnsi="Symbol" w:hint="default"/>
      </w:rPr>
    </w:lvl>
    <w:lvl w:ilvl="7" w:tplc="916AF9DA">
      <w:start w:val="1"/>
      <w:numFmt w:val="bullet"/>
      <w:lvlText w:val="o"/>
      <w:lvlJc w:val="left"/>
      <w:pPr>
        <w:ind w:left="5760" w:hanging="360"/>
      </w:pPr>
      <w:rPr>
        <w:rFonts w:ascii="Courier New" w:hAnsi="Courier New" w:hint="default"/>
      </w:rPr>
    </w:lvl>
    <w:lvl w:ilvl="8" w:tplc="E56872DA">
      <w:start w:val="1"/>
      <w:numFmt w:val="bullet"/>
      <w:lvlText w:val=""/>
      <w:lvlJc w:val="left"/>
      <w:pPr>
        <w:ind w:left="6480" w:hanging="360"/>
      </w:pPr>
      <w:rPr>
        <w:rFonts w:ascii="Wingdings" w:hAnsi="Wingdings" w:hint="default"/>
      </w:rPr>
    </w:lvl>
  </w:abstractNum>
  <w:abstractNum w:abstractNumId="16" w15:restartNumberingAfterBreak="0">
    <w:nsid w:val="1777F14B"/>
    <w:multiLevelType w:val="hybridMultilevel"/>
    <w:tmpl w:val="33E8A47A"/>
    <w:lvl w:ilvl="0" w:tplc="65D28ACA">
      <w:start w:val="1"/>
      <w:numFmt w:val="bullet"/>
      <w:lvlText w:val="·"/>
      <w:lvlJc w:val="left"/>
      <w:pPr>
        <w:ind w:left="720" w:hanging="360"/>
      </w:pPr>
      <w:rPr>
        <w:rFonts w:ascii="Symbol" w:hAnsi="Symbol" w:hint="default"/>
      </w:rPr>
    </w:lvl>
    <w:lvl w:ilvl="1" w:tplc="FE42C26A">
      <w:start w:val="1"/>
      <w:numFmt w:val="bullet"/>
      <w:lvlText w:val="o"/>
      <w:lvlJc w:val="left"/>
      <w:pPr>
        <w:ind w:left="1440" w:hanging="360"/>
      </w:pPr>
      <w:rPr>
        <w:rFonts w:ascii="Courier New" w:hAnsi="Courier New" w:hint="default"/>
      </w:rPr>
    </w:lvl>
    <w:lvl w:ilvl="2" w:tplc="D57A52F0">
      <w:start w:val="1"/>
      <w:numFmt w:val="bullet"/>
      <w:lvlText w:val=""/>
      <w:lvlJc w:val="left"/>
      <w:pPr>
        <w:ind w:left="2160" w:hanging="360"/>
      </w:pPr>
      <w:rPr>
        <w:rFonts w:ascii="Wingdings" w:hAnsi="Wingdings" w:hint="default"/>
      </w:rPr>
    </w:lvl>
    <w:lvl w:ilvl="3" w:tplc="54E8A9BC">
      <w:start w:val="1"/>
      <w:numFmt w:val="bullet"/>
      <w:lvlText w:val=""/>
      <w:lvlJc w:val="left"/>
      <w:pPr>
        <w:ind w:left="2880" w:hanging="360"/>
      </w:pPr>
      <w:rPr>
        <w:rFonts w:ascii="Symbol" w:hAnsi="Symbol" w:hint="default"/>
      </w:rPr>
    </w:lvl>
    <w:lvl w:ilvl="4" w:tplc="03AE66BC">
      <w:start w:val="1"/>
      <w:numFmt w:val="bullet"/>
      <w:lvlText w:val="o"/>
      <w:lvlJc w:val="left"/>
      <w:pPr>
        <w:ind w:left="3600" w:hanging="360"/>
      </w:pPr>
      <w:rPr>
        <w:rFonts w:ascii="Courier New" w:hAnsi="Courier New" w:hint="default"/>
      </w:rPr>
    </w:lvl>
    <w:lvl w:ilvl="5" w:tplc="CB921C9E">
      <w:start w:val="1"/>
      <w:numFmt w:val="bullet"/>
      <w:lvlText w:val=""/>
      <w:lvlJc w:val="left"/>
      <w:pPr>
        <w:ind w:left="4320" w:hanging="360"/>
      </w:pPr>
      <w:rPr>
        <w:rFonts w:ascii="Wingdings" w:hAnsi="Wingdings" w:hint="default"/>
      </w:rPr>
    </w:lvl>
    <w:lvl w:ilvl="6" w:tplc="5C5CC60C">
      <w:start w:val="1"/>
      <w:numFmt w:val="bullet"/>
      <w:lvlText w:val=""/>
      <w:lvlJc w:val="left"/>
      <w:pPr>
        <w:ind w:left="5040" w:hanging="360"/>
      </w:pPr>
      <w:rPr>
        <w:rFonts w:ascii="Symbol" w:hAnsi="Symbol" w:hint="default"/>
      </w:rPr>
    </w:lvl>
    <w:lvl w:ilvl="7" w:tplc="58C25FF2">
      <w:start w:val="1"/>
      <w:numFmt w:val="bullet"/>
      <w:lvlText w:val="o"/>
      <w:lvlJc w:val="left"/>
      <w:pPr>
        <w:ind w:left="5760" w:hanging="360"/>
      </w:pPr>
      <w:rPr>
        <w:rFonts w:ascii="Courier New" w:hAnsi="Courier New" w:hint="default"/>
      </w:rPr>
    </w:lvl>
    <w:lvl w:ilvl="8" w:tplc="3626A8EA">
      <w:start w:val="1"/>
      <w:numFmt w:val="bullet"/>
      <w:lvlText w:val=""/>
      <w:lvlJc w:val="left"/>
      <w:pPr>
        <w:ind w:left="6480" w:hanging="360"/>
      </w:pPr>
      <w:rPr>
        <w:rFonts w:ascii="Wingdings" w:hAnsi="Wingdings" w:hint="default"/>
      </w:rPr>
    </w:lvl>
  </w:abstractNum>
  <w:abstractNum w:abstractNumId="17" w15:restartNumberingAfterBreak="0">
    <w:nsid w:val="18C5E435"/>
    <w:multiLevelType w:val="hybridMultilevel"/>
    <w:tmpl w:val="41EEB8EE"/>
    <w:lvl w:ilvl="0" w:tplc="24B4674C">
      <w:start w:val="2"/>
      <w:numFmt w:val="decimal"/>
      <w:lvlText w:val="2)"/>
      <w:lvlJc w:val="left"/>
      <w:pPr>
        <w:ind w:left="720" w:hanging="360"/>
      </w:pPr>
    </w:lvl>
    <w:lvl w:ilvl="1" w:tplc="446671F4">
      <w:start w:val="1"/>
      <w:numFmt w:val="lowerLetter"/>
      <w:lvlText w:val="%2."/>
      <w:lvlJc w:val="left"/>
      <w:pPr>
        <w:ind w:left="1440" w:hanging="360"/>
      </w:pPr>
    </w:lvl>
    <w:lvl w:ilvl="2" w:tplc="17BE163A">
      <w:start w:val="1"/>
      <w:numFmt w:val="lowerRoman"/>
      <w:lvlText w:val="%3."/>
      <w:lvlJc w:val="right"/>
      <w:pPr>
        <w:ind w:left="2160" w:hanging="180"/>
      </w:pPr>
    </w:lvl>
    <w:lvl w:ilvl="3" w:tplc="33FCB25E">
      <w:start w:val="1"/>
      <w:numFmt w:val="decimal"/>
      <w:lvlText w:val="%4."/>
      <w:lvlJc w:val="left"/>
      <w:pPr>
        <w:ind w:left="2880" w:hanging="360"/>
      </w:pPr>
    </w:lvl>
    <w:lvl w:ilvl="4" w:tplc="4EC07930">
      <w:start w:val="1"/>
      <w:numFmt w:val="lowerLetter"/>
      <w:lvlText w:val="%5."/>
      <w:lvlJc w:val="left"/>
      <w:pPr>
        <w:ind w:left="3600" w:hanging="360"/>
      </w:pPr>
    </w:lvl>
    <w:lvl w:ilvl="5" w:tplc="A1CE0854">
      <w:start w:val="1"/>
      <w:numFmt w:val="lowerRoman"/>
      <w:lvlText w:val="%6."/>
      <w:lvlJc w:val="right"/>
      <w:pPr>
        <w:ind w:left="4320" w:hanging="180"/>
      </w:pPr>
    </w:lvl>
    <w:lvl w:ilvl="6" w:tplc="C9B81CF8">
      <w:start w:val="1"/>
      <w:numFmt w:val="decimal"/>
      <w:lvlText w:val="%7."/>
      <w:lvlJc w:val="left"/>
      <w:pPr>
        <w:ind w:left="5040" w:hanging="360"/>
      </w:pPr>
    </w:lvl>
    <w:lvl w:ilvl="7" w:tplc="BFBAE2FE">
      <w:start w:val="1"/>
      <w:numFmt w:val="lowerLetter"/>
      <w:lvlText w:val="%8."/>
      <w:lvlJc w:val="left"/>
      <w:pPr>
        <w:ind w:left="5760" w:hanging="360"/>
      </w:pPr>
    </w:lvl>
    <w:lvl w:ilvl="8" w:tplc="B162738C">
      <w:start w:val="1"/>
      <w:numFmt w:val="lowerRoman"/>
      <w:lvlText w:val="%9."/>
      <w:lvlJc w:val="right"/>
      <w:pPr>
        <w:ind w:left="6480" w:hanging="180"/>
      </w:pPr>
    </w:lvl>
  </w:abstractNum>
  <w:abstractNum w:abstractNumId="18"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236BD2"/>
    <w:multiLevelType w:val="hybridMultilevel"/>
    <w:tmpl w:val="7E1A0982"/>
    <w:lvl w:ilvl="0" w:tplc="3F424A44">
      <w:start w:val="1"/>
      <w:numFmt w:val="decimal"/>
      <w:lvlText w:val="1)"/>
      <w:lvlJc w:val="left"/>
      <w:pPr>
        <w:ind w:left="720" w:hanging="360"/>
      </w:pPr>
    </w:lvl>
    <w:lvl w:ilvl="1" w:tplc="88E05C92">
      <w:start w:val="1"/>
      <w:numFmt w:val="lowerLetter"/>
      <w:lvlText w:val="%2."/>
      <w:lvlJc w:val="left"/>
      <w:pPr>
        <w:ind w:left="1440" w:hanging="360"/>
      </w:pPr>
    </w:lvl>
    <w:lvl w:ilvl="2" w:tplc="B0147E1E">
      <w:start w:val="1"/>
      <w:numFmt w:val="lowerRoman"/>
      <w:lvlText w:val="%3."/>
      <w:lvlJc w:val="right"/>
      <w:pPr>
        <w:ind w:left="2160" w:hanging="180"/>
      </w:pPr>
    </w:lvl>
    <w:lvl w:ilvl="3" w:tplc="DFF8EC1A">
      <w:start w:val="1"/>
      <w:numFmt w:val="decimal"/>
      <w:lvlText w:val="%4."/>
      <w:lvlJc w:val="left"/>
      <w:pPr>
        <w:ind w:left="2880" w:hanging="360"/>
      </w:pPr>
    </w:lvl>
    <w:lvl w:ilvl="4" w:tplc="2F5A02DC">
      <w:start w:val="1"/>
      <w:numFmt w:val="lowerLetter"/>
      <w:lvlText w:val="%5."/>
      <w:lvlJc w:val="left"/>
      <w:pPr>
        <w:ind w:left="3600" w:hanging="360"/>
      </w:pPr>
    </w:lvl>
    <w:lvl w:ilvl="5" w:tplc="23B89DE8">
      <w:start w:val="1"/>
      <w:numFmt w:val="lowerRoman"/>
      <w:lvlText w:val="%6."/>
      <w:lvlJc w:val="right"/>
      <w:pPr>
        <w:ind w:left="4320" w:hanging="180"/>
      </w:pPr>
    </w:lvl>
    <w:lvl w:ilvl="6" w:tplc="3BAA415A">
      <w:start w:val="1"/>
      <w:numFmt w:val="decimal"/>
      <w:lvlText w:val="%7."/>
      <w:lvlJc w:val="left"/>
      <w:pPr>
        <w:ind w:left="5040" w:hanging="360"/>
      </w:pPr>
    </w:lvl>
    <w:lvl w:ilvl="7" w:tplc="98FA4A5C">
      <w:start w:val="1"/>
      <w:numFmt w:val="lowerLetter"/>
      <w:lvlText w:val="%8."/>
      <w:lvlJc w:val="left"/>
      <w:pPr>
        <w:ind w:left="5760" w:hanging="360"/>
      </w:pPr>
    </w:lvl>
    <w:lvl w:ilvl="8" w:tplc="15E8C0AE">
      <w:start w:val="1"/>
      <w:numFmt w:val="lowerRoman"/>
      <w:lvlText w:val="%9."/>
      <w:lvlJc w:val="right"/>
      <w:pPr>
        <w:ind w:left="6480" w:hanging="180"/>
      </w:pPr>
    </w:lvl>
  </w:abstractNum>
  <w:abstractNum w:abstractNumId="20" w15:restartNumberingAfterBreak="0">
    <w:nsid w:val="1DAC1218"/>
    <w:multiLevelType w:val="hybridMultilevel"/>
    <w:tmpl w:val="0EB481BC"/>
    <w:lvl w:ilvl="0" w:tplc="6F86F47C">
      <w:start w:val="1"/>
      <w:numFmt w:val="decimal"/>
      <w:lvlText w:val="%1."/>
      <w:lvlJc w:val="left"/>
      <w:pPr>
        <w:ind w:left="720" w:hanging="360"/>
      </w:pPr>
    </w:lvl>
    <w:lvl w:ilvl="1" w:tplc="01627A7C">
      <w:start w:val="1"/>
      <w:numFmt w:val="lowerLetter"/>
      <w:lvlText w:val="%2."/>
      <w:lvlJc w:val="left"/>
      <w:pPr>
        <w:ind w:left="1440" w:hanging="360"/>
      </w:pPr>
    </w:lvl>
    <w:lvl w:ilvl="2" w:tplc="812018D2">
      <w:start w:val="1"/>
      <w:numFmt w:val="lowerRoman"/>
      <w:lvlText w:val="%3."/>
      <w:lvlJc w:val="right"/>
      <w:pPr>
        <w:ind w:left="2160" w:hanging="180"/>
      </w:pPr>
    </w:lvl>
    <w:lvl w:ilvl="3" w:tplc="8620FE2E">
      <w:start w:val="1"/>
      <w:numFmt w:val="decimal"/>
      <w:lvlText w:val="%4."/>
      <w:lvlJc w:val="left"/>
      <w:pPr>
        <w:ind w:left="2880" w:hanging="360"/>
      </w:pPr>
    </w:lvl>
    <w:lvl w:ilvl="4" w:tplc="DBEEF798">
      <w:start w:val="1"/>
      <w:numFmt w:val="lowerLetter"/>
      <w:lvlText w:val="%5."/>
      <w:lvlJc w:val="left"/>
      <w:pPr>
        <w:ind w:left="3600" w:hanging="360"/>
      </w:pPr>
    </w:lvl>
    <w:lvl w:ilvl="5" w:tplc="0C28C614">
      <w:start w:val="1"/>
      <w:numFmt w:val="lowerRoman"/>
      <w:lvlText w:val="%6."/>
      <w:lvlJc w:val="right"/>
      <w:pPr>
        <w:ind w:left="4320" w:hanging="180"/>
      </w:pPr>
    </w:lvl>
    <w:lvl w:ilvl="6" w:tplc="83A6F370">
      <w:start w:val="1"/>
      <w:numFmt w:val="decimal"/>
      <w:lvlText w:val="%7."/>
      <w:lvlJc w:val="left"/>
      <w:pPr>
        <w:ind w:left="5040" w:hanging="360"/>
      </w:pPr>
    </w:lvl>
    <w:lvl w:ilvl="7" w:tplc="B890EBF8">
      <w:start w:val="1"/>
      <w:numFmt w:val="lowerLetter"/>
      <w:lvlText w:val="%8."/>
      <w:lvlJc w:val="left"/>
      <w:pPr>
        <w:ind w:left="5760" w:hanging="360"/>
      </w:pPr>
    </w:lvl>
    <w:lvl w:ilvl="8" w:tplc="445E4314">
      <w:start w:val="1"/>
      <w:numFmt w:val="lowerRoman"/>
      <w:lvlText w:val="%9."/>
      <w:lvlJc w:val="right"/>
      <w:pPr>
        <w:ind w:left="6480" w:hanging="180"/>
      </w:pPr>
    </w:lvl>
  </w:abstractNum>
  <w:abstractNum w:abstractNumId="21"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21439340"/>
    <w:multiLevelType w:val="hybridMultilevel"/>
    <w:tmpl w:val="EAD6C0DE"/>
    <w:lvl w:ilvl="0" w:tplc="BB74C4F4">
      <w:start w:val="1"/>
      <w:numFmt w:val="bullet"/>
      <w:lvlText w:val="-"/>
      <w:lvlJc w:val="left"/>
      <w:pPr>
        <w:ind w:left="1440" w:hanging="360"/>
      </w:pPr>
      <w:rPr>
        <w:rFonts w:ascii="Aptos" w:hAnsi="Aptos" w:hint="default"/>
      </w:rPr>
    </w:lvl>
    <w:lvl w:ilvl="1" w:tplc="7B725700">
      <w:start w:val="1"/>
      <w:numFmt w:val="bullet"/>
      <w:lvlText w:val="o"/>
      <w:lvlJc w:val="left"/>
      <w:pPr>
        <w:ind w:left="2160" w:hanging="360"/>
      </w:pPr>
      <w:rPr>
        <w:rFonts w:ascii="Courier New" w:hAnsi="Courier New" w:hint="default"/>
      </w:rPr>
    </w:lvl>
    <w:lvl w:ilvl="2" w:tplc="0986D3C0">
      <w:start w:val="1"/>
      <w:numFmt w:val="bullet"/>
      <w:lvlText w:val=""/>
      <w:lvlJc w:val="left"/>
      <w:pPr>
        <w:ind w:left="2880" w:hanging="360"/>
      </w:pPr>
      <w:rPr>
        <w:rFonts w:ascii="Wingdings" w:hAnsi="Wingdings" w:hint="default"/>
      </w:rPr>
    </w:lvl>
    <w:lvl w:ilvl="3" w:tplc="EB64006A">
      <w:start w:val="1"/>
      <w:numFmt w:val="bullet"/>
      <w:lvlText w:val=""/>
      <w:lvlJc w:val="left"/>
      <w:pPr>
        <w:ind w:left="3600" w:hanging="360"/>
      </w:pPr>
      <w:rPr>
        <w:rFonts w:ascii="Symbol" w:hAnsi="Symbol" w:hint="default"/>
      </w:rPr>
    </w:lvl>
    <w:lvl w:ilvl="4" w:tplc="654C8606">
      <w:start w:val="1"/>
      <w:numFmt w:val="bullet"/>
      <w:lvlText w:val="o"/>
      <w:lvlJc w:val="left"/>
      <w:pPr>
        <w:ind w:left="4320" w:hanging="360"/>
      </w:pPr>
      <w:rPr>
        <w:rFonts w:ascii="Courier New" w:hAnsi="Courier New" w:hint="default"/>
      </w:rPr>
    </w:lvl>
    <w:lvl w:ilvl="5" w:tplc="3656E5E4">
      <w:start w:val="1"/>
      <w:numFmt w:val="bullet"/>
      <w:lvlText w:val=""/>
      <w:lvlJc w:val="left"/>
      <w:pPr>
        <w:ind w:left="5040" w:hanging="360"/>
      </w:pPr>
      <w:rPr>
        <w:rFonts w:ascii="Wingdings" w:hAnsi="Wingdings" w:hint="default"/>
      </w:rPr>
    </w:lvl>
    <w:lvl w:ilvl="6" w:tplc="0AB8813A">
      <w:start w:val="1"/>
      <w:numFmt w:val="bullet"/>
      <w:lvlText w:val=""/>
      <w:lvlJc w:val="left"/>
      <w:pPr>
        <w:ind w:left="5760" w:hanging="360"/>
      </w:pPr>
      <w:rPr>
        <w:rFonts w:ascii="Symbol" w:hAnsi="Symbol" w:hint="default"/>
      </w:rPr>
    </w:lvl>
    <w:lvl w:ilvl="7" w:tplc="371CAF1C">
      <w:start w:val="1"/>
      <w:numFmt w:val="bullet"/>
      <w:lvlText w:val="o"/>
      <w:lvlJc w:val="left"/>
      <w:pPr>
        <w:ind w:left="6480" w:hanging="360"/>
      </w:pPr>
      <w:rPr>
        <w:rFonts w:ascii="Courier New" w:hAnsi="Courier New" w:hint="default"/>
      </w:rPr>
    </w:lvl>
    <w:lvl w:ilvl="8" w:tplc="56789BCA">
      <w:start w:val="1"/>
      <w:numFmt w:val="bullet"/>
      <w:lvlText w:val=""/>
      <w:lvlJc w:val="left"/>
      <w:pPr>
        <w:ind w:left="7200" w:hanging="360"/>
      </w:pPr>
      <w:rPr>
        <w:rFonts w:ascii="Wingdings" w:hAnsi="Wingdings" w:hint="default"/>
      </w:rPr>
    </w:lvl>
  </w:abstractNum>
  <w:abstractNum w:abstractNumId="23"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E0FCB8"/>
    <w:multiLevelType w:val="hybridMultilevel"/>
    <w:tmpl w:val="9C642CC0"/>
    <w:lvl w:ilvl="0" w:tplc="28C80616">
      <w:start w:val="1"/>
      <w:numFmt w:val="bullet"/>
      <w:lvlText w:val="-"/>
      <w:lvlJc w:val="left"/>
      <w:pPr>
        <w:ind w:left="1440" w:hanging="360"/>
      </w:pPr>
      <w:rPr>
        <w:rFonts w:ascii="Aptos" w:hAnsi="Aptos" w:hint="default"/>
      </w:rPr>
    </w:lvl>
    <w:lvl w:ilvl="1" w:tplc="E376AE80">
      <w:start w:val="1"/>
      <w:numFmt w:val="bullet"/>
      <w:lvlText w:val="o"/>
      <w:lvlJc w:val="left"/>
      <w:pPr>
        <w:ind w:left="2160" w:hanging="360"/>
      </w:pPr>
      <w:rPr>
        <w:rFonts w:ascii="Courier New" w:hAnsi="Courier New" w:hint="default"/>
      </w:rPr>
    </w:lvl>
    <w:lvl w:ilvl="2" w:tplc="DAD0DDFE">
      <w:start w:val="1"/>
      <w:numFmt w:val="bullet"/>
      <w:lvlText w:val=""/>
      <w:lvlJc w:val="left"/>
      <w:pPr>
        <w:ind w:left="2880" w:hanging="360"/>
      </w:pPr>
      <w:rPr>
        <w:rFonts w:ascii="Wingdings" w:hAnsi="Wingdings" w:hint="default"/>
      </w:rPr>
    </w:lvl>
    <w:lvl w:ilvl="3" w:tplc="147E9EE8">
      <w:start w:val="1"/>
      <w:numFmt w:val="bullet"/>
      <w:lvlText w:val=""/>
      <w:lvlJc w:val="left"/>
      <w:pPr>
        <w:ind w:left="3600" w:hanging="360"/>
      </w:pPr>
      <w:rPr>
        <w:rFonts w:ascii="Symbol" w:hAnsi="Symbol" w:hint="default"/>
      </w:rPr>
    </w:lvl>
    <w:lvl w:ilvl="4" w:tplc="C98EDF48">
      <w:start w:val="1"/>
      <w:numFmt w:val="bullet"/>
      <w:lvlText w:val="o"/>
      <w:lvlJc w:val="left"/>
      <w:pPr>
        <w:ind w:left="4320" w:hanging="360"/>
      </w:pPr>
      <w:rPr>
        <w:rFonts w:ascii="Courier New" w:hAnsi="Courier New" w:hint="default"/>
      </w:rPr>
    </w:lvl>
    <w:lvl w:ilvl="5" w:tplc="8DCC3ABC">
      <w:start w:val="1"/>
      <w:numFmt w:val="bullet"/>
      <w:lvlText w:val=""/>
      <w:lvlJc w:val="left"/>
      <w:pPr>
        <w:ind w:left="5040" w:hanging="360"/>
      </w:pPr>
      <w:rPr>
        <w:rFonts w:ascii="Wingdings" w:hAnsi="Wingdings" w:hint="default"/>
      </w:rPr>
    </w:lvl>
    <w:lvl w:ilvl="6" w:tplc="A3DE2800">
      <w:start w:val="1"/>
      <w:numFmt w:val="bullet"/>
      <w:lvlText w:val=""/>
      <w:lvlJc w:val="left"/>
      <w:pPr>
        <w:ind w:left="5760" w:hanging="360"/>
      </w:pPr>
      <w:rPr>
        <w:rFonts w:ascii="Symbol" w:hAnsi="Symbol" w:hint="default"/>
      </w:rPr>
    </w:lvl>
    <w:lvl w:ilvl="7" w:tplc="0576E36A">
      <w:start w:val="1"/>
      <w:numFmt w:val="bullet"/>
      <w:lvlText w:val="o"/>
      <w:lvlJc w:val="left"/>
      <w:pPr>
        <w:ind w:left="6480" w:hanging="360"/>
      </w:pPr>
      <w:rPr>
        <w:rFonts w:ascii="Courier New" w:hAnsi="Courier New" w:hint="default"/>
      </w:rPr>
    </w:lvl>
    <w:lvl w:ilvl="8" w:tplc="ED86CE0E">
      <w:start w:val="1"/>
      <w:numFmt w:val="bullet"/>
      <w:lvlText w:val=""/>
      <w:lvlJc w:val="left"/>
      <w:pPr>
        <w:ind w:left="7200" w:hanging="360"/>
      </w:pPr>
      <w:rPr>
        <w:rFonts w:ascii="Wingdings" w:hAnsi="Wingdings" w:hint="default"/>
      </w:rPr>
    </w:lvl>
  </w:abstractNum>
  <w:abstractNum w:abstractNumId="25" w15:restartNumberingAfterBreak="0">
    <w:nsid w:val="24B6715C"/>
    <w:multiLevelType w:val="hybridMultilevel"/>
    <w:tmpl w:val="05C01564"/>
    <w:lvl w:ilvl="0" w:tplc="DB1C5CCE">
      <w:start w:val="1"/>
      <w:numFmt w:val="decimal"/>
      <w:lvlText w:val="3)"/>
      <w:lvlJc w:val="left"/>
      <w:pPr>
        <w:ind w:left="720" w:hanging="360"/>
      </w:pPr>
    </w:lvl>
    <w:lvl w:ilvl="1" w:tplc="D868AD72">
      <w:start w:val="1"/>
      <w:numFmt w:val="lowerLetter"/>
      <w:lvlText w:val="%2."/>
      <w:lvlJc w:val="left"/>
      <w:pPr>
        <w:ind w:left="1440" w:hanging="360"/>
      </w:pPr>
    </w:lvl>
    <w:lvl w:ilvl="2" w:tplc="972AD03E">
      <w:start w:val="1"/>
      <w:numFmt w:val="lowerRoman"/>
      <w:lvlText w:val="%3."/>
      <w:lvlJc w:val="right"/>
      <w:pPr>
        <w:ind w:left="2160" w:hanging="180"/>
      </w:pPr>
    </w:lvl>
    <w:lvl w:ilvl="3" w:tplc="5F3CF2CE">
      <w:start w:val="1"/>
      <w:numFmt w:val="decimal"/>
      <w:lvlText w:val="%4."/>
      <w:lvlJc w:val="left"/>
      <w:pPr>
        <w:ind w:left="2880" w:hanging="360"/>
      </w:pPr>
    </w:lvl>
    <w:lvl w:ilvl="4" w:tplc="4F82C3B4">
      <w:start w:val="1"/>
      <w:numFmt w:val="lowerLetter"/>
      <w:lvlText w:val="%5."/>
      <w:lvlJc w:val="left"/>
      <w:pPr>
        <w:ind w:left="3600" w:hanging="360"/>
      </w:pPr>
    </w:lvl>
    <w:lvl w:ilvl="5" w:tplc="422CE096">
      <w:start w:val="1"/>
      <w:numFmt w:val="lowerRoman"/>
      <w:lvlText w:val="%6."/>
      <w:lvlJc w:val="right"/>
      <w:pPr>
        <w:ind w:left="4320" w:hanging="180"/>
      </w:pPr>
    </w:lvl>
    <w:lvl w:ilvl="6" w:tplc="9B52438E">
      <w:start w:val="1"/>
      <w:numFmt w:val="decimal"/>
      <w:lvlText w:val="%7."/>
      <w:lvlJc w:val="left"/>
      <w:pPr>
        <w:ind w:left="5040" w:hanging="360"/>
      </w:pPr>
    </w:lvl>
    <w:lvl w:ilvl="7" w:tplc="17044414">
      <w:start w:val="1"/>
      <w:numFmt w:val="lowerLetter"/>
      <w:lvlText w:val="%8."/>
      <w:lvlJc w:val="left"/>
      <w:pPr>
        <w:ind w:left="5760" w:hanging="360"/>
      </w:pPr>
    </w:lvl>
    <w:lvl w:ilvl="8" w:tplc="0CEC01F8">
      <w:start w:val="1"/>
      <w:numFmt w:val="lowerRoman"/>
      <w:lvlText w:val="%9."/>
      <w:lvlJc w:val="right"/>
      <w:pPr>
        <w:ind w:left="6480" w:hanging="180"/>
      </w:pPr>
    </w:lvl>
  </w:abstractNum>
  <w:abstractNum w:abstractNumId="26" w15:restartNumberingAfterBreak="0">
    <w:nsid w:val="28C024B3"/>
    <w:multiLevelType w:val="hybridMultilevel"/>
    <w:tmpl w:val="98CC69DC"/>
    <w:lvl w:ilvl="0" w:tplc="B91CE4BE">
      <w:start w:val="1"/>
      <w:numFmt w:val="bullet"/>
      <w:lvlText w:val="·"/>
      <w:lvlJc w:val="left"/>
      <w:pPr>
        <w:ind w:left="720" w:hanging="360"/>
      </w:pPr>
      <w:rPr>
        <w:rFonts w:ascii="Symbol" w:hAnsi="Symbol" w:hint="default"/>
      </w:rPr>
    </w:lvl>
    <w:lvl w:ilvl="1" w:tplc="E6CCA046">
      <w:start w:val="1"/>
      <w:numFmt w:val="bullet"/>
      <w:lvlText w:val="o"/>
      <w:lvlJc w:val="left"/>
      <w:pPr>
        <w:ind w:left="1440" w:hanging="360"/>
      </w:pPr>
      <w:rPr>
        <w:rFonts w:ascii="Courier New" w:hAnsi="Courier New" w:hint="default"/>
      </w:rPr>
    </w:lvl>
    <w:lvl w:ilvl="2" w:tplc="391C3B62">
      <w:start w:val="1"/>
      <w:numFmt w:val="bullet"/>
      <w:lvlText w:val=""/>
      <w:lvlJc w:val="left"/>
      <w:pPr>
        <w:ind w:left="2160" w:hanging="360"/>
      </w:pPr>
      <w:rPr>
        <w:rFonts w:ascii="Wingdings" w:hAnsi="Wingdings" w:hint="default"/>
      </w:rPr>
    </w:lvl>
    <w:lvl w:ilvl="3" w:tplc="7E760FA8">
      <w:start w:val="1"/>
      <w:numFmt w:val="bullet"/>
      <w:lvlText w:val=""/>
      <w:lvlJc w:val="left"/>
      <w:pPr>
        <w:ind w:left="2880" w:hanging="360"/>
      </w:pPr>
      <w:rPr>
        <w:rFonts w:ascii="Symbol" w:hAnsi="Symbol" w:hint="default"/>
      </w:rPr>
    </w:lvl>
    <w:lvl w:ilvl="4" w:tplc="0838945A">
      <w:start w:val="1"/>
      <w:numFmt w:val="bullet"/>
      <w:lvlText w:val="o"/>
      <w:lvlJc w:val="left"/>
      <w:pPr>
        <w:ind w:left="3600" w:hanging="360"/>
      </w:pPr>
      <w:rPr>
        <w:rFonts w:ascii="Courier New" w:hAnsi="Courier New" w:hint="default"/>
      </w:rPr>
    </w:lvl>
    <w:lvl w:ilvl="5" w:tplc="DEAAC2CA">
      <w:start w:val="1"/>
      <w:numFmt w:val="bullet"/>
      <w:lvlText w:val=""/>
      <w:lvlJc w:val="left"/>
      <w:pPr>
        <w:ind w:left="4320" w:hanging="360"/>
      </w:pPr>
      <w:rPr>
        <w:rFonts w:ascii="Wingdings" w:hAnsi="Wingdings" w:hint="default"/>
      </w:rPr>
    </w:lvl>
    <w:lvl w:ilvl="6" w:tplc="5992A096">
      <w:start w:val="1"/>
      <w:numFmt w:val="bullet"/>
      <w:lvlText w:val=""/>
      <w:lvlJc w:val="left"/>
      <w:pPr>
        <w:ind w:left="5040" w:hanging="360"/>
      </w:pPr>
      <w:rPr>
        <w:rFonts w:ascii="Symbol" w:hAnsi="Symbol" w:hint="default"/>
      </w:rPr>
    </w:lvl>
    <w:lvl w:ilvl="7" w:tplc="06D69560">
      <w:start w:val="1"/>
      <w:numFmt w:val="bullet"/>
      <w:lvlText w:val="o"/>
      <w:lvlJc w:val="left"/>
      <w:pPr>
        <w:ind w:left="5760" w:hanging="360"/>
      </w:pPr>
      <w:rPr>
        <w:rFonts w:ascii="Courier New" w:hAnsi="Courier New" w:hint="default"/>
      </w:rPr>
    </w:lvl>
    <w:lvl w:ilvl="8" w:tplc="0BE84838">
      <w:start w:val="1"/>
      <w:numFmt w:val="bullet"/>
      <w:lvlText w:val=""/>
      <w:lvlJc w:val="left"/>
      <w:pPr>
        <w:ind w:left="6480" w:hanging="360"/>
      </w:pPr>
      <w:rPr>
        <w:rFonts w:ascii="Wingdings" w:hAnsi="Wingdings" w:hint="default"/>
      </w:rPr>
    </w:lvl>
  </w:abstractNum>
  <w:abstractNum w:abstractNumId="27" w15:restartNumberingAfterBreak="0">
    <w:nsid w:val="28D21A27"/>
    <w:multiLevelType w:val="hybridMultilevel"/>
    <w:tmpl w:val="CF2A247E"/>
    <w:lvl w:ilvl="0" w:tplc="5A0A96CC">
      <w:start w:val="1"/>
      <w:numFmt w:val="bullet"/>
      <w:lvlText w:val=""/>
      <w:lvlJc w:val="left"/>
      <w:pPr>
        <w:ind w:left="720" w:hanging="360"/>
      </w:pPr>
      <w:rPr>
        <w:rFonts w:ascii="Symbol" w:hAnsi="Symbol" w:hint="default"/>
      </w:rPr>
    </w:lvl>
    <w:lvl w:ilvl="1" w:tplc="BB068532">
      <w:start w:val="1"/>
      <w:numFmt w:val="bullet"/>
      <w:lvlText w:val="o"/>
      <w:lvlJc w:val="left"/>
      <w:pPr>
        <w:ind w:left="1440" w:hanging="360"/>
      </w:pPr>
      <w:rPr>
        <w:rFonts w:ascii="&quot;Courier New&quot;" w:hAnsi="&quot;Courier New&quot;" w:hint="default"/>
      </w:rPr>
    </w:lvl>
    <w:lvl w:ilvl="2" w:tplc="71B0DDDE">
      <w:start w:val="1"/>
      <w:numFmt w:val="bullet"/>
      <w:lvlText w:val=""/>
      <w:lvlJc w:val="left"/>
      <w:pPr>
        <w:ind w:left="2160" w:hanging="360"/>
      </w:pPr>
      <w:rPr>
        <w:rFonts w:ascii="Wingdings" w:hAnsi="Wingdings" w:hint="default"/>
      </w:rPr>
    </w:lvl>
    <w:lvl w:ilvl="3" w:tplc="279631B0">
      <w:start w:val="1"/>
      <w:numFmt w:val="bullet"/>
      <w:lvlText w:val=""/>
      <w:lvlJc w:val="left"/>
      <w:pPr>
        <w:ind w:left="2880" w:hanging="360"/>
      </w:pPr>
      <w:rPr>
        <w:rFonts w:ascii="Symbol" w:hAnsi="Symbol" w:hint="default"/>
      </w:rPr>
    </w:lvl>
    <w:lvl w:ilvl="4" w:tplc="7AA2FE06">
      <w:start w:val="1"/>
      <w:numFmt w:val="bullet"/>
      <w:lvlText w:val="o"/>
      <w:lvlJc w:val="left"/>
      <w:pPr>
        <w:ind w:left="3600" w:hanging="360"/>
      </w:pPr>
      <w:rPr>
        <w:rFonts w:ascii="Courier New" w:hAnsi="Courier New" w:hint="default"/>
      </w:rPr>
    </w:lvl>
    <w:lvl w:ilvl="5" w:tplc="E2A0B216">
      <w:start w:val="1"/>
      <w:numFmt w:val="bullet"/>
      <w:lvlText w:val=""/>
      <w:lvlJc w:val="left"/>
      <w:pPr>
        <w:ind w:left="4320" w:hanging="360"/>
      </w:pPr>
      <w:rPr>
        <w:rFonts w:ascii="Wingdings" w:hAnsi="Wingdings" w:hint="default"/>
      </w:rPr>
    </w:lvl>
    <w:lvl w:ilvl="6" w:tplc="78D62CF2">
      <w:start w:val="1"/>
      <w:numFmt w:val="bullet"/>
      <w:lvlText w:val=""/>
      <w:lvlJc w:val="left"/>
      <w:pPr>
        <w:ind w:left="5040" w:hanging="360"/>
      </w:pPr>
      <w:rPr>
        <w:rFonts w:ascii="Symbol" w:hAnsi="Symbol" w:hint="default"/>
      </w:rPr>
    </w:lvl>
    <w:lvl w:ilvl="7" w:tplc="96BAC5DA">
      <w:start w:val="1"/>
      <w:numFmt w:val="bullet"/>
      <w:lvlText w:val="o"/>
      <w:lvlJc w:val="left"/>
      <w:pPr>
        <w:ind w:left="5760" w:hanging="360"/>
      </w:pPr>
      <w:rPr>
        <w:rFonts w:ascii="Courier New" w:hAnsi="Courier New" w:hint="default"/>
      </w:rPr>
    </w:lvl>
    <w:lvl w:ilvl="8" w:tplc="E4B80432">
      <w:start w:val="1"/>
      <w:numFmt w:val="bullet"/>
      <w:lvlText w:val=""/>
      <w:lvlJc w:val="left"/>
      <w:pPr>
        <w:ind w:left="6480" w:hanging="360"/>
      </w:pPr>
      <w:rPr>
        <w:rFonts w:ascii="Wingdings" w:hAnsi="Wingdings" w:hint="default"/>
      </w:rPr>
    </w:lvl>
  </w:abstractNum>
  <w:abstractNum w:abstractNumId="28" w15:restartNumberingAfterBreak="0">
    <w:nsid w:val="291D0F0C"/>
    <w:multiLevelType w:val="hybridMultilevel"/>
    <w:tmpl w:val="F2B25638"/>
    <w:lvl w:ilvl="0" w:tplc="1AC8D72A">
      <w:start w:val="1"/>
      <w:numFmt w:val="bullet"/>
      <w:lvlText w:val="-"/>
      <w:lvlJc w:val="left"/>
      <w:pPr>
        <w:ind w:left="1440" w:hanging="360"/>
      </w:pPr>
      <w:rPr>
        <w:rFonts w:ascii="Aptos" w:hAnsi="Aptos" w:hint="default"/>
      </w:rPr>
    </w:lvl>
    <w:lvl w:ilvl="1" w:tplc="F962D2AA">
      <w:start w:val="1"/>
      <w:numFmt w:val="bullet"/>
      <w:lvlText w:val="o"/>
      <w:lvlJc w:val="left"/>
      <w:pPr>
        <w:ind w:left="2160" w:hanging="360"/>
      </w:pPr>
      <w:rPr>
        <w:rFonts w:ascii="Courier New" w:hAnsi="Courier New" w:hint="default"/>
      </w:rPr>
    </w:lvl>
    <w:lvl w:ilvl="2" w:tplc="6C08E906">
      <w:start w:val="1"/>
      <w:numFmt w:val="bullet"/>
      <w:lvlText w:val=""/>
      <w:lvlJc w:val="left"/>
      <w:pPr>
        <w:ind w:left="2880" w:hanging="360"/>
      </w:pPr>
      <w:rPr>
        <w:rFonts w:ascii="Wingdings" w:hAnsi="Wingdings" w:hint="default"/>
      </w:rPr>
    </w:lvl>
    <w:lvl w:ilvl="3" w:tplc="2BB4E7B2">
      <w:start w:val="1"/>
      <w:numFmt w:val="bullet"/>
      <w:lvlText w:val=""/>
      <w:lvlJc w:val="left"/>
      <w:pPr>
        <w:ind w:left="3600" w:hanging="360"/>
      </w:pPr>
      <w:rPr>
        <w:rFonts w:ascii="Symbol" w:hAnsi="Symbol" w:hint="default"/>
      </w:rPr>
    </w:lvl>
    <w:lvl w:ilvl="4" w:tplc="3092B394">
      <w:start w:val="1"/>
      <w:numFmt w:val="bullet"/>
      <w:lvlText w:val="o"/>
      <w:lvlJc w:val="left"/>
      <w:pPr>
        <w:ind w:left="4320" w:hanging="360"/>
      </w:pPr>
      <w:rPr>
        <w:rFonts w:ascii="Courier New" w:hAnsi="Courier New" w:hint="default"/>
      </w:rPr>
    </w:lvl>
    <w:lvl w:ilvl="5" w:tplc="AA306150">
      <w:start w:val="1"/>
      <w:numFmt w:val="bullet"/>
      <w:lvlText w:val=""/>
      <w:lvlJc w:val="left"/>
      <w:pPr>
        <w:ind w:left="5040" w:hanging="360"/>
      </w:pPr>
      <w:rPr>
        <w:rFonts w:ascii="Wingdings" w:hAnsi="Wingdings" w:hint="default"/>
      </w:rPr>
    </w:lvl>
    <w:lvl w:ilvl="6" w:tplc="ACDAB2FC">
      <w:start w:val="1"/>
      <w:numFmt w:val="bullet"/>
      <w:lvlText w:val=""/>
      <w:lvlJc w:val="left"/>
      <w:pPr>
        <w:ind w:left="5760" w:hanging="360"/>
      </w:pPr>
      <w:rPr>
        <w:rFonts w:ascii="Symbol" w:hAnsi="Symbol" w:hint="default"/>
      </w:rPr>
    </w:lvl>
    <w:lvl w:ilvl="7" w:tplc="18EA3948">
      <w:start w:val="1"/>
      <w:numFmt w:val="bullet"/>
      <w:lvlText w:val="o"/>
      <w:lvlJc w:val="left"/>
      <w:pPr>
        <w:ind w:left="6480" w:hanging="360"/>
      </w:pPr>
      <w:rPr>
        <w:rFonts w:ascii="Courier New" w:hAnsi="Courier New" w:hint="default"/>
      </w:rPr>
    </w:lvl>
    <w:lvl w:ilvl="8" w:tplc="C7A0FCC0">
      <w:start w:val="1"/>
      <w:numFmt w:val="bullet"/>
      <w:lvlText w:val=""/>
      <w:lvlJc w:val="left"/>
      <w:pPr>
        <w:ind w:left="7200" w:hanging="360"/>
      </w:pPr>
      <w:rPr>
        <w:rFonts w:ascii="Wingdings" w:hAnsi="Wingdings" w:hint="default"/>
      </w:rPr>
    </w:lvl>
  </w:abstractNum>
  <w:abstractNum w:abstractNumId="29" w15:restartNumberingAfterBreak="0">
    <w:nsid w:val="2A024FC5"/>
    <w:multiLevelType w:val="multilevel"/>
    <w:tmpl w:val="0C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0277B6"/>
    <w:multiLevelType w:val="hybridMultilevel"/>
    <w:tmpl w:val="85F6CCF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3141692B"/>
    <w:multiLevelType w:val="hybridMultilevel"/>
    <w:tmpl w:val="19E00E66"/>
    <w:lvl w:ilvl="0" w:tplc="C8060FBA">
      <w:start w:val="1"/>
      <w:numFmt w:val="bullet"/>
      <w:lvlText w:val="·"/>
      <w:lvlJc w:val="left"/>
      <w:pPr>
        <w:ind w:left="720" w:hanging="360"/>
      </w:pPr>
      <w:rPr>
        <w:rFonts w:ascii="Courier New" w:hAnsi="Courier New" w:hint="default"/>
      </w:rPr>
    </w:lvl>
    <w:lvl w:ilvl="1" w:tplc="BF268A3C">
      <w:start w:val="1"/>
      <w:numFmt w:val="bullet"/>
      <w:lvlText w:val="o"/>
      <w:lvlJc w:val="left"/>
      <w:pPr>
        <w:ind w:left="1440" w:hanging="360"/>
      </w:pPr>
      <w:rPr>
        <w:rFonts w:ascii="Courier New" w:hAnsi="Courier New" w:hint="default"/>
      </w:rPr>
    </w:lvl>
    <w:lvl w:ilvl="2" w:tplc="BB60FDE2">
      <w:start w:val="1"/>
      <w:numFmt w:val="bullet"/>
      <w:lvlText w:val=""/>
      <w:lvlJc w:val="left"/>
      <w:pPr>
        <w:ind w:left="2160" w:hanging="360"/>
      </w:pPr>
      <w:rPr>
        <w:rFonts w:ascii="Wingdings" w:hAnsi="Wingdings" w:hint="default"/>
      </w:rPr>
    </w:lvl>
    <w:lvl w:ilvl="3" w:tplc="5DA859EA">
      <w:start w:val="1"/>
      <w:numFmt w:val="bullet"/>
      <w:lvlText w:val=""/>
      <w:lvlJc w:val="left"/>
      <w:pPr>
        <w:ind w:left="2880" w:hanging="360"/>
      </w:pPr>
      <w:rPr>
        <w:rFonts w:ascii="Symbol" w:hAnsi="Symbol" w:hint="default"/>
      </w:rPr>
    </w:lvl>
    <w:lvl w:ilvl="4" w:tplc="BE402102">
      <w:start w:val="1"/>
      <w:numFmt w:val="bullet"/>
      <w:lvlText w:val="o"/>
      <w:lvlJc w:val="left"/>
      <w:pPr>
        <w:ind w:left="3600" w:hanging="360"/>
      </w:pPr>
      <w:rPr>
        <w:rFonts w:ascii="Courier New" w:hAnsi="Courier New" w:hint="default"/>
      </w:rPr>
    </w:lvl>
    <w:lvl w:ilvl="5" w:tplc="9DDA2734">
      <w:start w:val="1"/>
      <w:numFmt w:val="bullet"/>
      <w:lvlText w:val=""/>
      <w:lvlJc w:val="left"/>
      <w:pPr>
        <w:ind w:left="4320" w:hanging="360"/>
      </w:pPr>
      <w:rPr>
        <w:rFonts w:ascii="Wingdings" w:hAnsi="Wingdings" w:hint="default"/>
      </w:rPr>
    </w:lvl>
    <w:lvl w:ilvl="6" w:tplc="81BC7EA6">
      <w:start w:val="1"/>
      <w:numFmt w:val="bullet"/>
      <w:lvlText w:val=""/>
      <w:lvlJc w:val="left"/>
      <w:pPr>
        <w:ind w:left="5040" w:hanging="360"/>
      </w:pPr>
      <w:rPr>
        <w:rFonts w:ascii="Symbol" w:hAnsi="Symbol" w:hint="default"/>
      </w:rPr>
    </w:lvl>
    <w:lvl w:ilvl="7" w:tplc="2A6023EA">
      <w:start w:val="1"/>
      <w:numFmt w:val="bullet"/>
      <w:lvlText w:val="o"/>
      <w:lvlJc w:val="left"/>
      <w:pPr>
        <w:ind w:left="5760" w:hanging="360"/>
      </w:pPr>
      <w:rPr>
        <w:rFonts w:ascii="Courier New" w:hAnsi="Courier New" w:hint="default"/>
      </w:rPr>
    </w:lvl>
    <w:lvl w:ilvl="8" w:tplc="44363318">
      <w:start w:val="1"/>
      <w:numFmt w:val="bullet"/>
      <w:lvlText w:val=""/>
      <w:lvlJc w:val="left"/>
      <w:pPr>
        <w:ind w:left="6480" w:hanging="360"/>
      </w:pPr>
      <w:rPr>
        <w:rFonts w:ascii="Wingdings" w:hAnsi="Wingdings" w:hint="default"/>
      </w:rPr>
    </w:lvl>
  </w:abstractNum>
  <w:abstractNum w:abstractNumId="32" w15:restartNumberingAfterBreak="0">
    <w:nsid w:val="324B9A7A"/>
    <w:multiLevelType w:val="hybridMultilevel"/>
    <w:tmpl w:val="8050E422"/>
    <w:lvl w:ilvl="0" w:tplc="9F028AA8">
      <w:start w:val="1"/>
      <w:numFmt w:val="bullet"/>
      <w:lvlText w:val=""/>
      <w:lvlJc w:val="left"/>
      <w:pPr>
        <w:ind w:left="1440" w:hanging="360"/>
      </w:pPr>
      <w:rPr>
        <w:rFonts w:ascii="Symbol" w:hAnsi="Symbol" w:hint="default"/>
      </w:rPr>
    </w:lvl>
    <w:lvl w:ilvl="1" w:tplc="E6AABC70">
      <w:start w:val="1"/>
      <w:numFmt w:val="bullet"/>
      <w:lvlText w:val="o"/>
      <w:lvlJc w:val="left"/>
      <w:pPr>
        <w:ind w:left="2160" w:hanging="360"/>
      </w:pPr>
      <w:rPr>
        <w:rFonts w:ascii="Courier New" w:hAnsi="Courier New" w:hint="default"/>
      </w:rPr>
    </w:lvl>
    <w:lvl w:ilvl="2" w:tplc="AFA8310C">
      <w:start w:val="1"/>
      <w:numFmt w:val="bullet"/>
      <w:lvlText w:val=""/>
      <w:lvlJc w:val="left"/>
      <w:pPr>
        <w:ind w:left="2880" w:hanging="360"/>
      </w:pPr>
      <w:rPr>
        <w:rFonts w:ascii="Wingdings" w:hAnsi="Wingdings" w:hint="default"/>
      </w:rPr>
    </w:lvl>
    <w:lvl w:ilvl="3" w:tplc="F2E6F478">
      <w:start w:val="1"/>
      <w:numFmt w:val="bullet"/>
      <w:lvlText w:val=""/>
      <w:lvlJc w:val="left"/>
      <w:pPr>
        <w:ind w:left="3600" w:hanging="360"/>
      </w:pPr>
      <w:rPr>
        <w:rFonts w:ascii="Symbol" w:hAnsi="Symbol" w:hint="default"/>
      </w:rPr>
    </w:lvl>
    <w:lvl w:ilvl="4" w:tplc="550E6D70">
      <w:start w:val="1"/>
      <w:numFmt w:val="bullet"/>
      <w:lvlText w:val="o"/>
      <w:lvlJc w:val="left"/>
      <w:pPr>
        <w:ind w:left="4320" w:hanging="360"/>
      </w:pPr>
      <w:rPr>
        <w:rFonts w:ascii="Courier New" w:hAnsi="Courier New" w:hint="default"/>
      </w:rPr>
    </w:lvl>
    <w:lvl w:ilvl="5" w:tplc="E912FF40">
      <w:start w:val="1"/>
      <w:numFmt w:val="bullet"/>
      <w:lvlText w:val=""/>
      <w:lvlJc w:val="left"/>
      <w:pPr>
        <w:ind w:left="5040" w:hanging="360"/>
      </w:pPr>
      <w:rPr>
        <w:rFonts w:ascii="Wingdings" w:hAnsi="Wingdings" w:hint="default"/>
      </w:rPr>
    </w:lvl>
    <w:lvl w:ilvl="6" w:tplc="042C4AD4">
      <w:start w:val="1"/>
      <w:numFmt w:val="bullet"/>
      <w:lvlText w:val=""/>
      <w:lvlJc w:val="left"/>
      <w:pPr>
        <w:ind w:left="5760" w:hanging="360"/>
      </w:pPr>
      <w:rPr>
        <w:rFonts w:ascii="Symbol" w:hAnsi="Symbol" w:hint="default"/>
      </w:rPr>
    </w:lvl>
    <w:lvl w:ilvl="7" w:tplc="0BD8B402">
      <w:start w:val="1"/>
      <w:numFmt w:val="bullet"/>
      <w:lvlText w:val="o"/>
      <w:lvlJc w:val="left"/>
      <w:pPr>
        <w:ind w:left="6480" w:hanging="360"/>
      </w:pPr>
      <w:rPr>
        <w:rFonts w:ascii="Courier New" w:hAnsi="Courier New" w:hint="default"/>
      </w:rPr>
    </w:lvl>
    <w:lvl w:ilvl="8" w:tplc="66F089CC">
      <w:start w:val="1"/>
      <w:numFmt w:val="bullet"/>
      <w:lvlText w:val=""/>
      <w:lvlJc w:val="left"/>
      <w:pPr>
        <w:ind w:left="7200" w:hanging="360"/>
      </w:pPr>
      <w:rPr>
        <w:rFonts w:ascii="Wingdings" w:hAnsi="Wingdings" w:hint="default"/>
      </w:rPr>
    </w:lvl>
  </w:abstractNum>
  <w:abstractNum w:abstractNumId="33" w15:restartNumberingAfterBreak="0">
    <w:nsid w:val="32C9A23F"/>
    <w:multiLevelType w:val="hybridMultilevel"/>
    <w:tmpl w:val="0630C06A"/>
    <w:lvl w:ilvl="0" w:tplc="30689238">
      <w:start w:val="1"/>
      <w:numFmt w:val="bullet"/>
      <w:lvlText w:val=""/>
      <w:lvlJc w:val="left"/>
      <w:pPr>
        <w:ind w:left="720" w:hanging="360"/>
      </w:pPr>
      <w:rPr>
        <w:rFonts w:ascii="Symbol" w:hAnsi="Symbol" w:hint="default"/>
      </w:rPr>
    </w:lvl>
    <w:lvl w:ilvl="1" w:tplc="0FDCBBA8">
      <w:start w:val="1"/>
      <w:numFmt w:val="bullet"/>
      <w:lvlText w:val="o"/>
      <w:lvlJc w:val="left"/>
      <w:pPr>
        <w:ind w:left="1440" w:hanging="360"/>
      </w:pPr>
      <w:rPr>
        <w:rFonts w:ascii="&quot;Courier New&quot;" w:hAnsi="&quot;Courier New&quot;" w:hint="default"/>
      </w:rPr>
    </w:lvl>
    <w:lvl w:ilvl="2" w:tplc="C95AFBE8">
      <w:start w:val="1"/>
      <w:numFmt w:val="bullet"/>
      <w:lvlText w:val=""/>
      <w:lvlJc w:val="left"/>
      <w:pPr>
        <w:ind w:left="2160" w:hanging="360"/>
      </w:pPr>
      <w:rPr>
        <w:rFonts w:ascii="Wingdings" w:hAnsi="Wingdings" w:hint="default"/>
      </w:rPr>
    </w:lvl>
    <w:lvl w:ilvl="3" w:tplc="942E0D78">
      <w:start w:val="1"/>
      <w:numFmt w:val="bullet"/>
      <w:lvlText w:val=""/>
      <w:lvlJc w:val="left"/>
      <w:pPr>
        <w:ind w:left="2880" w:hanging="360"/>
      </w:pPr>
      <w:rPr>
        <w:rFonts w:ascii="Symbol" w:hAnsi="Symbol" w:hint="default"/>
      </w:rPr>
    </w:lvl>
    <w:lvl w:ilvl="4" w:tplc="34284412">
      <w:start w:val="1"/>
      <w:numFmt w:val="bullet"/>
      <w:lvlText w:val="o"/>
      <w:lvlJc w:val="left"/>
      <w:pPr>
        <w:ind w:left="3600" w:hanging="360"/>
      </w:pPr>
      <w:rPr>
        <w:rFonts w:ascii="Courier New" w:hAnsi="Courier New" w:hint="default"/>
      </w:rPr>
    </w:lvl>
    <w:lvl w:ilvl="5" w:tplc="E7902050">
      <w:start w:val="1"/>
      <w:numFmt w:val="bullet"/>
      <w:lvlText w:val=""/>
      <w:lvlJc w:val="left"/>
      <w:pPr>
        <w:ind w:left="4320" w:hanging="360"/>
      </w:pPr>
      <w:rPr>
        <w:rFonts w:ascii="Wingdings" w:hAnsi="Wingdings" w:hint="default"/>
      </w:rPr>
    </w:lvl>
    <w:lvl w:ilvl="6" w:tplc="FC6EBBF0">
      <w:start w:val="1"/>
      <w:numFmt w:val="bullet"/>
      <w:lvlText w:val=""/>
      <w:lvlJc w:val="left"/>
      <w:pPr>
        <w:ind w:left="5040" w:hanging="360"/>
      </w:pPr>
      <w:rPr>
        <w:rFonts w:ascii="Symbol" w:hAnsi="Symbol" w:hint="default"/>
      </w:rPr>
    </w:lvl>
    <w:lvl w:ilvl="7" w:tplc="81DA0872">
      <w:start w:val="1"/>
      <w:numFmt w:val="bullet"/>
      <w:lvlText w:val="o"/>
      <w:lvlJc w:val="left"/>
      <w:pPr>
        <w:ind w:left="5760" w:hanging="360"/>
      </w:pPr>
      <w:rPr>
        <w:rFonts w:ascii="Courier New" w:hAnsi="Courier New" w:hint="default"/>
      </w:rPr>
    </w:lvl>
    <w:lvl w:ilvl="8" w:tplc="80AA82C4">
      <w:start w:val="1"/>
      <w:numFmt w:val="bullet"/>
      <w:lvlText w:val=""/>
      <w:lvlJc w:val="left"/>
      <w:pPr>
        <w:ind w:left="6480" w:hanging="360"/>
      </w:pPr>
      <w:rPr>
        <w:rFonts w:ascii="Wingdings" w:hAnsi="Wingdings" w:hint="default"/>
      </w:rPr>
    </w:lvl>
  </w:abstractNum>
  <w:abstractNum w:abstractNumId="34" w15:restartNumberingAfterBreak="0">
    <w:nsid w:val="3306EF94"/>
    <w:multiLevelType w:val="hybridMultilevel"/>
    <w:tmpl w:val="EB42D6EC"/>
    <w:lvl w:ilvl="0" w:tplc="D77EBEE8">
      <w:start w:val="1"/>
      <w:numFmt w:val="bullet"/>
      <w:lvlText w:val="-"/>
      <w:lvlJc w:val="left"/>
      <w:pPr>
        <w:ind w:left="1440" w:hanging="360"/>
      </w:pPr>
      <w:rPr>
        <w:rFonts w:ascii="Aptos" w:hAnsi="Aptos" w:hint="default"/>
      </w:rPr>
    </w:lvl>
    <w:lvl w:ilvl="1" w:tplc="5778EC74">
      <w:start w:val="1"/>
      <w:numFmt w:val="bullet"/>
      <w:lvlText w:val="o"/>
      <w:lvlJc w:val="left"/>
      <w:pPr>
        <w:ind w:left="2160" w:hanging="360"/>
      </w:pPr>
      <w:rPr>
        <w:rFonts w:ascii="Courier New" w:hAnsi="Courier New" w:hint="default"/>
      </w:rPr>
    </w:lvl>
    <w:lvl w:ilvl="2" w:tplc="B27E0A80">
      <w:start w:val="1"/>
      <w:numFmt w:val="bullet"/>
      <w:lvlText w:val=""/>
      <w:lvlJc w:val="left"/>
      <w:pPr>
        <w:ind w:left="2880" w:hanging="360"/>
      </w:pPr>
      <w:rPr>
        <w:rFonts w:ascii="Wingdings" w:hAnsi="Wingdings" w:hint="default"/>
      </w:rPr>
    </w:lvl>
    <w:lvl w:ilvl="3" w:tplc="1F4CFF98">
      <w:start w:val="1"/>
      <w:numFmt w:val="bullet"/>
      <w:lvlText w:val=""/>
      <w:lvlJc w:val="left"/>
      <w:pPr>
        <w:ind w:left="3600" w:hanging="360"/>
      </w:pPr>
      <w:rPr>
        <w:rFonts w:ascii="Symbol" w:hAnsi="Symbol" w:hint="default"/>
      </w:rPr>
    </w:lvl>
    <w:lvl w:ilvl="4" w:tplc="2CDA20FE">
      <w:start w:val="1"/>
      <w:numFmt w:val="bullet"/>
      <w:lvlText w:val="o"/>
      <w:lvlJc w:val="left"/>
      <w:pPr>
        <w:ind w:left="4320" w:hanging="360"/>
      </w:pPr>
      <w:rPr>
        <w:rFonts w:ascii="Courier New" w:hAnsi="Courier New" w:hint="default"/>
      </w:rPr>
    </w:lvl>
    <w:lvl w:ilvl="5" w:tplc="0DA4A782">
      <w:start w:val="1"/>
      <w:numFmt w:val="bullet"/>
      <w:lvlText w:val=""/>
      <w:lvlJc w:val="left"/>
      <w:pPr>
        <w:ind w:left="5040" w:hanging="360"/>
      </w:pPr>
      <w:rPr>
        <w:rFonts w:ascii="Wingdings" w:hAnsi="Wingdings" w:hint="default"/>
      </w:rPr>
    </w:lvl>
    <w:lvl w:ilvl="6" w:tplc="AD68DA5A">
      <w:start w:val="1"/>
      <w:numFmt w:val="bullet"/>
      <w:lvlText w:val=""/>
      <w:lvlJc w:val="left"/>
      <w:pPr>
        <w:ind w:left="5760" w:hanging="360"/>
      </w:pPr>
      <w:rPr>
        <w:rFonts w:ascii="Symbol" w:hAnsi="Symbol" w:hint="default"/>
      </w:rPr>
    </w:lvl>
    <w:lvl w:ilvl="7" w:tplc="2A460F76">
      <w:start w:val="1"/>
      <w:numFmt w:val="bullet"/>
      <w:lvlText w:val="o"/>
      <w:lvlJc w:val="left"/>
      <w:pPr>
        <w:ind w:left="6480" w:hanging="360"/>
      </w:pPr>
      <w:rPr>
        <w:rFonts w:ascii="Courier New" w:hAnsi="Courier New" w:hint="default"/>
      </w:rPr>
    </w:lvl>
    <w:lvl w:ilvl="8" w:tplc="7506E0D8">
      <w:start w:val="1"/>
      <w:numFmt w:val="bullet"/>
      <w:lvlText w:val=""/>
      <w:lvlJc w:val="left"/>
      <w:pPr>
        <w:ind w:left="7200" w:hanging="360"/>
      </w:pPr>
      <w:rPr>
        <w:rFonts w:ascii="Wingdings" w:hAnsi="Wingdings" w:hint="default"/>
      </w:rPr>
    </w:lvl>
  </w:abstractNum>
  <w:abstractNum w:abstractNumId="35" w15:restartNumberingAfterBreak="0">
    <w:nsid w:val="359FB955"/>
    <w:multiLevelType w:val="hybridMultilevel"/>
    <w:tmpl w:val="E1D6795A"/>
    <w:lvl w:ilvl="0" w:tplc="0164A8B4">
      <w:start w:val="1"/>
      <w:numFmt w:val="bullet"/>
      <w:lvlText w:val="-"/>
      <w:lvlJc w:val="left"/>
      <w:pPr>
        <w:ind w:left="720" w:hanging="360"/>
      </w:pPr>
      <w:rPr>
        <w:rFonts w:ascii="Aptos" w:hAnsi="Aptos" w:hint="default"/>
      </w:rPr>
    </w:lvl>
    <w:lvl w:ilvl="1" w:tplc="9D846E74">
      <w:start w:val="1"/>
      <w:numFmt w:val="bullet"/>
      <w:lvlText w:val="o"/>
      <w:lvlJc w:val="left"/>
      <w:pPr>
        <w:ind w:left="1440" w:hanging="360"/>
      </w:pPr>
      <w:rPr>
        <w:rFonts w:ascii="Courier New" w:hAnsi="Courier New" w:hint="default"/>
      </w:rPr>
    </w:lvl>
    <w:lvl w:ilvl="2" w:tplc="F2A404B6">
      <w:start w:val="1"/>
      <w:numFmt w:val="bullet"/>
      <w:lvlText w:val=""/>
      <w:lvlJc w:val="left"/>
      <w:pPr>
        <w:ind w:left="2160" w:hanging="360"/>
      </w:pPr>
      <w:rPr>
        <w:rFonts w:ascii="Wingdings" w:hAnsi="Wingdings" w:hint="default"/>
      </w:rPr>
    </w:lvl>
    <w:lvl w:ilvl="3" w:tplc="353244E6">
      <w:start w:val="1"/>
      <w:numFmt w:val="bullet"/>
      <w:lvlText w:val=""/>
      <w:lvlJc w:val="left"/>
      <w:pPr>
        <w:ind w:left="2880" w:hanging="360"/>
      </w:pPr>
      <w:rPr>
        <w:rFonts w:ascii="Symbol" w:hAnsi="Symbol" w:hint="default"/>
      </w:rPr>
    </w:lvl>
    <w:lvl w:ilvl="4" w:tplc="88B04180">
      <w:start w:val="1"/>
      <w:numFmt w:val="bullet"/>
      <w:lvlText w:val="o"/>
      <w:lvlJc w:val="left"/>
      <w:pPr>
        <w:ind w:left="3600" w:hanging="360"/>
      </w:pPr>
      <w:rPr>
        <w:rFonts w:ascii="Courier New" w:hAnsi="Courier New" w:hint="default"/>
      </w:rPr>
    </w:lvl>
    <w:lvl w:ilvl="5" w:tplc="4676A6E8">
      <w:start w:val="1"/>
      <w:numFmt w:val="bullet"/>
      <w:lvlText w:val=""/>
      <w:lvlJc w:val="left"/>
      <w:pPr>
        <w:ind w:left="4320" w:hanging="360"/>
      </w:pPr>
      <w:rPr>
        <w:rFonts w:ascii="Wingdings" w:hAnsi="Wingdings" w:hint="default"/>
      </w:rPr>
    </w:lvl>
    <w:lvl w:ilvl="6" w:tplc="B5D89376">
      <w:start w:val="1"/>
      <w:numFmt w:val="bullet"/>
      <w:lvlText w:val=""/>
      <w:lvlJc w:val="left"/>
      <w:pPr>
        <w:ind w:left="5040" w:hanging="360"/>
      </w:pPr>
      <w:rPr>
        <w:rFonts w:ascii="Symbol" w:hAnsi="Symbol" w:hint="default"/>
      </w:rPr>
    </w:lvl>
    <w:lvl w:ilvl="7" w:tplc="7FC4E74E">
      <w:start w:val="1"/>
      <w:numFmt w:val="bullet"/>
      <w:lvlText w:val="o"/>
      <w:lvlJc w:val="left"/>
      <w:pPr>
        <w:ind w:left="5760" w:hanging="360"/>
      </w:pPr>
      <w:rPr>
        <w:rFonts w:ascii="Courier New" w:hAnsi="Courier New" w:hint="default"/>
      </w:rPr>
    </w:lvl>
    <w:lvl w:ilvl="8" w:tplc="3796F68C">
      <w:start w:val="1"/>
      <w:numFmt w:val="bullet"/>
      <w:lvlText w:val=""/>
      <w:lvlJc w:val="left"/>
      <w:pPr>
        <w:ind w:left="6480" w:hanging="360"/>
      </w:pPr>
      <w:rPr>
        <w:rFonts w:ascii="Wingdings" w:hAnsi="Wingdings" w:hint="default"/>
      </w:rPr>
    </w:lvl>
  </w:abstractNum>
  <w:abstractNum w:abstractNumId="36"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5F1EFF"/>
    <w:multiLevelType w:val="hybridMultilevel"/>
    <w:tmpl w:val="19A2AF84"/>
    <w:lvl w:ilvl="0" w:tplc="D7BC023C">
      <w:start w:val="1"/>
      <w:numFmt w:val="bullet"/>
      <w:lvlText w:val="-"/>
      <w:lvlJc w:val="left"/>
      <w:pPr>
        <w:ind w:left="1440" w:hanging="360"/>
      </w:pPr>
      <w:rPr>
        <w:rFonts w:ascii="Aptos" w:hAnsi="Aptos" w:hint="default"/>
      </w:rPr>
    </w:lvl>
    <w:lvl w:ilvl="1" w:tplc="17B6E684">
      <w:start w:val="1"/>
      <w:numFmt w:val="bullet"/>
      <w:lvlText w:val="o"/>
      <w:lvlJc w:val="left"/>
      <w:pPr>
        <w:ind w:left="2160" w:hanging="360"/>
      </w:pPr>
      <w:rPr>
        <w:rFonts w:ascii="Courier New" w:hAnsi="Courier New" w:hint="default"/>
      </w:rPr>
    </w:lvl>
    <w:lvl w:ilvl="2" w:tplc="EB50E9B2">
      <w:start w:val="1"/>
      <w:numFmt w:val="bullet"/>
      <w:lvlText w:val=""/>
      <w:lvlJc w:val="left"/>
      <w:pPr>
        <w:ind w:left="2880" w:hanging="360"/>
      </w:pPr>
      <w:rPr>
        <w:rFonts w:ascii="Wingdings" w:hAnsi="Wingdings" w:hint="default"/>
      </w:rPr>
    </w:lvl>
    <w:lvl w:ilvl="3" w:tplc="DFA8F2DA">
      <w:start w:val="1"/>
      <w:numFmt w:val="bullet"/>
      <w:lvlText w:val=""/>
      <w:lvlJc w:val="left"/>
      <w:pPr>
        <w:ind w:left="3600" w:hanging="360"/>
      </w:pPr>
      <w:rPr>
        <w:rFonts w:ascii="Symbol" w:hAnsi="Symbol" w:hint="default"/>
      </w:rPr>
    </w:lvl>
    <w:lvl w:ilvl="4" w:tplc="519094A0">
      <w:start w:val="1"/>
      <w:numFmt w:val="bullet"/>
      <w:lvlText w:val="o"/>
      <w:lvlJc w:val="left"/>
      <w:pPr>
        <w:ind w:left="4320" w:hanging="360"/>
      </w:pPr>
      <w:rPr>
        <w:rFonts w:ascii="Courier New" w:hAnsi="Courier New" w:hint="default"/>
      </w:rPr>
    </w:lvl>
    <w:lvl w:ilvl="5" w:tplc="58C86058">
      <w:start w:val="1"/>
      <w:numFmt w:val="bullet"/>
      <w:lvlText w:val=""/>
      <w:lvlJc w:val="left"/>
      <w:pPr>
        <w:ind w:left="5040" w:hanging="360"/>
      </w:pPr>
      <w:rPr>
        <w:rFonts w:ascii="Wingdings" w:hAnsi="Wingdings" w:hint="default"/>
      </w:rPr>
    </w:lvl>
    <w:lvl w:ilvl="6" w:tplc="8BA0E7BC">
      <w:start w:val="1"/>
      <w:numFmt w:val="bullet"/>
      <w:lvlText w:val=""/>
      <w:lvlJc w:val="left"/>
      <w:pPr>
        <w:ind w:left="5760" w:hanging="360"/>
      </w:pPr>
      <w:rPr>
        <w:rFonts w:ascii="Symbol" w:hAnsi="Symbol" w:hint="default"/>
      </w:rPr>
    </w:lvl>
    <w:lvl w:ilvl="7" w:tplc="BB202BD2">
      <w:start w:val="1"/>
      <w:numFmt w:val="bullet"/>
      <w:lvlText w:val="o"/>
      <w:lvlJc w:val="left"/>
      <w:pPr>
        <w:ind w:left="6480" w:hanging="360"/>
      </w:pPr>
      <w:rPr>
        <w:rFonts w:ascii="Courier New" w:hAnsi="Courier New" w:hint="default"/>
      </w:rPr>
    </w:lvl>
    <w:lvl w:ilvl="8" w:tplc="9E440F28">
      <w:start w:val="1"/>
      <w:numFmt w:val="bullet"/>
      <w:lvlText w:val=""/>
      <w:lvlJc w:val="left"/>
      <w:pPr>
        <w:ind w:left="7200" w:hanging="360"/>
      </w:pPr>
      <w:rPr>
        <w:rFonts w:ascii="Wingdings" w:hAnsi="Wingdings" w:hint="default"/>
      </w:rPr>
    </w:lvl>
  </w:abstractNum>
  <w:abstractNum w:abstractNumId="38"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DD1B48"/>
    <w:multiLevelType w:val="multilevel"/>
    <w:tmpl w:val="9930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D7A179"/>
    <w:multiLevelType w:val="hybridMultilevel"/>
    <w:tmpl w:val="86D8B278"/>
    <w:lvl w:ilvl="0" w:tplc="33C43EE2">
      <w:start w:val="1"/>
      <w:numFmt w:val="bullet"/>
      <w:lvlText w:val=""/>
      <w:lvlJc w:val="left"/>
      <w:pPr>
        <w:ind w:left="720" w:hanging="360"/>
      </w:pPr>
      <w:rPr>
        <w:rFonts w:ascii="Symbol" w:hAnsi="Symbol" w:hint="default"/>
      </w:rPr>
    </w:lvl>
    <w:lvl w:ilvl="1" w:tplc="C58645E0">
      <w:start w:val="1"/>
      <w:numFmt w:val="bullet"/>
      <w:lvlText w:val="o"/>
      <w:lvlJc w:val="left"/>
      <w:pPr>
        <w:ind w:left="1440" w:hanging="360"/>
      </w:pPr>
      <w:rPr>
        <w:rFonts w:ascii="&quot;Courier New&quot;" w:hAnsi="&quot;Courier New&quot;" w:hint="default"/>
      </w:rPr>
    </w:lvl>
    <w:lvl w:ilvl="2" w:tplc="3516D746">
      <w:start w:val="1"/>
      <w:numFmt w:val="bullet"/>
      <w:lvlText w:val=""/>
      <w:lvlJc w:val="left"/>
      <w:pPr>
        <w:ind w:left="2160" w:hanging="360"/>
      </w:pPr>
      <w:rPr>
        <w:rFonts w:ascii="Wingdings" w:hAnsi="Wingdings" w:hint="default"/>
      </w:rPr>
    </w:lvl>
    <w:lvl w:ilvl="3" w:tplc="482666AC">
      <w:start w:val="1"/>
      <w:numFmt w:val="bullet"/>
      <w:lvlText w:val=""/>
      <w:lvlJc w:val="left"/>
      <w:pPr>
        <w:ind w:left="2880" w:hanging="360"/>
      </w:pPr>
      <w:rPr>
        <w:rFonts w:ascii="Symbol" w:hAnsi="Symbol" w:hint="default"/>
      </w:rPr>
    </w:lvl>
    <w:lvl w:ilvl="4" w:tplc="67FC9346">
      <w:start w:val="1"/>
      <w:numFmt w:val="bullet"/>
      <w:lvlText w:val="o"/>
      <w:lvlJc w:val="left"/>
      <w:pPr>
        <w:ind w:left="3600" w:hanging="360"/>
      </w:pPr>
      <w:rPr>
        <w:rFonts w:ascii="Courier New" w:hAnsi="Courier New" w:hint="default"/>
      </w:rPr>
    </w:lvl>
    <w:lvl w:ilvl="5" w:tplc="60B8F904">
      <w:start w:val="1"/>
      <w:numFmt w:val="bullet"/>
      <w:lvlText w:val=""/>
      <w:lvlJc w:val="left"/>
      <w:pPr>
        <w:ind w:left="4320" w:hanging="360"/>
      </w:pPr>
      <w:rPr>
        <w:rFonts w:ascii="Wingdings" w:hAnsi="Wingdings" w:hint="default"/>
      </w:rPr>
    </w:lvl>
    <w:lvl w:ilvl="6" w:tplc="D210423E">
      <w:start w:val="1"/>
      <w:numFmt w:val="bullet"/>
      <w:lvlText w:val=""/>
      <w:lvlJc w:val="left"/>
      <w:pPr>
        <w:ind w:left="5040" w:hanging="360"/>
      </w:pPr>
      <w:rPr>
        <w:rFonts w:ascii="Symbol" w:hAnsi="Symbol" w:hint="default"/>
      </w:rPr>
    </w:lvl>
    <w:lvl w:ilvl="7" w:tplc="B0F42FCC">
      <w:start w:val="1"/>
      <w:numFmt w:val="bullet"/>
      <w:lvlText w:val="o"/>
      <w:lvlJc w:val="left"/>
      <w:pPr>
        <w:ind w:left="5760" w:hanging="360"/>
      </w:pPr>
      <w:rPr>
        <w:rFonts w:ascii="Courier New" w:hAnsi="Courier New" w:hint="default"/>
      </w:rPr>
    </w:lvl>
    <w:lvl w:ilvl="8" w:tplc="2392EFB6">
      <w:start w:val="1"/>
      <w:numFmt w:val="bullet"/>
      <w:lvlText w:val=""/>
      <w:lvlJc w:val="left"/>
      <w:pPr>
        <w:ind w:left="6480" w:hanging="360"/>
      </w:pPr>
      <w:rPr>
        <w:rFonts w:ascii="Wingdings" w:hAnsi="Wingdings" w:hint="default"/>
      </w:rPr>
    </w:lvl>
  </w:abstractNum>
  <w:abstractNum w:abstractNumId="44"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6" w15:restartNumberingAfterBreak="0">
    <w:nsid w:val="4A462D21"/>
    <w:multiLevelType w:val="multilevel"/>
    <w:tmpl w:val="E838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419373"/>
    <w:multiLevelType w:val="hybridMultilevel"/>
    <w:tmpl w:val="73585082"/>
    <w:lvl w:ilvl="0" w:tplc="24FAE7C4">
      <w:start w:val="1"/>
      <w:numFmt w:val="bullet"/>
      <w:lvlText w:val="-"/>
      <w:lvlJc w:val="left"/>
      <w:pPr>
        <w:ind w:left="720" w:hanging="360"/>
      </w:pPr>
      <w:rPr>
        <w:rFonts w:ascii="Aptos" w:hAnsi="Aptos" w:hint="default"/>
      </w:rPr>
    </w:lvl>
    <w:lvl w:ilvl="1" w:tplc="F6BAD768">
      <w:start w:val="1"/>
      <w:numFmt w:val="bullet"/>
      <w:lvlText w:val="o"/>
      <w:lvlJc w:val="left"/>
      <w:pPr>
        <w:ind w:left="1440" w:hanging="360"/>
      </w:pPr>
      <w:rPr>
        <w:rFonts w:ascii="Courier New" w:hAnsi="Courier New" w:hint="default"/>
      </w:rPr>
    </w:lvl>
    <w:lvl w:ilvl="2" w:tplc="4F0CEC34">
      <w:start w:val="1"/>
      <w:numFmt w:val="bullet"/>
      <w:lvlText w:val=""/>
      <w:lvlJc w:val="left"/>
      <w:pPr>
        <w:ind w:left="2160" w:hanging="360"/>
      </w:pPr>
      <w:rPr>
        <w:rFonts w:ascii="Wingdings" w:hAnsi="Wingdings" w:hint="default"/>
      </w:rPr>
    </w:lvl>
    <w:lvl w:ilvl="3" w:tplc="3E56F7DE">
      <w:start w:val="1"/>
      <w:numFmt w:val="bullet"/>
      <w:lvlText w:val=""/>
      <w:lvlJc w:val="left"/>
      <w:pPr>
        <w:ind w:left="2880" w:hanging="360"/>
      </w:pPr>
      <w:rPr>
        <w:rFonts w:ascii="Symbol" w:hAnsi="Symbol" w:hint="default"/>
      </w:rPr>
    </w:lvl>
    <w:lvl w:ilvl="4" w:tplc="8F648C7C">
      <w:start w:val="1"/>
      <w:numFmt w:val="bullet"/>
      <w:lvlText w:val="o"/>
      <w:lvlJc w:val="left"/>
      <w:pPr>
        <w:ind w:left="3600" w:hanging="360"/>
      </w:pPr>
      <w:rPr>
        <w:rFonts w:ascii="Courier New" w:hAnsi="Courier New" w:hint="default"/>
      </w:rPr>
    </w:lvl>
    <w:lvl w:ilvl="5" w:tplc="E858FE00">
      <w:start w:val="1"/>
      <w:numFmt w:val="bullet"/>
      <w:lvlText w:val=""/>
      <w:lvlJc w:val="left"/>
      <w:pPr>
        <w:ind w:left="4320" w:hanging="360"/>
      </w:pPr>
      <w:rPr>
        <w:rFonts w:ascii="Wingdings" w:hAnsi="Wingdings" w:hint="default"/>
      </w:rPr>
    </w:lvl>
    <w:lvl w:ilvl="6" w:tplc="EFD8E26A">
      <w:start w:val="1"/>
      <w:numFmt w:val="bullet"/>
      <w:lvlText w:val=""/>
      <w:lvlJc w:val="left"/>
      <w:pPr>
        <w:ind w:left="5040" w:hanging="360"/>
      </w:pPr>
      <w:rPr>
        <w:rFonts w:ascii="Symbol" w:hAnsi="Symbol" w:hint="default"/>
      </w:rPr>
    </w:lvl>
    <w:lvl w:ilvl="7" w:tplc="7DB861C0">
      <w:start w:val="1"/>
      <w:numFmt w:val="bullet"/>
      <w:lvlText w:val="o"/>
      <w:lvlJc w:val="left"/>
      <w:pPr>
        <w:ind w:left="5760" w:hanging="360"/>
      </w:pPr>
      <w:rPr>
        <w:rFonts w:ascii="Courier New" w:hAnsi="Courier New" w:hint="default"/>
      </w:rPr>
    </w:lvl>
    <w:lvl w:ilvl="8" w:tplc="647C46BA">
      <w:start w:val="1"/>
      <w:numFmt w:val="bullet"/>
      <w:lvlText w:val=""/>
      <w:lvlJc w:val="left"/>
      <w:pPr>
        <w:ind w:left="6480" w:hanging="360"/>
      </w:pPr>
      <w:rPr>
        <w:rFonts w:ascii="Wingdings" w:hAnsi="Wingdings" w:hint="default"/>
      </w:rPr>
    </w:lvl>
  </w:abstractNum>
  <w:abstractNum w:abstractNumId="48" w15:restartNumberingAfterBreak="0">
    <w:nsid w:val="4B51619C"/>
    <w:multiLevelType w:val="hybridMultilevel"/>
    <w:tmpl w:val="72B041D2"/>
    <w:lvl w:ilvl="0" w:tplc="85B29728">
      <w:start w:val="1"/>
      <w:numFmt w:val="bullet"/>
      <w:lvlText w:val=""/>
      <w:lvlJc w:val="left"/>
      <w:pPr>
        <w:ind w:left="720" w:hanging="360"/>
      </w:pPr>
      <w:rPr>
        <w:rFonts w:ascii="Symbol" w:hAnsi="Symbol" w:hint="default"/>
      </w:rPr>
    </w:lvl>
    <w:lvl w:ilvl="1" w:tplc="715C53A2">
      <w:start w:val="1"/>
      <w:numFmt w:val="bullet"/>
      <w:lvlText w:val="o"/>
      <w:lvlJc w:val="left"/>
      <w:pPr>
        <w:ind w:left="1440" w:hanging="360"/>
      </w:pPr>
      <w:rPr>
        <w:rFonts w:ascii="&quot;Courier New&quot;" w:hAnsi="&quot;Courier New&quot;" w:hint="default"/>
      </w:rPr>
    </w:lvl>
    <w:lvl w:ilvl="2" w:tplc="06BE1722">
      <w:start w:val="1"/>
      <w:numFmt w:val="bullet"/>
      <w:lvlText w:val=""/>
      <w:lvlJc w:val="left"/>
      <w:pPr>
        <w:ind w:left="2160" w:hanging="360"/>
      </w:pPr>
      <w:rPr>
        <w:rFonts w:ascii="Wingdings" w:hAnsi="Wingdings" w:hint="default"/>
      </w:rPr>
    </w:lvl>
    <w:lvl w:ilvl="3" w:tplc="D7429088">
      <w:start w:val="1"/>
      <w:numFmt w:val="bullet"/>
      <w:lvlText w:val=""/>
      <w:lvlJc w:val="left"/>
      <w:pPr>
        <w:ind w:left="2880" w:hanging="360"/>
      </w:pPr>
      <w:rPr>
        <w:rFonts w:ascii="Symbol" w:hAnsi="Symbol" w:hint="default"/>
      </w:rPr>
    </w:lvl>
    <w:lvl w:ilvl="4" w:tplc="4ADAFCF8">
      <w:start w:val="1"/>
      <w:numFmt w:val="bullet"/>
      <w:lvlText w:val="o"/>
      <w:lvlJc w:val="left"/>
      <w:pPr>
        <w:ind w:left="3600" w:hanging="360"/>
      </w:pPr>
      <w:rPr>
        <w:rFonts w:ascii="Courier New" w:hAnsi="Courier New" w:hint="default"/>
      </w:rPr>
    </w:lvl>
    <w:lvl w:ilvl="5" w:tplc="63CAD260">
      <w:start w:val="1"/>
      <w:numFmt w:val="bullet"/>
      <w:lvlText w:val=""/>
      <w:lvlJc w:val="left"/>
      <w:pPr>
        <w:ind w:left="4320" w:hanging="360"/>
      </w:pPr>
      <w:rPr>
        <w:rFonts w:ascii="Wingdings" w:hAnsi="Wingdings" w:hint="default"/>
      </w:rPr>
    </w:lvl>
    <w:lvl w:ilvl="6" w:tplc="6310E870">
      <w:start w:val="1"/>
      <w:numFmt w:val="bullet"/>
      <w:lvlText w:val=""/>
      <w:lvlJc w:val="left"/>
      <w:pPr>
        <w:ind w:left="5040" w:hanging="360"/>
      </w:pPr>
      <w:rPr>
        <w:rFonts w:ascii="Symbol" w:hAnsi="Symbol" w:hint="default"/>
      </w:rPr>
    </w:lvl>
    <w:lvl w:ilvl="7" w:tplc="D64C9DD0">
      <w:start w:val="1"/>
      <w:numFmt w:val="bullet"/>
      <w:lvlText w:val="o"/>
      <w:lvlJc w:val="left"/>
      <w:pPr>
        <w:ind w:left="5760" w:hanging="360"/>
      </w:pPr>
      <w:rPr>
        <w:rFonts w:ascii="Courier New" w:hAnsi="Courier New" w:hint="default"/>
      </w:rPr>
    </w:lvl>
    <w:lvl w:ilvl="8" w:tplc="AC222CFC">
      <w:start w:val="1"/>
      <w:numFmt w:val="bullet"/>
      <w:lvlText w:val=""/>
      <w:lvlJc w:val="left"/>
      <w:pPr>
        <w:ind w:left="6480" w:hanging="360"/>
      </w:pPr>
      <w:rPr>
        <w:rFonts w:ascii="Wingdings" w:hAnsi="Wingdings" w:hint="default"/>
      </w:rPr>
    </w:lvl>
  </w:abstractNum>
  <w:abstractNum w:abstractNumId="49" w15:restartNumberingAfterBreak="0">
    <w:nsid w:val="4C0E00F5"/>
    <w:multiLevelType w:val="hybridMultilevel"/>
    <w:tmpl w:val="F05A4ED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0"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B7780C"/>
    <w:multiLevelType w:val="multilevel"/>
    <w:tmpl w:val="5AD4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C21FE7"/>
    <w:multiLevelType w:val="hybridMultilevel"/>
    <w:tmpl w:val="37566514"/>
    <w:lvl w:ilvl="0" w:tplc="06FC5CD8">
      <w:start w:val="4"/>
      <w:numFmt w:val="decimal"/>
      <w:lvlText w:val="4)"/>
      <w:lvlJc w:val="left"/>
      <w:pPr>
        <w:ind w:left="720" w:hanging="360"/>
      </w:pPr>
    </w:lvl>
    <w:lvl w:ilvl="1" w:tplc="61489456">
      <w:start w:val="1"/>
      <w:numFmt w:val="lowerLetter"/>
      <w:lvlText w:val="%2."/>
      <w:lvlJc w:val="left"/>
      <w:pPr>
        <w:ind w:left="1440" w:hanging="360"/>
      </w:pPr>
    </w:lvl>
    <w:lvl w:ilvl="2" w:tplc="381843C8">
      <w:start w:val="1"/>
      <w:numFmt w:val="lowerRoman"/>
      <w:lvlText w:val="%3."/>
      <w:lvlJc w:val="right"/>
      <w:pPr>
        <w:ind w:left="2160" w:hanging="180"/>
      </w:pPr>
    </w:lvl>
    <w:lvl w:ilvl="3" w:tplc="DFDE0974">
      <w:start w:val="1"/>
      <w:numFmt w:val="decimal"/>
      <w:lvlText w:val="%4."/>
      <w:lvlJc w:val="left"/>
      <w:pPr>
        <w:ind w:left="2880" w:hanging="360"/>
      </w:pPr>
    </w:lvl>
    <w:lvl w:ilvl="4" w:tplc="27487416">
      <w:start w:val="1"/>
      <w:numFmt w:val="lowerLetter"/>
      <w:lvlText w:val="%5."/>
      <w:lvlJc w:val="left"/>
      <w:pPr>
        <w:ind w:left="3600" w:hanging="360"/>
      </w:pPr>
    </w:lvl>
    <w:lvl w:ilvl="5" w:tplc="C9E86EEA">
      <w:start w:val="1"/>
      <w:numFmt w:val="lowerRoman"/>
      <w:lvlText w:val="%6."/>
      <w:lvlJc w:val="right"/>
      <w:pPr>
        <w:ind w:left="4320" w:hanging="180"/>
      </w:pPr>
    </w:lvl>
    <w:lvl w:ilvl="6" w:tplc="6E4E41DA">
      <w:start w:val="1"/>
      <w:numFmt w:val="decimal"/>
      <w:lvlText w:val="%7."/>
      <w:lvlJc w:val="left"/>
      <w:pPr>
        <w:ind w:left="5040" w:hanging="360"/>
      </w:pPr>
    </w:lvl>
    <w:lvl w:ilvl="7" w:tplc="CA281426">
      <w:start w:val="1"/>
      <w:numFmt w:val="lowerLetter"/>
      <w:lvlText w:val="%8."/>
      <w:lvlJc w:val="left"/>
      <w:pPr>
        <w:ind w:left="5760" w:hanging="360"/>
      </w:pPr>
    </w:lvl>
    <w:lvl w:ilvl="8" w:tplc="48A8C4B0">
      <w:start w:val="1"/>
      <w:numFmt w:val="lowerRoman"/>
      <w:lvlText w:val="%9."/>
      <w:lvlJc w:val="right"/>
      <w:pPr>
        <w:ind w:left="6480" w:hanging="180"/>
      </w:pPr>
    </w:lvl>
  </w:abstractNum>
  <w:abstractNum w:abstractNumId="53" w15:restartNumberingAfterBreak="0">
    <w:nsid w:val="4FC0DA6A"/>
    <w:multiLevelType w:val="hybridMultilevel"/>
    <w:tmpl w:val="59D24A0E"/>
    <w:lvl w:ilvl="0" w:tplc="612EBA0C">
      <w:start w:val="1"/>
      <w:numFmt w:val="decimal"/>
      <w:lvlText w:val="%1."/>
      <w:lvlJc w:val="left"/>
      <w:pPr>
        <w:ind w:left="720" w:hanging="360"/>
      </w:pPr>
    </w:lvl>
    <w:lvl w:ilvl="1" w:tplc="E9E6AAEE">
      <w:start w:val="1"/>
      <w:numFmt w:val="lowerLetter"/>
      <w:lvlText w:val="%2."/>
      <w:lvlJc w:val="left"/>
      <w:pPr>
        <w:ind w:left="1440" w:hanging="360"/>
      </w:pPr>
    </w:lvl>
    <w:lvl w:ilvl="2" w:tplc="0D6056E2">
      <w:start w:val="1"/>
      <w:numFmt w:val="lowerRoman"/>
      <w:lvlText w:val="%3."/>
      <w:lvlJc w:val="right"/>
      <w:pPr>
        <w:ind w:left="2160" w:hanging="180"/>
      </w:pPr>
    </w:lvl>
    <w:lvl w:ilvl="3" w:tplc="877ADEE8">
      <w:start w:val="1"/>
      <w:numFmt w:val="decimal"/>
      <w:lvlText w:val="%4."/>
      <w:lvlJc w:val="left"/>
      <w:pPr>
        <w:ind w:left="2880" w:hanging="360"/>
      </w:pPr>
    </w:lvl>
    <w:lvl w:ilvl="4" w:tplc="E3B67074">
      <w:start w:val="1"/>
      <w:numFmt w:val="lowerLetter"/>
      <w:lvlText w:val="%5."/>
      <w:lvlJc w:val="left"/>
      <w:pPr>
        <w:ind w:left="3600" w:hanging="360"/>
      </w:pPr>
    </w:lvl>
    <w:lvl w:ilvl="5" w:tplc="7B829A3E">
      <w:start w:val="1"/>
      <w:numFmt w:val="lowerRoman"/>
      <w:lvlText w:val="%6."/>
      <w:lvlJc w:val="right"/>
      <w:pPr>
        <w:ind w:left="4320" w:hanging="180"/>
      </w:pPr>
    </w:lvl>
    <w:lvl w:ilvl="6" w:tplc="B232D1AE">
      <w:start w:val="1"/>
      <w:numFmt w:val="decimal"/>
      <w:lvlText w:val="%7."/>
      <w:lvlJc w:val="left"/>
      <w:pPr>
        <w:ind w:left="5040" w:hanging="360"/>
      </w:pPr>
    </w:lvl>
    <w:lvl w:ilvl="7" w:tplc="76F4EA28">
      <w:start w:val="1"/>
      <w:numFmt w:val="lowerLetter"/>
      <w:lvlText w:val="%8."/>
      <w:lvlJc w:val="left"/>
      <w:pPr>
        <w:ind w:left="5760" w:hanging="360"/>
      </w:pPr>
    </w:lvl>
    <w:lvl w:ilvl="8" w:tplc="90160C2E">
      <w:start w:val="1"/>
      <w:numFmt w:val="lowerRoman"/>
      <w:lvlText w:val="%9."/>
      <w:lvlJc w:val="right"/>
      <w:pPr>
        <w:ind w:left="6480" w:hanging="180"/>
      </w:pPr>
    </w:lvl>
  </w:abstractNum>
  <w:abstractNum w:abstractNumId="54" w15:restartNumberingAfterBreak="0">
    <w:nsid w:val="50403695"/>
    <w:multiLevelType w:val="hybridMultilevel"/>
    <w:tmpl w:val="2F66EB58"/>
    <w:lvl w:ilvl="0" w:tplc="1F08D27C">
      <w:start w:val="1"/>
      <w:numFmt w:val="bullet"/>
      <w:lvlText w:val=""/>
      <w:lvlJc w:val="left"/>
      <w:pPr>
        <w:ind w:left="720" w:hanging="360"/>
      </w:pPr>
      <w:rPr>
        <w:rFonts w:ascii="Symbol" w:hAnsi="Symbol" w:hint="default"/>
      </w:rPr>
    </w:lvl>
    <w:lvl w:ilvl="1" w:tplc="5B12455A">
      <w:start w:val="1"/>
      <w:numFmt w:val="bullet"/>
      <w:lvlText w:val="o"/>
      <w:lvlJc w:val="left"/>
      <w:pPr>
        <w:ind w:left="1440" w:hanging="360"/>
      </w:pPr>
      <w:rPr>
        <w:rFonts w:ascii="&quot;Courier New&quot;" w:hAnsi="&quot;Courier New&quot;" w:hint="default"/>
      </w:rPr>
    </w:lvl>
    <w:lvl w:ilvl="2" w:tplc="DD3ABB6E">
      <w:start w:val="1"/>
      <w:numFmt w:val="bullet"/>
      <w:lvlText w:val=""/>
      <w:lvlJc w:val="left"/>
      <w:pPr>
        <w:ind w:left="2160" w:hanging="360"/>
      </w:pPr>
      <w:rPr>
        <w:rFonts w:ascii="Wingdings" w:hAnsi="Wingdings" w:hint="default"/>
      </w:rPr>
    </w:lvl>
    <w:lvl w:ilvl="3" w:tplc="0038C8EE">
      <w:start w:val="1"/>
      <w:numFmt w:val="bullet"/>
      <w:lvlText w:val=""/>
      <w:lvlJc w:val="left"/>
      <w:pPr>
        <w:ind w:left="2880" w:hanging="360"/>
      </w:pPr>
      <w:rPr>
        <w:rFonts w:ascii="Symbol" w:hAnsi="Symbol" w:hint="default"/>
      </w:rPr>
    </w:lvl>
    <w:lvl w:ilvl="4" w:tplc="F75899C8">
      <w:start w:val="1"/>
      <w:numFmt w:val="bullet"/>
      <w:lvlText w:val="o"/>
      <w:lvlJc w:val="left"/>
      <w:pPr>
        <w:ind w:left="3600" w:hanging="360"/>
      </w:pPr>
      <w:rPr>
        <w:rFonts w:ascii="Courier New" w:hAnsi="Courier New" w:hint="default"/>
      </w:rPr>
    </w:lvl>
    <w:lvl w:ilvl="5" w:tplc="3DBCA956">
      <w:start w:val="1"/>
      <w:numFmt w:val="bullet"/>
      <w:lvlText w:val=""/>
      <w:lvlJc w:val="left"/>
      <w:pPr>
        <w:ind w:left="4320" w:hanging="360"/>
      </w:pPr>
      <w:rPr>
        <w:rFonts w:ascii="Wingdings" w:hAnsi="Wingdings" w:hint="default"/>
      </w:rPr>
    </w:lvl>
    <w:lvl w:ilvl="6" w:tplc="C9184A22">
      <w:start w:val="1"/>
      <w:numFmt w:val="bullet"/>
      <w:lvlText w:val=""/>
      <w:lvlJc w:val="left"/>
      <w:pPr>
        <w:ind w:left="5040" w:hanging="360"/>
      </w:pPr>
      <w:rPr>
        <w:rFonts w:ascii="Symbol" w:hAnsi="Symbol" w:hint="default"/>
      </w:rPr>
    </w:lvl>
    <w:lvl w:ilvl="7" w:tplc="4D76201C">
      <w:start w:val="1"/>
      <w:numFmt w:val="bullet"/>
      <w:lvlText w:val="o"/>
      <w:lvlJc w:val="left"/>
      <w:pPr>
        <w:ind w:left="5760" w:hanging="360"/>
      </w:pPr>
      <w:rPr>
        <w:rFonts w:ascii="Courier New" w:hAnsi="Courier New" w:hint="default"/>
      </w:rPr>
    </w:lvl>
    <w:lvl w:ilvl="8" w:tplc="555298C2">
      <w:start w:val="1"/>
      <w:numFmt w:val="bullet"/>
      <w:lvlText w:val=""/>
      <w:lvlJc w:val="left"/>
      <w:pPr>
        <w:ind w:left="6480" w:hanging="360"/>
      </w:pPr>
      <w:rPr>
        <w:rFonts w:ascii="Wingdings" w:hAnsi="Wingdings" w:hint="default"/>
      </w:rPr>
    </w:lvl>
  </w:abstractNum>
  <w:abstractNum w:abstractNumId="55"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796511C"/>
    <w:multiLevelType w:val="hybridMultilevel"/>
    <w:tmpl w:val="E62CAD2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7" w15:restartNumberingAfterBreak="0">
    <w:nsid w:val="58F2E606"/>
    <w:multiLevelType w:val="hybridMultilevel"/>
    <w:tmpl w:val="647684C8"/>
    <w:lvl w:ilvl="0" w:tplc="5DDA11DC">
      <w:start w:val="1"/>
      <w:numFmt w:val="bullet"/>
      <w:lvlText w:val="-"/>
      <w:lvlJc w:val="left"/>
      <w:pPr>
        <w:ind w:left="1440" w:hanging="360"/>
      </w:pPr>
      <w:rPr>
        <w:rFonts w:ascii="Aptos" w:hAnsi="Aptos" w:hint="default"/>
      </w:rPr>
    </w:lvl>
    <w:lvl w:ilvl="1" w:tplc="630C20DA">
      <w:start w:val="1"/>
      <w:numFmt w:val="bullet"/>
      <w:lvlText w:val="o"/>
      <w:lvlJc w:val="left"/>
      <w:pPr>
        <w:ind w:left="2160" w:hanging="360"/>
      </w:pPr>
      <w:rPr>
        <w:rFonts w:ascii="Courier New" w:hAnsi="Courier New" w:hint="default"/>
      </w:rPr>
    </w:lvl>
    <w:lvl w:ilvl="2" w:tplc="8B3CDCC6">
      <w:start w:val="1"/>
      <w:numFmt w:val="bullet"/>
      <w:lvlText w:val=""/>
      <w:lvlJc w:val="left"/>
      <w:pPr>
        <w:ind w:left="2880" w:hanging="360"/>
      </w:pPr>
      <w:rPr>
        <w:rFonts w:ascii="Wingdings" w:hAnsi="Wingdings" w:hint="default"/>
      </w:rPr>
    </w:lvl>
    <w:lvl w:ilvl="3" w:tplc="17465BA6">
      <w:start w:val="1"/>
      <w:numFmt w:val="bullet"/>
      <w:lvlText w:val=""/>
      <w:lvlJc w:val="left"/>
      <w:pPr>
        <w:ind w:left="3600" w:hanging="360"/>
      </w:pPr>
      <w:rPr>
        <w:rFonts w:ascii="Symbol" w:hAnsi="Symbol" w:hint="default"/>
      </w:rPr>
    </w:lvl>
    <w:lvl w:ilvl="4" w:tplc="7F545298">
      <w:start w:val="1"/>
      <w:numFmt w:val="bullet"/>
      <w:lvlText w:val="o"/>
      <w:lvlJc w:val="left"/>
      <w:pPr>
        <w:ind w:left="4320" w:hanging="360"/>
      </w:pPr>
      <w:rPr>
        <w:rFonts w:ascii="Courier New" w:hAnsi="Courier New" w:hint="default"/>
      </w:rPr>
    </w:lvl>
    <w:lvl w:ilvl="5" w:tplc="0518B9CA">
      <w:start w:val="1"/>
      <w:numFmt w:val="bullet"/>
      <w:lvlText w:val=""/>
      <w:lvlJc w:val="left"/>
      <w:pPr>
        <w:ind w:left="5040" w:hanging="360"/>
      </w:pPr>
      <w:rPr>
        <w:rFonts w:ascii="Wingdings" w:hAnsi="Wingdings" w:hint="default"/>
      </w:rPr>
    </w:lvl>
    <w:lvl w:ilvl="6" w:tplc="FA064E2E">
      <w:start w:val="1"/>
      <w:numFmt w:val="bullet"/>
      <w:lvlText w:val=""/>
      <w:lvlJc w:val="left"/>
      <w:pPr>
        <w:ind w:left="5760" w:hanging="360"/>
      </w:pPr>
      <w:rPr>
        <w:rFonts w:ascii="Symbol" w:hAnsi="Symbol" w:hint="default"/>
      </w:rPr>
    </w:lvl>
    <w:lvl w:ilvl="7" w:tplc="B40CD08A">
      <w:start w:val="1"/>
      <w:numFmt w:val="bullet"/>
      <w:lvlText w:val="o"/>
      <w:lvlJc w:val="left"/>
      <w:pPr>
        <w:ind w:left="6480" w:hanging="360"/>
      </w:pPr>
      <w:rPr>
        <w:rFonts w:ascii="Courier New" w:hAnsi="Courier New" w:hint="default"/>
      </w:rPr>
    </w:lvl>
    <w:lvl w:ilvl="8" w:tplc="D8CA5FC2">
      <w:start w:val="1"/>
      <w:numFmt w:val="bullet"/>
      <w:lvlText w:val=""/>
      <w:lvlJc w:val="left"/>
      <w:pPr>
        <w:ind w:left="7200" w:hanging="360"/>
      </w:pPr>
      <w:rPr>
        <w:rFonts w:ascii="Wingdings" w:hAnsi="Wingdings" w:hint="default"/>
      </w:rPr>
    </w:lvl>
  </w:abstractNum>
  <w:abstractNum w:abstractNumId="58" w15:restartNumberingAfterBreak="0">
    <w:nsid w:val="59981B50"/>
    <w:multiLevelType w:val="hybridMultilevel"/>
    <w:tmpl w:val="281E8B48"/>
    <w:lvl w:ilvl="0" w:tplc="F2BA5936">
      <w:start w:val="1"/>
      <w:numFmt w:val="bullet"/>
      <w:lvlText w:val=""/>
      <w:lvlJc w:val="left"/>
      <w:pPr>
        <w:ind w:left="720" w:hanging="360"/>
      </w:pPr>
      <w:rPr>
        <w:rFonts w:ascii="Symbol" w:hAnsi="Symbol" w:hint="default"/>
      </w:rPr>
    </w:lvl>
    <w:lvl w:ilvl="1" w:tplc="FA0072E4">
      <w:start w:val="1"/>
      <w:numFmt w:val="bullet"/>
      <w:lvlText w:val="o"/>
      <w:lvlJc w:val="left"/>
      <w:pPr>
        <w:ind w:left="1440" w:hanging="360"/>
      </w:pPr>
      <w:rPr>
        <w:rFonts w:ascii="&quot;Courier New&quot;" w:hAnsi="&quot;Courier New&quot;" w:hint="default"/>
      </w:rPr>
    </w:lvl>
    <w:lvl w:ilvl="2" w:tplc="0F465256">
      <w:start w:val="1"/>
      <w:numFmt w:val="bullet"/>
      <w:lvlText w:val=""/>
      <w:lvlJc w:val="left"/>
      <w:pPr>
        <w:ind w:left="2160" w:hanging="360"/>
      </w:pPr>
      <w:rPr>
        <w:rFonts w:ascii="Wingdings" w:hAnsi="Wingdings" w:hint="default"/>
      </w:rPr>
    </w:lvl>
    <w:lvl w:ilvl="3" w:tplc="12F0DE84">
      <w:start w:val="1"/>
      <w:numFmt w:val="bullet"/>
      <w:lvlText w:val=""/>
      <w:lvlJc w:val="left"/>
      <w:pPr>
        <w:ind w:left="2880" w:hanging="360"/>
      </w:pPr>
      <w:rPr>
        <w:rFonts w:ascii="Symbol" w:hAnsi="Symbol" w:hint="default"/>
      </w:rPr>
    </w:lvl>
    <w:lvl w:ilvl="4" w:tplc="27C4FDDC">
      <w:start w:val="1"/>
      <w:numFmt w:val="bullet"/>
      <w:lvlText w:val="o"/>
      <w:lvlJc w:val="left"/>
      <w:pPr>
        <w:ind w:left="3600" w:hanging="360"/>
      </w:pPr>
      <w:rPr>
        <w:rFonts w:ascii="Courier New" w:hAnsi="Courier New" w:hint="default"/>
      </w:rPr>
    </w:lvl>
    <w:lvl w:ilvl="5" w:tplc="710AE6D8">
      <w:start w:val="1"/>
      <w:numFmt w:val="bullet"/>
      <w:lvlText w:val=""/>
      <w:lvlJc w:val="left"/>
      <w:pPr>
        <w:ind w:left="4320" w:hanging="360"/>
      </w:pPr>
      <w:rPr>
        <w:rFonts w:ascii="Wingdings" w:hAnsi="Wingdings" w:hint="default"/>
      </w:rPr>
    </w:lvl>
    <w:lvl w:ilvl="6" w:tplc="9642E1B8">
      <w:start w:val="1"/>
      <w:numFmt w:val="bullet"/>
      <w:lvlText w:val=""/>
      <w:lvlJc w:val="left"/>
      <w:pPr>
        <w:ind w:left="5040" w:hanging="360"/>
      </w:pPr>
      <w:rPr>
        <w:rFonts w:ascii="Symbol" w:hAnsi="Symbol" w:hint="default"/>
      </w:rPr>
    </w:lvl>
    <w:lvl w:ilvl="7" w:tplc="FC528FB0">
      <w:start w:val="1"/>
      <w:numFmt w:val="bullet"/>
      <w:lvlText w:val="o"/>
      <w:lvlJc w:val="left"/>
      <w:pPr>
        <w:ind w:left="5760" w:hanging="360"/>
      </w:pPr>
      <w:rPr>
        <w:rFonts w:ascii="Courier New" w:hAnsi="Courier New" w:hint="default"/>
      </w:rPr>
    </w:lvl>
    <w:lvl w:ilvl="8" w:tplc="D52EBDBA">
      <w:start w:val="1"/>
      <w:numFmt w:val="bullet"/>
      <w:lvlText w:val=""/>
      <w:lvlJc w:val="left"/>
      <w:pPr>
        <w:ind w:left="6480" w:hanging="360"/>
      </w:pPr>
      <w:rPr>
        <w:rFonts w:ascii="Wingdings" w:hAnsi="Wingdings" w:hint="default"/>
      </w:rPr>
    </w:lvl>
  </w:abstractNum>
  <w:abstractNum w:abstractNumId="59"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A2DFE6"/>
    <w:multiLevelType w:val="hybridMultilevel"/>
    <w:tmpl w:val="D3CA940E"/>
    <w:lvl w:ilvl="0" w:tplc="7BA87938">
      <w:start w:val="7"/>
      <w:numFmt w:val="decimal"/>
      <w:lvlText w:val="7)"/>
      <w:lvlJc w:val="left"/>
      <w:pPr>
        <w:ind w:left="720" w:hanging="360"/>
      </w:pPr>
    </w:lvl>
    <w:lvl w:ilvl="1" w:tplc="F1FAADFE">
      <w:start w:val="1"/>
      <w:numFmt w:val="lowerLetter"/>
      <w:lvlText w:val="%2."/>
      <w:lvlJc w:val="left"/>
      <w:pPr>
        <w:ind w:left="1440" w:hanging="360"/>
      </w:pPr>
    </w:lvl>
    <w:lvl w:ilvl="2" w:tplc="925A1FAE">
      <w:start w:val="1"/>
      <w:numFmt w:val="lowerRoman"/>
      <w:lvlText w:val="%3."/>
      <w:lvlJc w:val="right"/>
      <w:pPr>
        <w:ind w:left="2160" w:hanging="180"/>
      </w:pPr>
    </w:lvl>
    <w:lvl w:ilvl="3" w:tplc="AC2C9E58">
      <w:start w:val="1"/>
      <w:numFmt w:val="decimal"/>
      <w:lvlText w:val="%4."/>
      <w:lvlJc w:val="left"/>
      <w:pPr>
        <w:ind w:left="2880" w:hanging="360"/>
      </w:pPr>
    </w:lvl>
    <w:lvl w:ilvl="4" w:tplc="344A46C4">
      <w:start w:val="1"/>
      <w:numFmt w:val="lowerLetter"/>
      <w:lvlText w:val="%5."/>
      <w:lvlJc w:val="left"/>
      <w:pPr>
        <w:ind w:left="3600" w:hanging="360"/>
      </w:pPr>
    </w:lvl>
    <w:lvl w:ilvl="5" w:tplc="1DCC7CB4">
      <w:start w:val="1"/>
      <w:numFmt w:val="lowerRoman"/>
      <w:lvlText w:val="%6."/>
      <w:lvlJc w:val="right"/>
      <w:pPr>
        <w:ind w:left="4320" w:hanging="180"/>
      </w:pPr>
    </w:lvl>
    <w:lvl w:ilvl="6" w:tplc="647C41A6">
      <w:start w:val="1"/>
      <w:numFmt w:val="decimal"/>
      <w:lvlText w:val="%7."/>
      <w:lvlJc w:val="left"/>
      <w:pPr>
        <w:ind w:left="5040" w:hanging="360"/>
      </w:pPr>
    </w:lvl>
    <w:lvl w:ilvl="7" w:tplc="0322AE40">
      <w:start w:val="1"/>
      <w:numFmt w:val="lowerLetter"/>
      <w:lvlText w:val="%8."/>
      <w:lvlJc w:val="left"/>
      <w:pPr>
        <w:ind w:left="5760" w:hanging="360"/>
      </w:pPr>
    </w:lvl>
    <w:lvl w:ilvl="8" w:tplc="720CC678">
      <w:start w:val="1"/>
      <w:numFmt w:val="lowerRoman"/>
      <w:lvlText w:val="%9."/>
      <w:lvlJc w:val="right"/>
      <w:pPr>
        <w:ind w:left="6480" w:hanging="180"/>
      </w:pPr>
    </w:lvl>
  </w:abstractNum>
  <w:abstractNum w:abstractNumId="61"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2" w15:restartNumberingAfterBreak="0">
    <w:nsid w:val="5FD64DBB"/>
    <w:multiLevelType w:val="multilevel"/>
    <w:tmpl w:val="A47C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B16AE7"/>
    <w:multiLevelType w:val="hybridMultilevel"/>
    <w:tmpl w:val="DA5A2D04"/>
    <w:lvl w:ilvl="0" w:tplc="7D3493D8">
      <w:start w:val="1"/>
      <w:numFmt w:val="decimal"/>
      <w:lvlText w:val="%1."/>
      <w:lvlJc w:val="left"/>
      <w:pPr>
        <w:ind w:left="720" w:hanging="360"/>
      </w:pPr>
    </w:lvl>
    <w:lvl w:ilvl="1" w:tplc="360854EE">
      <w:start w:val="1"/>
      <w:numFmt w:val="lowerLetter"/>
      <w:lvlText w:val="%2."/>
      <w:lvlJc w:val="left"/>
      <w:pPr>
        <w:ind w:left="1440" w:hanging="360"/>
      </w:pPr>
    </w:lvl>
    <w:lvl w:ilvl="2" w:tplc="C374BDF0">
      <w:start w:val="1"/>
      <w:numFmt w:val="lowerRoman"/>
      <w:lvlText w:val="%3."/>
      <w:lvlJc w:val="right"/>
      <w:pPr>
        <w:ind w:left="2160" w:hanging="180"/>
      </w:pPr>
    </w:lvl>
    <w:lvl w:ilvl="3" w:tplc="55203D8A">
      <w:start w:val="1"/>
      <w:numFmt w:val="decimal"/>
      <w:lvlText w:val="%4."/>
      <w:lvlJc w:val="left"/>
      <w:pPr>
        <w:ind w:left="2880" w:hanging="360"/>
      </w:pPr>
    </w:lvl>
    <w:lvl w:ilvl="4" w:tplc="365A917C">
      <w:start w:val="1"/>
      <w:numFmt w:val="lowerLetter"/>
      <w:lvlText w:val="%5."/>
      <w:lvlJc w:val="left"/>
      <w:pPr>
        <w:ind w:left="3600" w:hanging="360"/>
      </w:pPr>
    </w:lvl>
    <w:lvl w:ilvl="5" w:tplc="EAC663FE">
      <w:start w:val="1"/>
      <w:numFmt w:val="lowerRoman"/>
      <w:lvlText w:val="%6."/>
      <w:lvlJc w:val="right"/>
      <w:pPr>
        <w:ind w:left="4320" w:hanging="180"/>
      </w:pPr>
    </w:lvl>
    <w:lvl w:ilvl="6" w:tplc="84CCE6BE">
      <w:start w:val="1"/>
      <w:numFmt w:val="decimal"/>
      <w:lvlText w:val="%7."/>
      <w:lvlJc w:val="left"/>
      <w:pPr>
        <w:ind w:left="5040" w:hanging="360"/>
      </w:pPr>
    </w:lvl>
    <w:lvl w:ilvl="7" w:tplc="9208E6CA">
      <w:start w:val="1"/>
      <w:numFmt w:val="lowerLetter"/>
      <w:lvlText w:val="%8."/>
      <w:lvlJc w:val="left"/>
      <w:pPr>
        <w:ind w:left="5760" w:hanging="360"/>
      </w:pPr>
    </w:lvl>
    <w:lvl w:ilvl="8" w:tplc="610C971A">
      <w:start w:val="1"/>
      <w:numFmt w:val="lowerRoman"/>
      <w:lvlText w:val="%9."/>
      <w:lvlJc w:val="right"/>
      <w:pPr>
        <w:ind w:left="6480" w:hanging="180"/>
      </w:pPr>
    </w:lvl>
  </w:abstractNum>
  <w:abstractNum w:abstractNumId="64"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666D9193"/>
    <w:multiLevelType w:val="hybridMultilevel"/>
    <w:tmpl w:val="26A4B21C"/>
    <w:lvl w:ilvl="0" w:tplc="85EACF48">
      <w:start w:val="1"/>
      <w:numFmt w:val="bullet"/>
      <w:lvlText w:val=""/>
      <w:lvlJc w:val="left"/>
      <w:pPr>
        <w:ind w:left="1440" w:hanging="360"/>
      </w:pPr>
      <w:rPr>
        <w:rFonts w:ascii="Symbol" w:hAnsi="Symbol" w:hint="default"/>
      </w:rPr>
    </w:lvl>
    <w:lvl w:ilvl="1" w:tplc="AB3CC0FA">
      <w:start w:val="1"/>
      <w:numFmt w:val="bullet"/>
      <w:lvlText w:val="o"/>
      <w:lvlJc w:val="left"/>
      <w:pPr>
        <w:ind w:left="2160" w:hanging="360"/>
      </w:pPr>
      <w:rPr>
        <w:rFonts w:ascii="Courier New" w:hAnsi="Courier New" w:hint="default"/>
      </w:rPr>
    </w:lvl>
    <w:lvl w:ilvl="2" w:tplc="C540D93A">
      <w:start w:val="1"/>
      <w:numFmt w:val="bullet"/>
      <w:lvlText w:val=""/>
      <w:lvlJc w:val="left"/>
      <w:pPr>
        <w:ind w:left="2880" w:hanging="360"/>
      </w:pPr>
      <w:rPr>
        <w:rFonts w:ascii="Wingdings" w:hAnsi="Wingdings" w:hint="default"/>
      </w:rPr>
    </w:lvl>
    <w:lvl w:ilvl="3" w:tplc="3880D858">
      <w:start w:val="1"/>
      <w:numFmt w:val="bullet"/>
      <w:lvlText w:val=""/>
      <w:lvlJc w:val="left"/>
      <w:pPr>
        <w:ind w:left="3600" w:hanging="360"/>
      </w:pPr>
      <w:rPr>
        <w:rFonts w:ascii="Symbol" w:hAnsi="Symbol" w:hint="default"/>
      </w:rPr>
    </w:lvl>
    <w:lvl w:ilvl="4" w:tplc="345C3CB0">
      <w:start w:val="1"/>
      <w:numFmt w:val="bullet"/>
      <w:lvlText w:val="o"/>
      <w:lvlJc w:val="left"/>
      <w:pPr>
        <w:ind w:left="4320" w:hanging="360"/>
      </w:pPr>
      <w:rPr>
        <w:rFonts w:ascii="Courier New" w:hAnsi="Courier New" w:hint="default"/>
      </w:rPr>
    </w:lvl>
    <w:lvl w:ilvl="5" w:tplc="B7860B3A">
      <w:start w:val="1"/>
      <w:numFmt w:val="bullet"/>
      <w:lvlText w:val=""/>
      <w:lvlJc w:val="left"/>
      <w:pPr>
        <w:ind w:left="5040" w:hanging="360"/>
      </w:pPr>
      <w:rPr>
        <w:rFonts w:ascii="Wingdings" w:hAnsi="Wingdings" w:hint="default"/>
      </w:rPr>
    </w:lvl>
    <w:lvl w:ilvl="6" w:tplc="2638929C">
      <w:start w:val="1"/>
      <w:numFmt w:val="bullet"/>
      <w:lvlText w:val=""/>
      <w:lvlJc w:val="left"/>
      <w:pPr>
        <w:ind w:left="5760" w:hanging="360"/>
      </w:pPr>
      <w:rPr>
        <w:rFonts w:ascii="Symbol" w:hAnsi="Symbol" w:hint="default"/>
      </w:rPr>
    </w:lvl>
    <w:lvl w:ilvl="7" w:tplc="06C88C6C">
      <w:start w:val="1"/>
      <w:numFmt w:val="bullet"/>
      <w:lvlText w:val="o"/>
      <w:lvlJc w:val="left"/>
      <w:pPr>
        <w:ind w:left="6480" w:hanging="360"/>
      </w:pPr>
      <w:rPr>
        <w:rFonts w:ascii="Courier New" w:hAnsi="Courier New" w:hint="default"/>
      </w:rPr>
    </w:lvl>
    <w:lvl w:ilvl="8" w:tplc="A87E7F5E">
      <w:start w:val="1"/>
      <w:numFmt w:val="bullet"/>
      <w:lvlText w:val=""/>
      <w:lvlJc w:val="left"/>
      <w:pPr>
        <w:ind w:left="7200" w:hanging="360"/>
      </w:pPr>
      <w:rPr>
        <w:rFonts w:ascii="Wingdings" w:hAnsi="Wingdings" w:hint="default"/>
      </w:rPr>
    </w:lvl>
  </w:abstractNum>
  <w:abstractNum w:abstractNumId="66" w15:restartNumberingAfterBreak="0">
    <w:nsid w:val="669D6B85"/>
    <w:multiLevelType w:val="hybridMultilevel"/>
    <w:tmpl w:val="E8524C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7" w15:restartNumberingAfterBreak="0">
    <w:nsid w:val="67B97187"/>
    <w:multiLevelType w:val="hybridMultilevel"/>
    <w:tmpl w:val="121CF7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8" w15:restartNumberingAfterBreak="0">
    <w:nsid w:val="67EB6512"/>
    <w:multiLevelType w:val="hybridMultilevel"/>
    <w:tmpl w:val="82A807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693DDC64"/>
    <w:multiLevelType w:val="hybridMultilevel"/>
    <w:tmpl w:val="6F5A5132"/>
    <w:lvl w:ilvl="0" w:tplc="7382E62C">
      <w:start w:val="6"/>
      <w:numFmt w:val="decimal"/>
      <w:lvlText w:val="6)"/>
      <w:lvlJc w:val="left"/>
      <w:pPr>
        <w:ind w:left="720" w:hanging="360"/>
      </w:pPr>
    </w:lvl>
    <w:lvl w:ilvl="1" w:tplc="CC66154C">
      <w:start w:val="1"/>
      <w:numFmt w:val="lowerLetter"/>
      <w:lvlText w:val="%2."/>
      <w:lvlJc w:val="left"/>
      <w:pPr>
        <w:ind w:left="1440" w:hanging="360"/>
      </w:pPr>
    </w:lvl>
    <w:lvl w:ilvl="2" w:tplc="675EFC18">
      <w:start w:val="1"/>
      <w:numFmt w:val="lowerRoman"/>
      <w:lvlText w:val="%3."/>
      <w:lvlJc w:val="right"/>
      <w:pPr>
        <w:ind w:left="2160" w:hanging="180"/>
      </w:pPr>
    </w:lvl>
    <w:lvl w:ilvl="3" w:tplc="C636869C">
      <w:start w:val="1"/>
      <w:numFmt w:val="decimal"/>
      <w:lvlText w:val="%4."/>
      <w:lvlJc w:val="left"/>
      <w:pPr>
        <w:ind w:left="2880" w:hanging="360"/>
      </w:pPr>
    </w:lvl>
    <w:lvl w:ilvl="4" w:tplc="A650CFFC">
      <w:start w:val="1"/>
      <w:numFmt w:val="lowerLetter"/>
      <w:lvlText w:val="%5."/>
      <w:lvlJc w:val="left"/>
      <w:pPr>
        <w:ind w:left="3600" w:hanging="360"/>
      </w:pPr>
    </w:lvl>
    <w:lvl w:ilvl="5" w:tplc="990E4C52">
      <w:start w:val="1"/>
      <w:numFmt w:val="lowerRoman"/>
      <w:lvlText w:val="%6."/>
      <w:lvlJc w:val="right"/>
      <w:pPr>
        <w:ind w:left="4320" w:hanging="180"/>
      </w:pPr>
    </w:lvl>
    <w:lvl w:ilvl="6" w:tplc="54386F50">
      <w:start w:val="1"/>
      <w:numFmt w:val="decimal"/>
      <w:lvlText w:val="%7."/>
      <w:lvlJc w:val="left"/>
      <w:pPr>
        <w:ind w:left="5040" w:hanging="360"/>
      </w:pPr>
    </w:lvl>
    <w:lvl w:ilvl="7" w:tplc="ABF0AB12">
      <w:start w:val="1"/>
      <w:numFmt w:val="lowerLetter"/>
      <w:lvlText w:val="%8."/>
      <w:lvlJc w:val="left"/>
      <w:pPr>
        <w:ind w:left="5760" w:hanging="360"/>
      </w:pPr>
    </w:lvl>
    <w:lvl w:ilvl="8" w:tplc="6144E2D2">
      <w:start w:val="1"/>
      <w:numFmt w:val="lowerRoman"/>
      <w:lvlText w:val="%9."/>
      <w:lvlJc w:val="right"/>
      <w:pPr>
        <w:ind w:left="6480" w:hanging="180"/>
      </w:pPr>
    </w:lvl>
  </w:abstractNum>
  <w:abstractNum w:abstractNumId="70"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7B49C"/>
    <w:multiLevelType w:val="hybridMultilevel"/>
    <w:tmpl w:val="BCA48F4C"/>
    <w:lvl w:ilvl="0" w:tplc="E1F2BD5C">
      <w:start w:val="1"/>
      <w:numFmt w:val="decimal"/>
      <w:lvlText w:val="%1."/>
      <w:lvlJc w:val="left"/>
      <w:pPr>
        <w:ind w:left="720" w:hanging="360"/>
      </w:pPr>
    </w:lvl>
    <w:lvl w:ilvl="1" w:tplc="2D602E1C">
      <w:start w:val="1"/>
      <w:numFmt w:val="lowerLetter"/>
      <w:lvlText w:val="%2."/>
      <w:lvlJc w:val="left"/>
      <w:pPr>
        <w:ind w:left="1440" w:hanging="360"/>
      </w:pPr>
    </w:lvl>
    <w:lvl w:ilvl="2" w:tplc="2E5E2028">
      <w:start w:val="1"/>
      <w:numFmt w:val="lowerRoman"/>
      <w:lvlText w:val="%3."/>
      <w:lvlJc w:val="right"/>
      <w:pPr>
        <w:ind w:left="2160" w:hanging="180"/>
      </w:pPr>
    </w:lvl>
    <w:lvl w:ilvl="3" w:tplc="05B66238">
      <w:start w:val="1"/>
      <w:numFmt w:val="decimal"/>
      <w:lvlText w:val="%4."/>
      <w:lvlJc w:val="left"/>
      <w:pPr>
        <w:ind w:left="2880" w:hanging="360"/>
      </w:pPr>
    </w:lvl>
    <w:lvl w:ilvl="4" w:tplc="5608F43E">
      <w:start w:val="1"/>
      <w:numFmt w:val="lowerLetter"/>
      <w:lvlText w:val="%5."/>
      <w:lvlJc w:val="left"/>
      <w:pPr>
        <w:ind w:left="3600" w:hanging="360"/>
      </w:pPr>
    </w:lvl>
    <w:lvl w:ilvl="5" w:tplc="A412F404">
      <w:start w:val="1"/>
      <w:numFmt w:val="lowerRoman"/>
      <w:lvlText w:val="%6."/>
      <w:lvlJc w:val="right"/>
      <w:pPr>
        <w:ind w:left="4320" w:hanging="180"/>
      </w:pPr>
    </w:lvl>
    <w:lvl w:ilvl="6" w:tplc="DE4A6650">
      <w:start w:val="1"/>
      <w:numFmt w:val="decimal"/>
      <w:lvlText w:val="%7."/>
      <w:lvlJc w:val="left"/>
      <w:pPr>
        <w:ind w:left="5040" w:hanging="360"/>
      </w:pPr>
    </w:lvl>
    <w:lvl w:ilvl="7" w:tplc="6EE478CE">
      <w:start w:val="1"/>
      <w:numFmt w:val="lowerLetter"/>
      <w:lvlText w:val="%8."/>
      <w:lvlJc w:val="left"/>
      <w:pPr>
        <w:ind w:left="5760" w:hanging="360"/>
      </w:pPr>
    </w:lvl>
    <w:lvl w:ilvl="8" w:tplc="0156BD30">
      <w:start w:val="1"/>
      <w:numFmt w:val="lowerRoman"/>
      <w:lvlText w:val="%9."/>
      <w:lvlJc w:val="right"/>
      <w:pPr>
        <w:ind w:left="6480" w:hanging="180"/>
      </w:pPr>
    </w:lvl>
  </w:abstractNum>
  <w:abstractNum w:abstractNumId="72"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94F31"/>
    <w:multiLevelType w:val="hybridMultilevel"/>
    <w:tmpl w:val="27322AA8"/>
    <w:lvl w:ilvl="0" w:tplc="DA4E99D8">
      <w:start w:val="1"/>
      <w:numFmt w:val="bullet"/>
      <w:lvlText w:val="-"/>
      <w:lvlJc w:val="left"/>
      <w:pPr>
        <w:ind w:left="720" w:hanging="360"/>
      </w:pPr>
      <w:rPr>
        <w:rFonts w:ascii="Aptos" w:hAnsi="Aptos" w:hint="default"/>
      </w:rPr>
    </w:lvl>
    <w:lvl w:ilvl="1" w:tplc="6910F48C">
      <w:start w:val="1"/>
      <w:numFmt w:val="bullet"/>
      <w:lvlText w:val="o"/>
      <w:lvlJc w:val="left"/>
      <w:pPr>
        <w:ind w:left="1440" w:hanging="360"/>
      </w:pPr>
      <w:rPr>
        <w:rFonts w:ascii="Courier New" w:hAnsi="Courier New" w:hint="default"/>
      </w:rPr>
    </w:lvl>
    <w:lvl w:ilvl="2" w:tplc="37B80A00">
      <w:start w:val="1"/>
      <w:numFmt w:val="bullet"/>
      <w:lvlText w:val=""/>
      <w:lvlJc w:val="left"/>
      <w:pPr>
        <w:ind w:left="2160" w:hanging="360"/>
      </w:pPr>
      <w:rPr>
        <w:rFonts w:ascii="Wingdings" w:hAnsi="Wingdings" w:hint="default"/>
      </w:rPr>
    </w:lvl>
    <w:lvl w:ilvl="3" w:tplc="FCF4A20C">
      <w:start w:val="1"/>
      <w:numFmt w:val="bullet"/>
      <w:lvlText w:val=""/>
      <w:lvlJc w:val="left"/>
      <w:pPr>
        <w:ind w:left="2880" w:hanging="360"/>
      </w:pPr>
      <w:rPr>
        <w:rFonts w:ascii="Symbol" w:hAnsi="Symbol" w:hint="default"/>
      </w:rPr>
    </w:lvl>
    <w:lvl w:ilvl="4" w:tplc="37484754">
      <w:start w:val="1"/>
      <w:numFmt w:val="bullet"/>
      <w:lvlText w:val="o"/>
      <w:lvlJc w:val="left"/>
      <w:pPr>
        <w:ind w:left="3600" w:hanging="360"/>
      </w:pPr>
      <w:rPr>
        <w:rFonts w:ascii="Courier New" w:hAnsi="Courier New" w:hint="default"/>
      </w:rPr>
    </w:lvl>
    <w:lvl w:ilvl="5" w:tplc="CDC6CE56">
      <w:start w:val="1"/>
      <w:numFmt w:val="bullet"/>
      <w:lvlText w:val=""/>
      <w:lvlJc w:val="left"/>
      <w:pPr>
        <w:ind w:left="4320" w:hanging="360"/>
      </w:pPr>
      <w:rPr>
        <w:rFonts w:ascii="Wingdings" w:hAnsi="Wingdings" w:hint="default"/>
      </w:rPr>
    </w:lvl>
    <w:lvl w:ilvl="6" w:tplc="6F6A9CDA">
      <w:start w:val="1"/>
      <w:numFmt w:val="bullet"/>
      <w:lvlText w:val=""/>
      <w:lvlJc w:val="left"/>
      <w:pPr>
        <w:ind w:left="5040" w:hanging="360"/>
      </w:pPr>
      <w:rPr>
        <w:rFonts w:ascii="Symbol" w:hAnsi="Symbol" w:hint="default"/>
      </w:rPr>
    </w:lvl>
    <w:lvl w:ilvl="7" w:tplc="EE409860">
      <w:start w:val="1"/>
      <w:numFmt w:val="bullet"/>
      <w:lvlText w:val="o"/>
      <w:lvlJc w:val="left"/>
      <w:pPr>
        <w:ind w:left="5760" w:hanging="360"/>
      </w:pPr>
      <w:rPr>
        <w:rFonts w:ascii="Courier New" w:hAnsi="Courier New" w:hint="default"/>
      </w:rPr>
    </w:lvl>
    <w:lvl w:ilvl="8" w:tplc="120E00D6">
      <w:start w:val="1"/>
      <w:numFmt w:val="bullet"/>
      <w:lvlText w:val=""/>
      <w:lvlJc w:val="left"/>
      <w:pPr>
        <w:ind w:left="6480" w:hanging="360"/>
      </w:pPr>
      <w:rPr>
        <w:rFonts w:ascii="Wingdings" w:hAnsi="Wingdings" w:hint="default"/>
      </w:rPr>
    </w:lvl>
  </w:abstractNum>
  <w:abstractNum w:abstractNumId="74"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66CDB1"/>
    <w:multiLevelType w:val="hybridMultilevel"/>
    <w:tmpl w:val="23AE4CE4"/>
    <w:lvl w:ilvl="0" w:tplc="1C7AE97A">
      <w:start w:val="1"/>
      <w:numFmt w:val="bullet"/>
      <w:lvlText w:val="-"/>
      <w:lvlJc w:val="left"/>
      <w:pPr>
        <w:ind w:left="1440" w:hanging="360"/>
      </w:pPr>
      <w:rPr>
        <w:rFonts w:ascii="Aptos" w:hAnsi="Aptos" w:hint="default"/>
      </w:rPr>
    </w:lvl>
    <w:lvl w:ilvl="1" w:tplc="B348404A">
      <w:start w:val="1"/>
      <w:numFmt w:val="bullet"/>
      <w:lvlText w:val="o"/>
      <w:lvlJc w:val="left"/>
      <w:pPr>
        <w:ind w:left="2160" w:hanging="360"/>
      </w:pPr>
      <w:rPr>
        <w:rFonts w:ascii="Courier New" w:hAnsi="Courier New" w:hint="default"/>
      </w:rPr>
    </w:lvl>
    <w:lvl w:ilvl="2" w:tplc="CE60B22C">
      <w:start w:val="1"/>
      <w:numFmt w:val="bullet"/>
      <w:lvlText w:val=""/>
      <w:lvlJc w:val="left"/>
      <w:pPr>
        <w:ind w:left="2880" w:hanging="360"/>
      </w:pPr>
      <w:rPr>
        <w:rFonts w:ascii="Wingdings" w:hAnsi="Wingdings" w:hint="default"/>
      </w:rPr>
    </w:lvl>
    <w:lvl w:ilvl="3" w:tplc="F64EC9BE">
      <w:start w:val="1"/>
      <w:numFmt w:val="bullet"/>
      <w:lvlText w:val=""/>
      <w:lvlJc w:val="left"/>
      <w:pPr>
        <w:ind w:left="3600" w:hanging="360"/>
      </w:pPr>
      <w:rPr>
        <w:rFonts w:ascii="Symbol" w:hAnsi="Symbol" w:hint="default"/>
      </w:rPr>
    </w:lvl>
    <w:lvl w:ilvl="4" w:tplc="18863836">
      <w:start w:val="1"/>
      <w:numFmt w:val="bullet"/>
      <w:lvlText w:val="o"/>
      <w:lvlJc w:val="left"/>
      <w:pPr>
        <w:ind w:left="4320" w:hanging="360"/>
      </w:pPr>
      <w:rPr>
        <w:rFonts w:ascii="Courier New" w:hAnsi="Courier New" w:hint="default"/>
      </w:rPr>
    </w:lvl>
    <w:lvl w:ilvl="5" w:tplc="FD8EE78E">
      <w:start w:val="1"/>
      <w:numFmt w:val="bullet"/>
      <w:lvlText w:val=""/>
      <w:lvlJc w:val="left"/>
      <w:pPr>
        <w:ind w:left="5040" w:hanging="360"/>
      </w:pPr>
      <w:rPr>
        <w:rFonts w:ascii="Wingdings" w:hAnsi="Wingdings" w:hint="default"/>
      </w:rPr>
    </w:lvl>
    <w:lvl w:ilvl="6" w:tplc="E350185E">
      <w:start w:val="1"/>
      <w:numFmt w:val="bullet"/>
      <w:lvlText w:val=""/>
      <w:lvlJc w:val="left"/>
      <w:pPr>
        <w:ind w:left="5760" w:hanging="360"/>
      </w:pPr>
      <w:rPr>
        <w:rFonts w:ascii="Symbol" w:hAnsi="Symbol" w:hint="default"/>
      </w:rPr>
    </w:lvl>
    <w:lvl w:ilvl="7" w:tplc="4A2E2EAE">
      <w:start w:val="1"/>
      <w:numFmt w:val="bullet"/>
      <w:lvlText w:val="o"/>
      <w:lvlJc w:val="left"/>
      <w:pPr>
        <w:ind w:left="6480" w:hanging="360"/>
      </w:pPr>
      <w:rPr>
        <w:rFonts w:ascii="Courier New" w:hAnsi="Courier New" w:hint="default"/>
      </w:rPr>
    </w:lvl>
    <w:lvl w:ilvl="8" w:tplc="543ACEDC">
      <w:start w:val="1"/>
      <w:numFmt w:val="bullet"/>
      <w:lvlText w:val=""/>
      <w:lvlJc w:val="left"/>
      <w:pPr>
        <w:ind w:left="7200" w:hanging="360"/>
      </w:pPr>
      <w:rPr>
        <w:rFonts w:ascii="Wingdings" w:hAnsi="Wingdings" w:hint="default"/>
      </w:rPr>
    </w:lvl>
  </w:abstractNum>
  <w:abstractNum w:abstractNumId="76" w15:restartNumberingAfterBreak="0">
    <w:nsid w:val="7041494C"/>
    <w:multiLevelType w:val="multilevel"/>
    <w:tmpl w:val="7340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D7684A"/>
    <w:multiLevelType w:val="hybridMultilevel"/>
    <w:tmpl w:val="8E8E448E"/>
    <w:lvl w:ilvl="0" w:tplc="91F04B34">
      <w:start w:val="3"/>
      <w:numFmt w:val="decimal"/>
      <w:lvlText w:val="3)"/>
      <w:lvlJc w:val="left"/>
      <w:pPr>
        <w:ind w:left="720" w:hanging="360"/>
      </w:pPr>
    </w:lvl>
    <w:lvl w:ilvl="1" w:tplc="91585416">
      <w:start w:val="1"/>
      <w:numFmt w:val="lowerLetter"/>
      <w:lvlText w:val="%2."/>
      <w:lvlJc w:val="left"/>
      <w:pPr>
        <w:ind w:left="1440" w:hanging="360"/>
      </w:pPr>
    </w:lvl>
    <w:lvl w:ilvl="2" w:tplc="21CABC20">
      <w:start w:val="1"/>
      <w:numFmt w:val="lowerRoman"/>
      <w:lvlText w:val="%3."/>
      <w:lvlJc w:val="right"/>
      <w:pPr>
        <w:ind w:left="2160" w:hanging="180"/>
      </w:pPr>
    </w:lvl>
    <w:lvl w:ilvl="3" w:tplc="A8D8FE0A">
      <w:start w:val="1"/>
      <w:numFmt w:val="decimal"/>
      <w:lvlText w:val="%4."/>
      <w:lvlJc w:val="left"/>
      <w:pPr>
        <w:ind w:left="2880" w:hanging="360"/>
      </w:pPr>
    </w:lvl>
    <w:lvl w:ilvl="4" w:tplc="794CF9C6">
      <w:start w:val="1"/>
      <w:numFmt w:val="lowerLetter"/>
      <w:lvlText w:val="%5."/>
      <w:lvlJc w:val="left"/>
      <w:pPr>
        <w:ind w:left="3600" w:hanging="360"/>
      </w:pPr>
    </w:lvl>
    <w:lvl w:ilvl="5" w:tplc="B7886AE6">
      <w:start w:val="1"/>
      <w:numFmt w:val="lowerRoman"/>
      <w:lvlText w:val="%6."/>
      <w:lvlJc w:val="right"/>
      <w:pPr>
        <w:ind w:left="4320" w:hanging="180"/>
      </w:pPr>
    </w:lvl>
    <w:lvl w:ilvl="6" w:tplc="566ABCA2">
      <w:start w:val="1"/>
      <w:numFmt w:val="decimal"/>
      <w:lvlText w:val="%7."/>
      <w:lvlJc w:val="left"/>
      <w:pPr>
        <w:ind w:left="5040" w:hanging="360"/>
      </w:pPr>
    </w:lvl>
    <w:lvl w:ilvl="7" w:tplc="04CA288E">
      <w:start w:val="1"/>
      <w:numFmt w:val="lowerLetter"/>
      <w:lvlText w:val="%8."/>
      <w:lvlJc w:val="left"/>
      <w:pPr>
        <w:ind w:left="5760" w:hanging="360"/>
      </w:pPr>
    </w:lvl>
    <w:lvl w:ilvl="8" w:tplc="438247B8">
      <w:start w:val="1"/>
      <w:numFmt w:val="lowerRoman"/>
      <w:lvlText w:val="%9."/>
      <w:lvlJc w:val="right"/>
      <w:pPr>
        <w:ind w:left="6480" w:hanging="180"/>
      </w:pPr>
    </w:lvl>
  </w:abstractNum>
  <w:abstractNum w:abstractNumId="78"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B435CA"/>
    <w:multiLevelType w:val="hybridMultilevel"/>
    <w:tmpl w:val="25F0CF20"/>
    <w:lvl w:ilvl="0" w:tplc="B5201192">
      <w:start w:val="1"/>
      <w:numFmt w:val="bullet"/>
      <w:lvlText w:val="-"/>
      <w:lvlJc w:val="left"/>
      <w:pPr>
        <w:ind w:left="1080" w:hanging="360"/>
      </w:pPr>
      <w:rPr>
        <w:rFonts w:ascii="Aptos" w:hAnsi="Aptos" w:hint="default"/>
      </w:rPr>
    </w:lvl>
    <w:lvl w:ilvl="1" w:tplc="55E0DFA4">
      <w:start w:val="1"/>
      <w:numFmt w:val="bullet"/>
      <w:lvlText w:val="o"/>
      <w:lvlJc w:val="left"/>
      <w:pPr>
        <w:ind w:left="1800" w:hanging="360"/>
      </w:pPr>
      <w:rPr>
        <w:rFonts w:ascii="Courier New" w:hAnsi="Courier New" w:hint="default"/>
      </w:rPr>
    </w:lvl>
    <w:lvl w:ilvl="2" w:tplc="2B9E93B2">
      <w:start w:val="1"/>
      <w:numFmt w:val="bullet"/>
      <w:lvlText w:val=""/>
      <w:lvlJc w:val="left"/>
      <w:pPr>
        <w:ind w:left="2520" w:hanging="360"/>
      </w:pPr>
      <w:rPr>
        <w:rFonts w:ascii="Wingdings" w:hAnsi="Wingdings" w:hint="default"/>
      </w:rPr>
    </w:lvl>
    <w:lvl w:ilvl="3" w:tplc="C12A124A">
      <w:start w:val="1"/>
      <w:numFmt w:val="bullet"/>
      <w:lvlText w:val=""/>
      <w:lvlJc w:val="left"/>
      <w:pPr>
        <w:ind w:left="3240" w:hanging="360"/>
      </w:pPr>
      <w:rPr>
        <w:rFonts w:ascii="Symbol" w:hAnsi="Symbol" w:hint="default"/>
      </w:rPr>
    </w:lvl>
    <w:lvl w:ilvl="4" w:tplc="10061556">
      <w:start w:val="1"/>
      <w:numFmt w:val="bullet"/>
      <w:lvlText w:val="o"/>
      <w:lvlJc w:val="left"/>
      <w:pPr>
        <w:ind w:left="3960" w:hanging="360"/>
      </w:pPr>
      <w:rPr>
        <w:rFonts w:ascii="Courier New" w:hAnsi="Courier New" w:hint="default"/>
      </w:rPr>
    </w:lvl>
    <w:lvl w:ilvl="5" w:tplc="0C9E71E0">
      <w:start w:val="1"/>
      <w:numFmt w:val="bullet"/>
      <w:lvlText w:val=""/>
      <w:lvlJc w:val="left"/>
      <w:pPr>
        <w:ind w:left="4680" w:hanging="360"/>
      </w:pPr>
      <w:rPr>
        <w:rFonts w:ascii="Wingdings" w:hAnsi="Wingdings" w:hint="default"/>
      </w:rPr>
    </w:lvl>
    <w:lvl w:ilvl="6" w:tplc="06309796">
      <w:start w:val="1"/>
      <w:numFmt w:val="bullet"/>
      <w:lvlText w:val=""/>
      <w:lvlJc w:val="left"/>
      <w:pPr>
        <w:ind w:left="5400" w:hanging="360"/>
      </w:pPr>
      <w:rPr>
        <w:rFonts w:ascii="Symbol" w:hAnsi="Symbol" w:hint="default"/>
      </w:rPr>
    </w:lvl>
    <w:lvl w:ilvl="7" w:tplc="F990ACFA">
      <w:start w:val="1"/>
      <w:numFmt w:val="bullet"/>
      <w:lvlText w:val="o"/>
      <w:lvlJc w:val="left"/>
      <w:pPr>
        <w:ind w:left="6120" w:hanging="360"/>
      </w:pPr>
      <w:rPr>
        <w:rFonts w:ascii="Courier New" w:hAnsi="Courier New" w:hint="default"/>
      </w:rPr>
    </w:lvl>
    <w:lvl w:ilvl="8" w:tplc="890AC4F0">
      <w:start w:val="1"/>
      <w:numFmt w:val="bullet"/>
      <w:lvlText w:val=""/>
      <w:lvlJc w:val="left"/>
      <w:pPr>
        <w:ind w:left="6840" w:hanging="360"/>
      </w:pPr>
      <w:rPr>
        <w:rFonts w:ascii="Wingdings" w:hAnsi="Wingdings" w:hint="default"/>
      </w:rPr>
    </w:lvl>
  </w:abstractNum>
  <w:abstractNum w:abstractNumId="80"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3FA07D"/>
    <w:multiLevelType w:val="hybridMultilevel"/>
    <w:tmpl w:val="55425C52"/>
    <w:lvl w:ilvl="0" w:tplc="2DB0225C">
      <w:start w:val="1"/>
      <w:numFmt w:val="bullet"/>
      <w:lvlText w:val=""/>
      <w:lvlJc w:val="left"/>
      <w:pPr>
        <w:ind w:left="720" w:hanging="360"/>
      </w:pPr>
      <w:rPr>
        <w:rFonts w:ascii="Symbol" w:hAnsi="Symbol" w:hint="default"/>
      </w:rPr>
    </w:lvl>
    <w:lvl w:ilvl="1" w:tplc="931E6904">
      <w:start w:val="1"/>
      <w:numFmt w:val="bullet"/>
      <w:lvlText w:val="o"/>
      <w:lvlJc w:val="left"/>
      <w:pPr>
        <w:ind w:left="1440" w:hanging="360"/>
      </w:pPr>
      <w:rPr>
        <w:rFonts w:ascii="&quot;Courier New&quot;" w:hAnsi="&quot;Courier New&quot;" w:hint="default"/>
      </w:rPr>
    </w:lvl>
    <w:lvl w:ilvl="2" w:tplc="51FA7218">
      <w:start w:val="1"/>
      <w:numFmt w:val="bullet"/>
      <w:lvlText w:val=""/>
      <w:lvlJc w:val="left"/>
      <w:pPr>
        <w:ind w:left="2160" w:hanging="360"/>
      </w:pPr>
      <w:rPr>
        <w:rFonts w:ascii="Wingdings" w:hAnsi="Wingdings" w:hint="default"/>
      </w:rPr>
    </w:lvl>
    <w:lvl w:ilvl="3" w:tplc="9CBA10DC">
      <w:start w:val="1"/>
      <w:numFmt w:val="bullet"/>
      <w:lvlText w:val=""/>
      <w:lvlJc w:val="left"/>
      <w:pPr>
        <w:ind w:left="2880" w:hanging="360"/>
      </w:pPr>
      <w:rPr>
        <w:rFonts w:ascii="Symbol" w:hAnsi="Symbol" w:hint="default"/>
      </w:rPr>
    </w:lvl>
    <w:lvl w:ilvl="4" w:tplc="3210FFBA">
      <w:start w:val="1"/>
      <w:numFmt w:val="bullet"/>
      <w:lvlText w:val="o"/>
      <w:lvlJc w:val="left"/>
      <w:pPr>
        <w:ind w:left="3600" w:hanging="360"/>
      </w:pPr>
      <w:rPr>
        <w:rFonts w:ascii="Courier New" w:hAnsi="Courier New" w:hint="default"/>
      </w:rPr>
    </w:lvl>
    <w:lvl w:ilvl="5" w:tplc="0BB8D1DC">
      <w:start w:val="1"/>
      <w:numFmt w:val="bullet"/>
      <w:lvlText w:val=""/>
      <w:lvlJc w:val="left"/>
      <w:pPr>
        <w:ind w:left="4320" w:hanging="360"/>
      </w:pPr>
      <w:rPr>
        <w:rFonts w:ascii="Wingdings" w:hAnsi="Wingdings" w:hint="default"/>
      </w:rPr>
    </w:lvl>
    <w:lvl w:ilvl="6" w:tplc="89121524">
      <w:start w:val="1"/>
      <w:numFmt w:val="bullet"/>
      <w:lvlText w:val=""/>
      <w:lvlJc w:val="left"/>
      <w:pPr>
        <w:ind w:left="5040" w:hanging="360"/>
      </w:pPr>
      <w:rPr>
        <w:rFonts w:ascii="Symbol" w:hAnsi="Symbol" w:hint="default"/>
      </w:rPr>
    </w:lvl>
    <w:lvl w:ilvl="7" w:tplc="8BEC65EA">
      <w:start w:val="1"/>
      <w:numFmt w:val="bullet"/>
      <w:lvlText w:val="o"/>
      <w:lvlJc w:val="left"/>
      <w:pPr>
        <w:ind w:left="5760" w:hanging="360"/>
      </w:pPr>
      <w:rPr>
        <w:rFonts w:ascii="Courier New" w:hAnsi="Courier New" w:hint="default"/>
      </w:rPr>
    </w:lvl>
    <w:lvl w:ilvl="8" w:tplc="6256FF36">
      <w:start w:val="1"/>
      <w:numFmt w:val="bullet"/>
      <w:lvlText w:val=""/>
      <w:lvlJc w:val="left"/>
      <w:pPr>
        <w:ind w:left="6480" w:hanging="360"/>
      </w:pPr>
      <w:rPr>
        <w:rFonts w:ascii="Wingdings" w:hAnsi="Wingdings" w:hint="default"/>
      </w:rPr>
    </w:lvl>
  </w:abstractNum>
  <w:abstractNum w:abstractNumId="82" w15:restartNumberingAfterBreak="0">
    <w:nsid w:val="78544908"/>
    <w:multiLevelType w:val="hybridMultilevel"/>
    <w:tmpl w:val="52D8B256"/>
    <w:lvl w:ilvl="0" w:tplc="00EA4F3E">
      <w:start w:val="1"/>
      <w:numFmt w:val="bullet"/>
      <w:lvlText w:val="·"/>
      <w:lvlJc w:val="left"/>
      <w:pPr>
        <w:ind w:left="720" w:hanging="360"/>
      </w:pPr>
      <w:rPr>
        <w:rFonts w:ascii="Symbol" w:hAnsi="Symbol" w:hint="default"/>
      </w:rPr>
    </w:lvl>
    <w:lvl w:ilvl="1" w:tplc="58E4937E">
      <w:start w:val="1"/>
      <w:numFmt w:val="bullet"/>
      <w:lvlText w:val="o"/>
      <w:lvlJc w:val="left"/>
      <w:pPr>
        <w:ind w:left="1440" w:hanging="360"/>
      </w:pPr>
      <w:rPr>
        <w:rFonts w:ascii="Courier New" w:hAnsi="Courier New" w:hint="default"/>
      </w:rPr>
    </w:lvl>
    <w:lvl w:ilvl="2" w:tplc="B5EEF7EE">
      <w:start w:val="1"/>
      <w:numFmt w:val="bullet"/>
      <w:lvlText w:val=""/>
      <w:lvlJc w:val="left"/>
      <w:pPr>
        <w:ind w:left="2160" w:hanging="360"/>
      </w:pPr>
      <w:rPr>
        <w:rFonts w:ascii="Wingdings" w:hAnsi="Wingdings" w:hint="default"/>
      </w:rPr>
    </w:lvl>
    <w:lvl w:ilvl="3" w:tplc="23386912">
      <w:start w:val="1"/>
      <w:numFmt w:val="bullet"/>
      <w:lvlText w:val=""/>
      <w:lvlJc w:val="left"/>
      <w:pPr>
        <w:ind w:left="2880" w:hanging="360"/>
      </w:pPr>
      <w:rPr>
        <w:rFonts w:ascii="Symbol" w:hAnsi="Symbol" w:hint="default"/>
      </w:rPr>
    </w:lvl>
    <w:lvl w:ilvl="4" w:tplc="3F6EAE9A">
      <w:start w:val="1"/>
      <w:numFmt w:val="bullet"/>
      <w:lvlText w:val="o"/>
      <w:lvlJc w:val="left"/>
      <w:pPr>
        <w:ind w:left="3600" w:hanging="360"/>
      </w:pPr>
      <w:rPr>
        <w:rFonts w:ascii="Courier New" w:hAnsi="Courier New" w:hint="default"/>
      </w:rPr>
    </w:lvl>
    <w:lvl w:ilvl="5" w:tplc="D7E4E41A">
      <w:start w:val="1"/>
      <w:numFmt w:val="bullet"/>
      <w:lvlText w:val=""/>
      <w:lvlJc w:val="left"/>
      <w:pPr>
        <w:ind w:left="4320" w:hanging="360"/>
      </w:pPr>
      <w:rPr>
        <w:rFonts w:ascii="Wingdings" w:hAnsi="Wingdings" w:hint="default"/>
      </w:rPr>
    </w:lvl>
    <w:lvl w:ilvl="6" w:tplc="79DEAF6A">
      <w:start w:val="1"/>
      <w:numFmt w:val="bullet"/>
      <w:lvlText w:val=""/>
      <w:lvlJc w:val="left"/>
      <w:pPr>
        <w:ind w:left="5040" w:hanging="360"/>
      </w:pPr>
      <w:rPr>
        <w:rFonts w:ascii="Symbol" w:hAnsi="Symbol" w:hint="default"/>
      </w:rPr>
    </w:lvl>
    <w:lvl w:ilvl="7" w:tplc="2CCA901C">
      <w:start w:val="1"/>
      <w:numFmt w:val="bullet"/>
      <w:lvlText w:val="o"/>
      <w:lvlJc w:val="left"/>
      <w:pPr>
        <w:ind w:left="5760" w:hanging="360"/>
      </w:pPr>
      <w:rPr>
        <w:rFonts w:ascii="Courier New" w:hAnsi="Courier New" w:hint="default"/>
      </w:rPr>
    </w:lvl>
    <w:lvl w:ilvl="8" w:tplc="0CC2E7B4">
      <w:start w:val="1"/>
      <w:numFmt w:val="bullet"/>
      <w:lvlText w:val=""/>
      <w:lvlJc w:val="left"/>
      <w:pPr>
        <w:ind w:left="6480" w:hanging="360"/>
      </w:pPr>
      <w:rPr>
        <w:rFonts w:ascii="Wingdings" w:hAnsi="Wingdings" w:hint="default"/>
      </w:rPr>
    </w:lvl>
  </w:abstractNum>
  <w:abstractNum w:abstractNumId="83"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4" w15:restartNumberingAfterBreak="0">
    <w:nsid w:val="7E031B81"/>
    <w:multiLevelType w:val="multilevel"/>
    <w:tmpl w:val="A89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6E3F1D"/>
    <w:multiLevelType w:val="hybridMultilevel"/>
    <w:tmpl w:val="19B8111C"/>
    <w:lvl w:ilvl="0" w:tplc="C5D64A28">
      <w:start w:val="1"/>
      <w:numFmt w:val="decimal"/>
      <w:lvlText w:val="%1."/>
      <w:lvlJc w:val="left"/>
      <w:pPr>
        <w:ind w:left="1080" w:hanging="360"/>
      </w:pPr>
    </w:lvl>
    <w:lvl w:ilvl="1" w:tplc="35788C3E">
      <w:start w:val="1"/>
      <w:numFmt w:val="lowerLetter"/>
      <w:lvlText w:val="%2."/>
      <w:lvlJc w:val="left"/>
      <w:pPr>
        <w:ind w:left="1800" w:hanging="360"/>
      </w:pPr>
    </w:lvl>
    <w:lvl w:ilvl="2" w:tplc="C8C24AC4">
      <w:start w:val="1"/>
      <w:numFmt w:val="lowerRoman"/>
      <w:lvlText w:val="%3."/>
      <w:lvlJc w:val="right"/>
      <w:pPr>
        <w:ind w:left="2520" w:hanging="180"/>
      </w:pPr>
    </w:lvl>
    <w:lvl w:ilvl="3" w:tplc="AD9A830C">
      <w:start w:val="1"/>
      <w:numFmt w:val="decimal"/>
      <w:lvlText w:val="%4."/>
      <w:lvlJc w:val="left"/>
      <w:pPr>
        <w:ind w:left="3240" w:hanging="360"/>
      </w:pPr>
    </w:lvl>
    <w:lvl w:ilvl="4" w:tplc="F282EE1E">
      <w:start w:val="1"/>
      <w:numFmt w:val="lowerLetter"/>
      <w:lvlText w:val="%5."/>
      <w:lvlJc w:val="left"/>
      <w:pPr>
        <w:ind w:left="3960" w:hanging="360"/>
      </w:pPr>
    </w:lvl>
    <w:lvl w:ilvl="5" w:tplc="763E9BDA">
      <w:start w:val="1"/>
      <w:numFmt w:val="lowerRoman"/>
      <w:lvlText w:val="%6."/>
      <w:lvlJc w:val="right"/>
      <w:pPr>
        <w:ind w:left="4680" w:hanging="180"/>
      </w:pPr>
    </w:lvl>
    <w:lvl w:ilvl="6" w:tplc="7740398E">
      <w:start w:val="1"/>
      <w:numFmt w:val="decimal"/>
      <w:lvlText w:val="%7."/>
      <w:lvlJc w:val="left"/>
      <w:pPr>
        <w:ind w:left="5400" w:hanging="360"/>
      </w:pPr>
    </w:lvl>
    <w:lvl w:ilvl="7" w:tplc="7714AA58">
      <w:start w:val="1"/>
      <w:numFmt w:val="lowerLetter"/>
      <w:lvlText w:val="%8."/>
      <w:lvlJc w:val="left"/>
      <w:pPr>
        <w:ind w:left="6120" w:hanging="360"/>
      </w:pPr>
    </w:lvl>
    <w:lvl w:ilvl="8" w:tplc="A08EED8E">
      <w:start w:val="1"/>
      <w:numFmt w:val="lowerRoman"/>
      <w:lvlText w:val="%9."/>
      <w:lvlJc w:val="right"/>
      <w:pPr>
        <w:ind w:left="6840" w:hanging="180"/>
      </w:pPr>
    </w:lvl>
  </w:abstractNum>
  <w:num w:numId="1" w16cid:durableId="1316376155">
    <w:abstractNumId w:val="20"/>
  </w:num>
  <w:num w:numId="2" w16cid:durableId="1302730325">
    <w:abstractNumId w:val="85"/>
  </w:num>
  <w:num w:numId="3" w16cid:durableId="1963803231">
    <w:abstractNumId w:val="65"/>
  </w:num>
  <w:num w:numId="4" w16cid:durableId="1596131541">
    <w:abstractNumId w:val="35"/>
  </w:num>
  <w:num w:numId="5" w16cid:durableId="180046345">
    <w:abstractNumId w:val="32"/>
  </w:num>
  <w:num w:numId="6" w16cid:durableId="745104053">
    <w:abstractNumId w:val="37"/>
  </w:num>
  <w:num w:numId="7" w16cid:durableId="290676889">
    <w:abstractNumId w:val="57"/>
  </w:num>
  <w:num w:numId="8" w16cid:durableId="1182476956">
    <w:abstractNumId w:val="22"/>
  </w:num>
  <w:num w:numId="9" w16cid:durableId="1297956608">
    <w:abstractNumId w:val="0"/>
  </w:num>
  <w:num w:numId="10" w16cid:durableId="1031808158">
    <w:abstractNumId w:val="24"/>
  </w:num>
  <w:num w:numId="11" w16cid:durableId="71052105">
    <w:abstractNumId w:val="75"/>
  </w:num>
  <w:num w:numId="12" w16cid:durableId="1697848739">
    <w:abstractNumId w:val="34"/>
  </w:num>
  <w:num w:numId="13" w16cid:durableId="1998219103">
    <w:abstractNumId w:val="28"/>
  </w:num>
  <w:num w:numId="14" w16cid:durableId="756252518">
    <w:abstractNumId w:val="47"/>
  </w:num>
  <w:num w:numId="15" w16cid:durableId="61221964">
    <w:abstractNumId w:val="79"/>
  </w:num>
  <w:num w:numId="16" w16cid:durableId="1185947769">
    <w:abstractNumId w:val="73"/>
  </w:num>
  <w:num w:numId="17" w16cid:durableId="2040006510">
    <w:abstractNumId w:val="82"/>
  </w:num>
  <w:num w:numId="18" w16cid:durableId="1923832000">
    <w:abstractNumId w:val="25"/>
  </w:num>
  <w:num w:numId="19" w16cid:durableId="180750390">
    <w:abstractNumId w:val="33"/>
  </w:num>
  <w:num w:numId="20" w16cid:durableId="315453614">
    <w:abstractNumId w:val="60"/>
  </w:num>
  <w:num w:numId="21" w16cid:durableId="1434521582">
    <w:abstractNumId w:val="81"/>
  </w:num>
  <w:num w:numId="22" w16cid:durableId="720523197">
    <w:abstractNumId w:val="69"/>
  </w:num>
  <w:num w:numId="23" w16cid:durableId="1040668051">
    <w:abstractNumId w:val="27"/>
  </w:num>
  <w:num w:numId="24" w16cid:durableId="378893550">
    <w:abstractNumId w:val="3"/>
  </w:num>
  <w:num w:numId="25" w16cid:durableId="492568760">
    <w:abstractNumId w:val="54"/>
  </w:num>
  <w:num w:numId="26" w16cid:durableId="1634673191">
    <w:abstractNumId w:val="52"/>
  </w:num>
  <w:num w:numId="27" w16cid:durableId="876813903">
    <w:abstractNumId w:val="48"/>
  </w:num>
  <w:num w:numId="28" w16cid:durableId="364870165">
    <w:abstractNumId w:val="77"/>
  </w:num>
  <w:num w:numId="29" w16cid:durableId="559250073">
    <w:abstractNumId w:val="58"/>
  </w:num>
  <w:num w:numId="30" w16cid:durableId="2067490243">
    <w:abstractNumId w:val="17"/>
  </w:num>
  <w:num w:numId="31" w16cid:durableId="161363474">
    <w:abstractNumId w:val="43"/>
  </w:num>
  <w:num w:numId="32" w16cid:durableId="1910648588">
    <w:abstractNumId w:val="19"/>
  </w:num>
  <w:num w:numId="33" w16cid:durableId="1450009306">
    <w:abstractNumId w:val="31"/>
  </w:num>
  <w:num w:numId="34" w16cid:durableId="545260702">
    <w:abstractNumId w:val="15"/>
  </w:num>
  <w:num w:numId="35" w16cid:durableId="326136035">
    <w:abstractNumId w:val="53"/>
  </w:num>
  <w:num w:numId="36" w16cid:durableId="1297101746">
    <w:abstractNumId w:val="12"/>
  </w:num>
  <w:num w:numId="37" w16cid:durableId="1428041275">
    <w:abstractNumId w:val="10"/>
  </w:num>
  <w:num w:numId="38" w16cid:durableId="143394082">
    <w:abstractNumId w:val="71"/>
  </w:num>
  <w:num w:numId="39" w16cid:durableId="78648789">
    <w:abstractNumId w:val="26"/>
  </w:num>
  <w:num w:numId="40" w16cid:durableId="184178963">
    <w:abstractNumId w:val="63"/>
  </w:num>
  <w:num w:numId="41" w16cid:durableId="1280182098">
    <w:abstractNumId w:val="16"/>
  </w:num>
  <w:num w:numId="42" w16cid:durableId="1199927717">
    <w:abstractNumId w:val="70"/>
  </w:num>
  <w:num w:numId="43" w16cid:durableId="918103137">
    <w:abstractNumId w:val="23"/>
  </w:num>
  <w:num w:numId="44" w16cid:durableId="1659383072">
    <w:abstractNumId w:val="50"/>
  </w:num>
  <w:num w:numId="45" w16cid:durableId="1524589794">
    <w:abstractNumId w:val="78"/>
  </w:num>
  <w:num w:numId="46" w16cid:durableId="1800800589">
    <w:abstractNumId w:val="74"/>
  </w:num>
  <w:num w:numId="47" w16cid:durableId="46074049">
    <w:abstractNumId w:val="2"/>
  </w:num>
  <w:num w:numId="48" w16cid:durableId="1602958320">
    <w:abstractNumId w:val="80"/>
  </w:num>
  <w:num w:numId="49" w16cid:durableId="2035960134">
    <w:abstractNumId w:val="44"/>
  </w:num>
  <w:num w:numId="50" w16cid:durableId="1231500679">
    <w:abstractNumId w:val="36"/>
  </w:num>
  <w:num w:numId="51" w16cid:durableId="1398939132">
    <w:abstractNumId w:val="41"/>
  </w:num>
  <w:num w:numId="52" w16cid:durableId="1405253284">
    <w:abstractNumId w:val="8"/>
  </w:num>
  <w:num w:numId="53" w16cid:durableId="1559895440">
    <w:abstractNumId w:val="39"/>
  </w:num>
  <w:num w:numId="54" w16cid:durableId="704864807">
    <w:abstractNumId w:val="55"/>
  </w:num>
  <w:num w:numId="55" w16cid:durableId="73094989">
    <w:abstractNumId w:val="40"/>
  </w:num>
  <w:num w:numId="56" w16cid:durableId="1812870486">
    <w:abstractNumId w:val="9"/>
  </w:num>
  <w:num w:numId="57" w16cid:durableId="1065496177">
    <w:abstractNumId w:val="59"/>
  </w:num>
  <w:num w:numId="58" w16cid:durableId="703138012">
    <w:abstractNumId w:val="72"/>
  </w:num>
  <w:num w:numId="59" w16cid:durableId="1940333483">
    <w:abstractNumId w:val="13"/>
  </w:num>
  <w:num w:numId="60" w16cid:durableId="1456605822">
    <w:abstractNumId w:val="18"/>
  </w:num>
  <w:num w:numId="61" w16cid:durableId="560335489">
    <w:abstractNumId w:val="21"/>
  </w:num>
  <w:num w:numId="62" w16cid:durableId="417747561">
    <w:abstractNumId w:val="45"/>
  </w:num>
  <w:num w:numId="63" w16cid:durableId="1176577620">
    <w:abstractNumId w:val="38"/>
  </w:num>
  <w:num w:numId="64" w16cid:durableId="1730298277">
    <w:abstractNumId w:val="11"/>
  </w:num>
  <w:num w:numId="65" w16cid:durableId="523246635">
    <w:abstractNumId w:val="61"/>
  </w:num>
  <w:num w:numId="66" w16cid:durableId="1635479889">
    <w:abstractNumId w:val="83"/>
  </w:num>
  <w:num w:numId="67" w16cid:durableId="332687165">
    <w:abstractNumId w:val="64"/>
  </w:num>
  <w:num w:numId="68" w16cid:durableId="1856262713">
    <w:abstractNumId w:val="14"/>
  </w:num>
  <w:num w:numId="69" w16cid:durableId="833646719">
    <w:abstractNumId w:val="4"/>
  </w:num>
  <w:num w:numId="70" w16cid:durableId="417949668">
    <w:abstractNumId w:val="46"/>
  </w:num>
  <w:num w:numId="71" w16cid:durableId="1262446712">
    <w:abstractNumId w:val="76"/>
  </w:num>
  <w:num w:numId="72" w16cid:durableId="78448439">
    <w:abstractNumId w:val="6"/>
  </w:num>
  <w:num w:numId="73" w16cid:durableId="136579752">
    <w:abstractNumId w:val="84"/>
  </w:num>
  <w:num w:numId="74" w16cid:durableId="232668296">
    <w:abstractNumId w:val="5"/>
  </w:num>
  <w:num w:numId="75" w16cid:durableId="611591118">
    <w:abstractNumId w:val="49"/>
  </w:num>
  <w:num w:numId="76" w16cid:durableId="324630141">
    <w:abstractNumId w:val="67"/>
  </w:num>
  <w:num w:numId="77" w16cid:durableId="1454907860">
    <w:abstractNumId w:val="1"/>
  </w:num>
  <w:num w:numId="78" w16cid:durableId="2028873075">
    <w:abstractNumId w:val="56"/>
  </w:num>
  <w:num w:numId="79" w16cid:durableId="1454515516">
    <w:abstractNumId w:val="30"/>
  </w:num>
  <w:num w:numId="80" w16cid:durableId="1455904261">
    <w:abstractNumId w:val="29"/>
  </w:num>
  <w:num w:numId="81" w16cid:durableId="1744569200">
    <w:abstractNumId w:val="51"/>
  </w:num>
  <w:num w:numId="82" w16cid:durableId="1222525217">
    <w:abstractNumId w:val="62"/>
  </w:num>
  <w:num w:numId="83" w16cid:durableId="500049113">
    <w:abstractNumId w:val="42"/>
  </w:num>
  <w:num w:numId="84" w16cid:durableId="1467235091">
    <w:abstractNumId w:val="7"/>
  </w:num>
  <w:num w:numId="85" w16cid:durableId="898320307">
    <w:abstractNumId w:val="66"/>
  </w:num>
  <w:num w:numId="86" w16cid:durableId="408427420">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2365A"/>
    <w:rsid w:val="000C76F0"/>
    <w:rsid w:val="000F3766"/>
    <w:rsid w:val="00145D74"/>
    <w:rsid w:val="00147E01"/>
    <w:rsid w:val="001A553F"/>
    <w:rsid w:val="001B36DA"/>
    <w:rsid w:val="002246A3"/>
    <w:rsid w:val="002248C2"/>
    <w:rsid w:val="002B1737"/>
    <w:rsid w:val="00355D0D"/>
    <w:rsid w:val="003645CB"/>
    <w:rsid w:val="003F0A97"/>
    <w:rsid w:val="004C375C"/>
    <w:rsid w:val="004C64C0"/>
    <w:rsid w:val="00526829"/>
    <w:rsid w:val="0054014D"/>
    <w:rsid w:val="0054613B"/>
    <w:rsid w:val="00594332"/>
    <w:rsid w:val="005D54FB"/>
    <w:rsid w:val="00600352"/>
    <w:rsid w:val="0069591A"/>
    <w:rsid w:val="006B4407"/>
    <w:rsid w:val="006B52CB"/>
    <w:rsid w:val="006F542D"/>
    <w:rsid w:val="007326C8"/>
    <w:rsid w:val="007C4183"/>
    <w:rsid w:val="007E2688"/>
    <w:rsid w:val="00845542"/>
    <w:rsid w:val="008524FF"/>
    <w:rsid w:val="00866C36"/>
    <w:rsid w:val="008A6704"/>
    <w:rsid w:val="00935E01"/>
    <w:rsid w:val="00996A3C"/>
    <w:rsid w:val="00AC59D6"/>
    <w:rsid w:val="00AF3F74"/>
    <w:rsid w:val="00B55BAC"/>
    <w:rsid w:val="00B56BF3"/>
    <w:rsid w:val="00C247F8"/>
    <w:rsid w:val="00CB0950"/>
    <w:rsid w:val="00CB5222"/>
    <w:rsid w:val="00CB75D0"/>
    <w:rsid w:val="00CF4CED"/>
    <w:rsid w:val="00D761D9"/>
    <w:rsid w:val="00DB622D"/>
    <w:rsid w:val="00DC5F48"/>
    <w:rsid w:val="00E814D2"/>
    <w:rsid w:val="00E87C86"/>
    <w:rsid w:val="00ED6F91"/>
    <w:rsid w:val="00EF252D"/>
    <w:rsid w:val="00EF29A2"/>
    <w:rsid w:val="00F21A16"/>
    <w:rsid w:val="00F2763B"/>
    <w:rsid w:val="00F47B8C"/>
    <w:rsid w:val="00F60363"/>
    <w:rsid w:val="00FE587D"/>
    <w:rsid w:val="02ED1FDC"/>
    <w:rsid w:val="0446CCF2"/>
    <w:rsid w:val="069A2543"/>
    <w:rsid w:val="0EF4C493"/>
    <w:rsid w:val="11FCC2F3"/>
    <w:rsid w:val="1255EF5A"/>
    <w:rsid w:val="13D10CD7"/>
    <w:rsid w:val="19F1785A"/>
    <w:rsid w:val="1AFA71BA"/>
    <w:rsid w:val="1C85B9F0"/>
    <w:rsid w:val="200110E9"/>
    <w:rsid w:val="2302CE5D"/>
    <w:rsid w:val="2D1B41FB"/>
    <w:rsid w:val="2DD37009"/>
    <w:rsid w:val="2E51139C"/>
    <w:rsid w:val="30326E3F"/>
    <w:rsid w:val="3990B4D5"/>
    <w:rsid w:val="39EC97F6"/>
    <w:rsid w:val="3D5D3D95"/>
    <w:rsid w:val="3FA7877B"/>
    <w:rsid w:val="488CA8CC"/>
    <w:rsid w:val="4D94E3D7"/>
    <w:rsid w:val="5F1F8C3F"/>
    <w:rsid w:val="6090C71E"/>
    <w:rsid w:val="6335031E"/>
    <w:rsid w:val="6A8AE147"/>
    <w:rsid w:val="6B3AAFCD"/>
    <w:rsid w:val="6BD7C0E9"/>
    <w:rsid w:val="6C09BC0A"/>
    <w:rsid w:val="6DFF845F"/>
    <w:rsid w:val="759711D6"/>
    <w:rsid w:val="75C3C860"/>
    <w:rsid w:val="77018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236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4">
    <w:name w:val="Grid Table 5 Dark Accent 4"/>
    <w:basedOn w:val="TableNormal"/>
    <w:uiPriority w:val="50"/>
    <w:rsid w:val="003F0A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NormalWeb">
    <w:name w:val="Normal (Web)"/>
    <w:basedOn w:val="Normal"/>
    <w:uiPriority w:val="99"/>
    <w:semiHidden/>
    <w:unhideWhenUsed/>
    <w:rsid w:val="00CB0950"/>
    <w:rPr>
      <w:rFonts w:ascii="Times New Roman" w:hAnsi="Times New Roman" w:cs="Times New Roman"/>
    </w:rPr>
  </w:style>
  <w:style w:type="character" w:styleId="Strong">
    <w:name w:val="Strong"/>
    <w:basedOn w:val="DefaultParagraphFont"/>
    <w:uiPriority w:val="22"/>
    <w:qFormat/>
    <w:rsid w:val="00355D0D"/>
    <w:rPr>
      <w:b/>
      <w:bCs/>
    </w:rPr>
  </w:style>
  <w:style w:type="character" w:styleId="HTMLCode">
    <w:name w:val="HTML Code"/>
    <w:basedOn w:val="DefaultParagraphFont"/>
    <w:uiPriority w:val="99"/>
    <w:semiHidden/>
    <w:unhideWhenUsed/>
    <w:rsid w:val="00355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746-024-01420-1?utm_source=chatgpt.com" TargetMode="External"/><Relationship Id="rId13" Type="http://schemas.openxmlformats.org/officeDocument/2006/relationships/hyperlink" Target="https://pmc.ncbi.nlm.nih.gov/articles/PMC11438402/?utm_source=chatgpt.com" TargetMode="External"/><Relationship Id="rId18" Type="http://schemas.openxmlformats.org/officeDocument/2006/relationships/hyperlink" Target="https://www.sciencedirect.com/topics/computer-science/naive-bayesian-classifier?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mc.ncbi.nlm.nih.gov/articles/PMC10026612/?utm_source=chatgpt.com" TargetMode="External"/><Relationship Id="rId17" Type="http://schemas.openxmlformats.org/officeDocument/2006/relationships/hyperlink" Target="https://www.researchgate.net/publication/384999724_The_Evolution_of_CRISP-DM_for_Data_Science_Methods_Processes_and_Frameworks?utm_source=chatgpt.com" TargetMode="External"/><Relationship Id="rId2" Type="http://schemas.openxmlformats.org/officeDocument/2006/relationships/numbering" Target="numbering.xml"/><Relationship Id="rId16" Type="http://schemas.openxmlformats.org/officeDocument/2006/relationships/hyperlink" Target="https://pmc.ncbi.nlm.nih.gov/articles/PMC11861435/?utm_source=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11666033/?utm_source=chatgpt.com" TargetMode="External"/><Relationship Id="rId5" Type="http://schemas.openxmlformats.org/officeDocument/2006/relationships/webSettings" Target="webSettings.xml"/><Relationship Id="rId15" Type="http://schemas.openxmlformats.org/officeDocument/2006/relationships/hyperlink" Target="https://bmcmedresmethodol.biomedcentral.com/articles/10.1186/s12874-023-01965-x?utm_source=chatgpt.com" TargetMode="External"/><Relationship Id="rId10" Type="http://schemas.openxmlformats.org/officeDocument/2006/relationships/hyperlink" Target="https://academic-med-surg.scholasticahq.com/article/131964?utm_source=chatgp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mc.ncbi.nlm.nih.gov/articles/PMC8710907/?utm_source=chatgpt.com" TargetMode="External"/><Relationship Id="rId14" Type="http://schemas.openxmlformats.org/officeDocument/2006/relationships/hyperlink" Target="https://pmc.ncbi.nlm.nih.gov/articles/PMC1115148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Milestone 2</vt:lpstr>
    </vt:vector>
  </TitlesOfParts>
  <Company>belgium campus itversity</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3</dc:title>
  <dc:subject/>
  <dc:creator>Guest User</dc:creator>
  <cp:keywords/>
  <dc:description/>
  <cp:lastModifiedBy>Petrus Human</cp:lastModifiedBy>
  <cp:revision>51</cp:revision>
  <dcterms:created xsi:type="dcterms:W3CDTF">2025-09-03T06:39:00Z</dcterms:created>
  <dcterms:modified xsi:type="dcterms:W3CDTF">2025-09-26T15:13:00Z</dcterms:modified>
</cp:coreProperties>
</file>