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section-3-process-review"/>
    <w:p>
      <w:pPr>
        <w:pStyle w:val="Heading1"/>
      </w:pPr>
      <w:r>
        <w:t xml:space="preserve">Section 3: Process Review</w:t>
      </w:r>
    </w:p>
    <w:p>
      <w:pPr>
        <w:pStyle w:val="FirstParagraph"/>
      </w:pPr>
      <w:r>
        <w:rPr>
          <w:b/>
          <w:bCs/>
        </w:rPr>
        <w:t xml:space="preserve">Author:</w:t>
      </w:r>
      <w:r>
        <w:t xml:space="preserve"> </w:t>
      </w:r>
      <w:r>
        <w:t xml:space="preserve">Person 3 (Data Quality &amp; Process Audit Specialist)</w:t>
      </w:r>
      <w:r>
        <w:br/>
      </w:r>
      <w:r>
        <w:rPr>
          <w:b/>
          <w:bCs/>
        </w:rPr>
        <w:t xml:space="preserve">Date:</w:t>
      </w:r>
      <w:r>
        <w:t xml:space="preserve"> </w:t>
      </w:r>
      <w:r>
        <w:t xml:space="preserve">February 2025</w:t>
      </w:r>
    </w:p>
    <w:bookmarkStart w:id="9" w:name="executive-summary"/>
    <w:p>
      <w:pPr>
        <w:pStyle w:val="Heading2"/>
      </w:pPr>
      <w:r>
        <w:t xml:space="preserve">3.1 Executive Summary</w:t>
      </w:r>
    </w:p>
    <w:p>
      <w:pPr>
        <w:pStyle w:val="FirstParagraph"/>
      </w:pPr>
      <w:r>
        <w:t xml:space="preserve">This section provides a comprehensive audit of the CRISP-DM process execution across Phases 1-4, evaluating data quality, process adherence, and identifying areas for improvement. The analysis reveals that while the process was methodically executed, significant limitations in data scope and model performance highlight the need for substantial improvements before production deployment.</w:t>
      </w:r>
    </w:p>
    <w:bookmarkEnd w:id="9"/>
    <w:bookmarkStart w:id="13" w:name="data-quality-assessment"/>
    <w:p>
      <w:pPr>
        <w:pStyle w:val="Heading2"/>
      </w:pPr>
      <w:r>
        <w:t xml:space="preserve">3.2 Data Quality Assessment</w:t>
      </w:r>
    </w:p>
    <w:bookmarkStart w:id="10" w:name="dataset-overview"/>
    <w:p>
      <w:pPr>
        <w:pStyle w:val="Heading3"/>
      </w:pPr>
      <w:r>
        <w:t xml:space="preserve">3.2.1 Dataset Overview</w:t>
      </w:r>
    </w:p>
    <w:p>
      <w:pPr>
        <w:pStyle w:val="FirstParagraph"/>
      </w:pPr>
      <w:r>
        <w:t xml:space="preserve">The final cleaned dataset contains 294 records across 3 variables (Indicator, Value, SurveyYear), representing a total of 147 health indicators measured across two survey years (1998 and 2016). The dataset size of 0.02 MB indicates a relatively small-scale analysis.</w:t>
      </w:r>
    </w:p>
    <w:bookmarkEnd w:id="10"/>
    <w:bookmarkStart w:id="11" w:name="data-completeness-analysis"/>
    <w:p>
      <w:pPr>
        <w:pStyle w:val="Heading3"/>
      </w:pPr>
      <w:r>
        <w:t xml:space="preserve">3.2.2 Data Completeness Analysis</w:t>
      </w:r>
    </w:p>
    <w:p>
      <w:pPr>
        <w:pStyle w:val="FirstParagraph"/>
      </w:pPr>
      <w:r>
        <w:rPr>
          <w:b/>
          <w:bCs/>
        </w:rPr>
        <w:t xml:space="preserve">Missing Data Assessment:</w:t>
      </w:r>
      <w:r>
        <w:t xml:space="preserve"> </w:t>
      </w:r>
      <w:r>
        <w:t xml:space="preserve">-</w:t>
      </w:r>
      <w:r>
        <w:t xml:space="preserve"> </w:t>
      </w:r>
      <w:r>
        <w:rPr>
          <w:b/>
          <w:bCs/>
        </w:rPr>
        <w:t xml:space="preserve">Missing Values:</w:t>
      </w:r>
      <w:r>
        <w:t xml:space="preserve"> </w:t>
      </w:r>
      <w:r>
        <w:t xml:space="preserve">0% across all variables</w:t>
      </w:r>
      <w:r>
        <w:t xml:space="preserve"> </w:t>
      </w:r>
      <w:r>
        <w:t xml:space="preserve">-</w:t>
      </w:r>
      <w:r>
        <w:t xml:space="preserve"> </w:t>
      </w:r>
      <w:r>
        <w:rPr>
          <w:b/>
          <w:bCs/>
        </w:rPr>
        <w:t xml:space="preserve">Data Completeness:</w:t>
      </w:r>
      <w:r>
        <w:t xml:space="preserve"> </w:t>
      </w:r>
      <w:r>
        <w:t xml:space="preserve">100% - no missing values detected</w:t>
      </w:r>
      <w:r>
        <w:t xml:space="preserve"> </w:t>
      </w:r>
      <w:r>
        <w:t xml:space="preserve">-</w:t>
      </w:r>
      <w:r>
        <w:t xml:space="preserve"> </w:t>
      </w:r>
      <w:r>
        <w:rPr>
          <w:b/>
          <w:bCs/>
        </w:rPr>
        <w:t xml:space="preserve">Data Integrity:</w:t>
      </w:r>
      <w:r>
        <w:t xml:space="preserve"> </w:t>
      </w:r>
      <w:r>
        <w:t xml:space="preserve">All records contain complete information</w:t>
      </w:r>
    </w:p>
    <w:p>
      <w:pPr>
        <w:pStyle w:val="BodyText"/>
      </w:pPr>
      <w:r>
        <w:rPr>
          <w:b/>
          <w:bCs/>
        </w:rPr>
        <w:t xml:space="preserve">Outlier Detection:</w:t>
      </w:r>
      <w:r>
        <w:t xml:space="preserve"> </w:t>
      </w:r>
      <w:r>
        <w:t xml:space="preserve">-</w:t>
      </w:r>
      <w:r>
        <w:t xml:space="preserve"> </w:t>
      </w:r>
      <w:r>
        <w:rPr>
          <w:b/>
          <w:bCs/>
        </w:rPr>
        <w:t xml:space="preserve">Value Variable:</w:t>
      </w:r>
      <w:r>
        <w:t xml:space="preserve"> </w:t>
      </w:r>
      <w:r>
        <w:t xml:space="preserve">33 outliers detected (11.22% of records)</w:t>
      </w:r>
      <w:r>
        <w:t xml:space="preserve"> </w:t>
      </w:r>
      <w:r>
        <w:t xml:space="preserve">-</w:t>
      </w:r>
      <w:r>
        <w:t xml:space="preserve"> </w:t>
      </w:r>
      <w:r>
        <w:rPr>
          <w:b/>
          <w:bCs/>
        </w:rPr>
        <w:t xml:space="preserve">SurveyYear Variable:</w:t>
      </w:r>
      <w:r>
        <w:t xml:space="preserve"> </w:t>
      </w:r>
      <w:r>
        <w:t xml:space="preserve">0 outliers (as expected for categorical data)</w:t>
      </w:r>
      <w:r>
        <w:t xml:space="preserve"> </w:t>
      </w:r>
      <w:r>
        <w:t xml:space="preserve">-</w:t>
      </w:r>
      <w:r>
        <w:t xml:space="preserve"> </w:t>
      </w:r>
      <w:r>
        <w:rPr>
          <w:b/>
          <w:bCs/>
        </w:rPr>
        <w:t xml:space="preserve">Outlier Impact:</w:t>
      </w:r>
      <w:r>
        <w:t xml:space="preserve"> </w:t>
      </w:r>
      <w:r>
        <w:t xml:space="preserve">Moderate - outliers in health indicator values may represent genuine extreme cases rather than data errors</w:t>
      </w:r>
    </w:p>
    <w:bookmarkEnd w:id="11"/>
    <w:bookmarkStart w:id="12" w:name="data-distribution-analysis"/>
    <w:p>
      <w:pPr>
        <w:pStyle w:val="Heading3"/>
      </w:pPr>
      <w:r>
        <w:t xml:space="preserve">3.2.3 Data Distribution Analysis</w:t>
      </w:r>
    </w:p>
    <w:p>
      <w:pPr>
        <w:pStyle w:val="FirstParagraph"/>
      </w:pPr>
      <w:r>
        <w:rPr>
          <w:b/>
          <w:bCs/>
        </w:rPr>
        <w:t xml:space="preserve">Target Variable Distribution:</w:t>
      </w:r>
      <w:r>
        <w:t xml:space="preserve"> </w:t>
      </w:r>
      <w:r>
        <w:t xml:space="preserve">-</w:t>
      </w:r>
      <w:r>
        <w:t xml:space="preserve"> </w:t>
      </w:r>
      <w:r>
        <w:rPr>
          <w:b/>
          <w:bCs/>
        </w:rPr>
        <w:t xml:space="preserve">Class Balance:</w:t>
      </w:r>
      <w:r>
        <w:t xml:space="preserve"> </w:t>
      </w:r>
      <w:r>
        <w:t xml:space="preserve">Perfect 1:1 ratio (147 records each for 1998 and 2016)</w:t>
      </w:r>
      <w:r>
        <w:t xml:space="preserve"> </w:t>
      </w:r>
      <w:r>
        <w:t xml:space="preserve">-</w:t>
      </w:r>
      <w:r>
        <w:t xml:space="preserve"> </w:t>
      </w:r>
      <w:r>
        <w:rPr>
          <w:b/>
          <w:bCs/>
        </w:rPr>
        <w:t xml:space="preserve">Temporal Coverage:</w:t>
      </w:r>
      <w:r>
        <w:t xml:space="preserve"> </w:t>
      </w:r>
      <w:r>
        <w:t xml:space="preserve">Limited to two time points, 18 years apart</w:t>
      </w:r>
      <w:r>
        <w:t xml:space="preserve"> </w:t>
      </w:r>
      <w:r>
        <w:t xml:space="preserve">-</w:t>
      </w:r>
      <w:r>
        <w:t xml:space="preserve"> </w:t>
      </w:r>
      <w:r>
        <w:rPr>
          <w:b/>
          <w:bCs/>
        </w:rPr>
        <w:t xml:space="preserve">Representativeness:</w:t>
      </w:r>
      <w:r>
        <w:t xml:space="preserve"> </w:t>
      </w:r>
      <w:r>
        <w:t xml:space="preserve">Balanced sampling across survey years</w:t>
      </w:r>
    </w:p>
    <w:p>
      <w:pPr>
        <w:pStyle w:val="BodyText"/>
      </w:pPr>
      <w:r>
        <w:rPr>
          <w:b/>
          <w:bCs/>
        </w:rPr>
        <w:t xml:space="preserve">Indicator Distribution:</w:t>
      </w:r>
      <w:r>
        <w:t xml:space="preserve"> </w:t>
      </w:r>
      <w:r>
        <w:t xml:space="preserve">-</w:t>
      </w:r>
      <w:r>
        <w:t xml:space="preserve"> </w:t>
      </w:r>
      <w:r>
        <w:rPr>
          <w:b/>
          <w:bCs/>
        </w:rPr>
        <w:t xml:space="preserve">Total Indicators:</w:t>
      </w:r>
      <w:r>
        <w:t xml:space="preserve"> </w:t>
      </w:r>
      <w:r>
        <w:t xml:space="preserve">147 unique health indicators</w:t>
      </w:r>
      <w:r>
        <w:t xml:space="preserve"> </w:t>
      </w:r>
      <w:r>
        <w:t xml:space="preserve">-</w:t>
      </w:r>
      <w:r>
        <w:t xml:space="preserve"> </w:t>
      </w:r>
      <w:r>
        <w:rPr>
          <w:b/>
          <w:bCs/>
        </w:rPr>
        <w:t xml:space="preserve">Coverage:</w:t>
      </w:r>
      <w:r>
        <w:t xml:space="preserve"> </w:t>
      </w:r>
      <w:r>
        <w:t xml:space="preserve">Comprehensive across maternal health, child health, immunization, water/sanitation, and nutrition domains</w:t>
      </w:r>
      <w:r>
        <w:t xml:space="preserve"> </w:t>
      </w:r>
      <w:r>
        <w:t xml:space="preserve">-</w:t>
      </w:r>
      <w:r>
        <w:t xml:space="preserve"> </w:t>
      </w:r>
      <w:r>
        <w:rPr>
          <w:b/>
          <w:bCs/>
        </w:rPr>
        <w:t xml:space="preserve">Consistency:</w:t>
      </w:r>
      <w:r>
        <w:t xml:space="preserve"> </w:t>
      </w:r>
      <w:r>
        <w:t xml:space="preserve">Each indicator appears exactly twice (once per survey year)</w:t>
      </w:r>
    </w:p>
    <w:bookmarkEnd w:id="12"/>
    <w:bookmarkEnd w:id="13"/>
    <w:bookmarkStart w:id="16" w:name="crisp-dm-process-review"/>
    <w:p>
      <w:pPr>
        <w:pStyle w:val="Heading2"/>
      </w:pPr>
      <w:r>
        <w:t xml:space="preserve">3.3 CRISP-DM Process Review</w:t>
      </w:r>
    </w:p>
    <w:bookmarkStart w:id="14" w:name="process-execution-assessment"/>
    <w:p>
      <w:pPr>
        <w:pStyle w:val="Heading3"/>
      </w:pPr>
      <w:r>
        <w:t xml:space="preserve">3.3.1 Process Execution Assessment</w:t>
      </w:r>
    </w:p>
    <w:tbl>
      <w:tblPr>
        <w:tblStyle w:val="Table"/>
        <w:tblW w:type="pct" w:w="5000"/>
        <w:tblLayout w:type="fixed"/>
        <w:tblLook w:firstRow="1" w:lastRow="0" w:firstColumn="0" w:lastColumn="0" w:noHBand="0" w:noVBand="0" w:val="0020"/>
      </w:tblPr>
      <w:tblGrid>
        <w:gridCol w:w="990"/>
        <w:gridCol w:w="848"/>
        <w:gridCol w:w="1414"/>
        <w:gridCol w:w="1980"/>
        <w:gridCol w:w="2687"/>
      </w:tblGrid>
      <w:tr>
        <w:trPr>
          <w:tblHeader w:val="on"/>
        </w:trPr>
        <w:tc>
          <w:tcPr/>
          <w:p>
            <w:pPr>
              <w:pStyle w:val="Compact"/>
            </w:pPr>
            <w:r>
              <w:t xml:space="preserve">Phase</w:t>
            </w:r>
          </w:p>
        </w:tc>
        <w:tc>
          <w:tcPr/>
          <w:p>
            <w:pPr>
              <w:pStyle w:val="Compact"/>
            </w:pPr>
            <w:r>
              <w:t xml:space="preserve">Goal</w:t>
            </w:r>
          </w:p>
        </w:tc>
        <w:tc>
          <w:tcPr/>
          <w:p>
            <w:pPr>
              <w:pStyle w:val="Compact"/>
            </w:pPr>
            <w:r>
              <w:t xml:space="preserve">Executed</w:t>
            </w:r>
          </w:p>
        </w:tc>
        <w:tc>
          <w:tcPr/>
          <w:p>
            <w:pPr>
              <w:pStyle w:val="Compact"/>
            </w:pPr>
            <w:r>
              <w:t xml:space="preserve">Issues Found</w:t>
            </w:r>
          </w:p>
        </w:tc>
        <w:tc>
          <w:tcPr/>
          <w:p>
            <w:pPr>
              <w:pStyle w:val="Compact"/>
            </w:pPr>
            <w:r>
              <w:t xml:space="preserve">Improvement Needed</w:t>
            </w:r>
          </w:p>
        </w:tc>
      </w:tr>
      <w:tr>
        <w:tc>
          <w:tcPr/>
          <w:p>
            <w:pPr>
              <w:pStyle w:val="Compact"/>
            </w:pPr>
            <w:r>
              <w:rPr>
                <w:b/>
                <w:bCs/>
              </w:rPr>
              <w:t xml:space="preserve">1. Business Understanding</w:t>
            </w:r>
          </w:p>
        </w:tc>
        <w:tc>
          <w:tcPr/>
          <w:p>
            <w:pPr>
              <w:pStyle w:val="Compact"/>
            </w:pPr>
            <w:r>
              <w:t xml:space="preserve">Define business objectives</w:t>
            </w:r>
          </w:p>
        </w:tc>
        <w:tc>
          <w:tcPr/>
          <w:p>
            <w:pPr>
              <w:pStyle w:val="Compact"/>
            </w:pPr>
            <w:r>
              <w:t xml:space="preserve">✓ Completed</w:t>
            </w:r>
          </w:p>
        </w:tc>
        <w:tc>
          <w:tcPr/>
          <w:p>
            <w:pPr>
              <w:pStyle w:val="Compact"/>
            </w:pPr>
            <w:r>
              <w:t xml:space="preserve">Limited to 2 survey years</w:t>
            </w:r>
          </w:p>
        </w:tc>
        <w:tc>
          <w:tcPr/>
          <w:p>
            <w:pPr>
              <w:pStyle w:val="Compact"/>
            </w:pPr>
            <w:r>
              <w:t xml:space="preserve">Include more survey years</w:t>
            </w:r>
          </w:p>
        </w:tc>
      </w:tr>
      <w:tr>
        <w:tc>
          <w:tcPr/>
          <w:p>
            <w:pPr>
              <w:pStyle w:val="Compact"/>
            </w:pPr>
          </w:p>
        </w:tc>
        <w:tc>
          <w:tcPr/>
          <w:p>
            <w:pPr>
              <w:pStyle w:val="Compact"/>
            </w:pPr>
            <w:r>
              <w:t xml:space="preserve">Identify success criteria</w:t>
            </w:r>
          </w:p>
        </w:tc>
        <w:tc>
          <w:tcPr/>
          <w:p>
            <w:pPr>
              <w:pStyle w:val="Compact"/>
            </w:pPr>
            <w:r>
              <w:t xml:space="preserve">✓ Completed</w:t>
            </w:r>
          </w:p>
        </w:tc>
        <w:tc>
          <w:tcPr/>
          <w:p>
            <w:pPr>
              <w:pStyle w:val="Compact"/>
            </w:pPr>
            <w:r>
              <w:t xml:space="preserve">Thresholds may be too ambitious</w:t>
            </w:r>
          </w:p>
        </w:tc>
        <w:tc>
          <w:tcPr/>
          <w:p>
            <w:pPr>
              <w:pStyle w:val="Compact"/>
            </w:pPr>
            <w:r>
              <w:t xml:space="preserve">Reassess success criteria</w:t>
            </w:r>
          </w:p>
        </w:tc>
      </w:tr>
      <w:tr>
        <w:tc>
          <w:tcPr/>
          <w:p>
            <w:pPr>
              <w:pStyle w:val="Compact"/>
            </w:pPr>
          </w:p>
        </w:tc>
        <w:tc>
          <w:tcPr/>
          <w:p>
            <w:pPr>
              <w:pStyle w:val="Compact"/>
            </w:pPr>
            <w:r>
              <w:t xml:space="preserve">Stakeholder analysis</w:t>
            </w:r>
          </w:p>
        </w:tc>
        <w:tc>
          <w:tcPr/>
          <w:p>
            <w:pPr>
              <w:pStyle w:val="Compact"/>
            </w:pPr>
            <w:r>
              <w:t xml:space="preserve">✓ Completed</w:t>
            </w:r>
          </w:p>
        </w:tc>
        <w:tc>
          <w:tcPr/>
          <w:p>
            <w:pPr>
              <w:pStyle w:val="Compact"/>
            </w:pPr>
            <w:r>
              <w:t xml:space="preserve">Limited stakeholder input</w:t>
            </w:r>
          </w:p>
        </w:tc>
        <w:tc>
          <w:tcPr/>
          <w:p>
            <w:pPr>
              <w:pStyle w:val="Compact"/>
            </w:pPr>
            <w:r>
              <w:t xml:space="preserve">Engage more stakeholders</w:t>
            </w:r>
          </w:p>
        </w:tc>
      </w:tr>
      <w:tr>
        <w:tc>
          <w:tcPr/>
          <w:p>
            <w:pPr>
              <w:pStyle w:val="Compact"/>
            </w:pPr>
            <w:r>
              <w:rPr>
                <w:b/>
                <w:bCs/>
              </w:rPr>
              <w:t xml:space="preserve">2. Data Understanding</w:t>
            </w:r>
          </w:p>
        </w:tc>
        <w:tc>
          <w:tcPr/>
          <w:p>
            <w:pPr>
              <w:pStyle w:val="Compact"/>
            </w:pPr>
            <w:r>
              <w:t xml:space="preserve">Initial data collection</w:t>
            </w:r>
          </w:p>
        </w:tc>
        <w:tc>
          <w:tcPr/>
          <w:p>
            <w:pPr>
              <w:pStyle w:val="Compact"/>
            </w:pPr>
            <w:r>
              <w:t xml:space="preserve">✓ Completed</w:t>
            </w:r>
          </w:p>
        </w:tc>
        <w:tc>
          <w:tcPr/>
          <w:p>
            <w:pPr>
              <w:pStyle w:val="Compact"/>
            </w:pPr>
            <w:r>
              <w:t xml:space="preserve">Small sample size (294 records)</w:t>
            </w:r>
          </w:p>
        </w:tc>
        <w:tc>
          <w:tcPr/>
          <w:p>
            <w:pPr>
              <w:pStyle w:val="Compact"/>
            </w:pPr>
            <w:r>
              <w:t xml:space="preserve">Collect additional data sources</w:t>
            </w:r>
          </w:p>
        </w:tc>
      </w:tr>
      <w:tr>
        <w:tc>
          <w:tcPr/>
          <w:p>
            <w:pPr>
              <w:pStyle w:val="Compact"/>
            </w:pPr>
          </w:p>
        </w:tc>
        <w:tc>
          <w:tcPr/>
          <w:p>
            <w:pPr>
              <w:pStyle w:val="Compact"/>
            </w:pPr>
            <w:r>
              <w:t xml:space="preserve">Data quality assessment</w:t>
            </w:r>
          </w:p>
        </w:tc>
        <w:tc>
          <w:tcPr/>
          <w:p>
            <w:pPr>
              <w:pStyle w:val="Compact"/>
            </w:pPr>
            <w:r>
              <w:t xml:space="preserve">✓ Completed</w:t>
            </w:r>
          </w:p>
        </w:tc>
        <w:tc>
          <w:tcPr/>
          <w:p>
            <w:pPr>
              <w:pStyle w:val="Compact"/>
            </w:pPr>
            <w:r>
              <w:t xml:space="preserve">Missing values in some indicators</w:t>
            </w:r>
          </w:p>
        </w:tc>
        <w:tc>
          <w:tcPr/>
          <w:p>
            <w:pPr>
              <w:pStyle w:val="Compact"/>
            </w:pPr>
            <w:r>
              <w:t xml:space="preserve">Implement better imputation</w:t>
            </w:r>
          </w:p>
        </w:tc>
      </w:tr>
      <w:tr>
        <w:tc>
          <w:tcPr/>
          <w:p>
            <w:pPr>
              <w:pStyle w:val="Compact"/>
            </w:pPr>
          </w:p>
        </w:tc>
        <w:tc>
          <w:tcPr/>
          <w:p>
            <w:pPr>
              <w:pStyle w:val="Compact"/>
            </w:pPr>
            <w:r>
              <w:t xml:space="preserve">Data exploration</w:t>
            </w:r>
          </w:p>
        </w:tc>
        <w:tc>
          <w:tcPr/>
          <w:p>
            <w:pPr>
              <w:pStyle w:val="Compact"/>
            </w:pPr>
            <w:r>
              <w:t xml:space="preserve">✓ Completed</w:t>
            </w:r>
          </w:p>
        </w:tc>
        <w:tc>
          <w:tcPr/>
          <w:p>
            <w:pPr>
              <w:pStyle w:val="Compact"/>
            </w:pPr>
            <w:r>
              <w:t xml:space="preserve">Limited temporal coverage</w:t>
            </w:r>
          </w:p>
        </w:tc>
        <w:tc>
          <w:tcPr/>
          <w:p>
            <w:pPr>
              <w:pStyle w:val="Compact"/>
            </w:pPr>
            <w:r>
              <w:t xml:space="preserve">Expand temporal analysis</w:t>
            </w:r>
          </w:p>
        </w:tc>
      </w:tr>
      <w:tr>
        <w:tc>
          <w:tcPr/>
          <w:p>
            <w:pPr>
              <w:pStyle w:val="Compact"/>
            </w:pPr>
            <w:r>
              <w:rPr>
                <w:b/>
                <w:bCs/>
              </w:rPr>
              <w:t xml:space="preserve">3. Data Preparation</w:t>
            </w:r>
          </w:p>
        </w:tc>
        <w:tc>
          <w:tcPr/>
          <w:p>
            <w:pPr>
              <w:pStyle w:val="Compact"/>
            </w:pPr>
            <w:r>
              <w:t xml:space="preserve">Data cleaning</w:t>
            </w:r>
          </w:p>
        </w:tc>
        <w:tc>
          <w:tcPr/>
          <w:p>
            <w:pPr>
              <w:pStyle w:val="Compact"/>
            </w:pPr>
            <w:r>
              <w:t xml:space="preserve">✓ Completed</w:t>
            </w:r>
          </w:p>
        </w:tc>
        <w:tc>
          <w:tcPr/>
          <w:p>
            <w:pPr>
              <w:pStyle w:val="Compact"/>
            </w:pPr>
            <w:r>
              <w:t xml:space="preserve">Some data loss during cleaning</w:t>
            </w:r>
          </w:p>
        </w:tc>
        <w:tc>
          <w:tcPr/>
          <w:p>
            <w:pPr>
              <w:pStyle w:val="Compact"/>
            </w:pPr>
            <w:r>
              <w:t xml:space="preserve">Preserve more data</w:t>
            </w:r>
          </w:p>
        </w:tc>
      </w:tr>
      <w:tr>
        <w:tc>
          <w:tcPr/>
          <w:p>
            <w:pPr>
              <w:pStyle w:val="Compact"/>
            </w:pPr>
          </w:p>
        </w:tc>
        <w:tc>
          <w:tcPr/>
          <w:p>
            <w:pPr>
              <w:pStyle w:val="Compact"/>
            </w:pPr>
            <w:r>
              <w:t xml:space="preserve">Feature engineering</w:t>
            </w:r>
          </w:p>
        </w:tc>
        <w:tc>
          <w:tcPr/>
          <w:p>
            <w:pPr>
              <w:pStyle w:val="Compact"/>
            </w:pPr>
            <w:r>
              <w:t xml:space="preserve">✓ Completed</w:t>
            </w:r>
          </w:p>
        </w:tc>
        <w:tc>
          <w:tcPr/>
          <w:p>
            <w:pPr>
              <w:pStyle w:val="Compact"/>
            </w:pPr>
            <w:r>
              <w:t xml:space="preserve">Basic feature engineering only</w:t>
            </w:r>
          </w:p>
        </w:tc>
        <w:tc>
          <w:tcPr/>
          <w:p>
            <w:pPr>
              <w:pStyle w:val="Compact"/>
            </w:pPr>
            <w:r>
              <w:t xml:space="preserve">Advanced feature engineering</w:t>
            </w:r>
          </w:p>
        </w:tc>
      </w:tr>
      <w:tr>
        <w:tc>
          <w:tcPr/>
          <w:p>
            <w:pPr>
              <w:pStyle w:val="Compact"/>
            </w:pPr>
          </w:p>
        </w:tc>
        <w:tc>
          <w:tcPr/>
          <w:p>
            <w:pPr>
              <w:pStyle w:val="Compact"/>
            </w:pPr>
            <w:r>
              <w:t xml:space="preserve">Data integration</w:t>
            </w:r>
          </w:p>
        </w:tc>
        <w:tc>
          <w:tcPr/>
          <w:p>
            <w:pPr>
              <w:pStyle w:val="Compact"/>
            </w:pPr>
            <w:r>
              <w:t xml:space="preserve">✓ Completed</w:t>
            </w:r>
          </w:p>
        </w:tc>
        <w:tc>
          <w:tcPr/>
          <w:p>
            <w:pPr>
              <w:pStyle w:val="Compact"/>
            </w:pPr>
            <w:r>
              <w:t xml:space="preserve">Potential information loss</w:t>
            </w:r>
          </w:p>
        </w:tc>
        <w:tc>
          <w:tcPr/>
          <w:p>
            <w:pPr>
              <w:pStyle w:val="Compact"/>
            </w:pPr>
            <w:r>
              <w:t xml:space="preserve">Better integration strategy</w:t>
            </w:r>
          </w:p>
        </w:tc>
      </w:tr>
      <w:tr>
        <w:tc>
          <w:tcPr/>
          <w:p>
            <w:pPr>
              <w:pStyle w:val="Compact"/>
            </w:pPr>
            <w:r>
              <w:rPr>
                <w:b/>
                <w:bCs/>
              </w:rPr>
              <w:t xml:space="preserve">4. Modeling</w:t>
            </w:r>
          </w:p>
        </w:tc>
        <w:tc>
          <w:tcPr/>
          <w:p>
            <w:pPr>
              <w:pStyle w:val="Compact"/>
            </w:pPr>
            <w:r>
              <w:t xml:space="preserve">Model selection</w:t>
            </w:r>
          </w:p>
        </w:tc>
        <w:tc>
          <w:tcPr/>
          <w:p>
            <w:pPr>
              <w:pStyle w:val="Compact"/>
            </w:pPr>
            <w:r>
              <w:t xml:space="preserve">✓ Completed</w:t>
            </w:r>
          </w:p>
        </w:tc>
        <w:tc>
          <w:tcPr/>
          <w:p>
            <w:pPr>
              <w:pStyle w:val="Compact"/>
            </w:pPr>
            <w:r>
              <w:t xml:space="preserve">All models performed poorly</w:t>
            </w:r>
          </w:p>
        </w:tc>
        <w:tc>
          <w:tcPr/>
          <w:p>
            <w:pPr>
              <w:pStyle w:val="Compact"/>
            </w:pPr>
            <w:r>
              <w:t xml:space="preserve">Try ensemble methods</w:t>
            </w:r>
          </w:p>
        </w:tc>
      </w:tr>
      <w:tr>
        <w:tc>
          <w:tcPr/>
          <w:p>
            <w:pPr>
              <w:pStyle w:val="Compact"/>
            </w:pPr>
          </w:p>
        </w:tc>
        <w:tc>
          <w:tcPr/>
          <w:p>
            <w:pPr>
              <w:pStyle w:val="Compact"/>
            </w:pPr>
            <w:r>
              <w:t xml:space="preserve">Model training</w:t>
            </w:r>
          </w:p>
        </w:tc>
        <w:tc>
          <w:tcPr/>
          <w:p>
            <w:pPr>
              <w:pStyle w:val="Compact"/>
            </w:pPr>
            <w:r>
              <w:t xml:space="preserve">✓ Completed</w:t>
            </w:r>
          </w:p>
        </w:tc>
        <w:tc>
          <w:tcPr/>
          <w:p>
            <w:pPr>
              <w:pStyle w:val="Compact"/>
            </w:pPr>
            <w:r>
              <w:t xml:space="preserve">Limited hyperparameter tuning</w:t>
            </w:r>
          </w:p>
        </w:tc>
        <w:tc>
          <w:tcPr/>
          <w:p>
            <w:pPr>
              <w:pStyle w:val="Compact"/>
            </w:pPr>
            <w:r>
              <w:t xml:space="preserve">Implement grid search</w:t>
            </w:r>
          </w:p>
        </w:tc>
      </w:tr>
      <w:tr>
        <w:tc>
          <w:tcPr/>
          <w:p>
            <w:pPr>
              <w:pStyle w:val="Compact"/>
            </w:pPr>
          </w:p>
        </w:tc>
        <w:tc>
          <w:tcPr/>
          <w:p>
            <w:pPr>
              <w:pStyle w:val="Compact"/>
            </w:pPr>
            <w:r>
              <w:t xml:space="preserve">Model evaluation</w:t>
            </w:r>
          </w:p>
        </w:tc>
        <w:tc>
          <w:tcPr/>
          <w:p>
            <w:pPr>
              <w:pStyle w:val="Compact"/>
            </w:pPr>
            <w:r>
              <w:t xml:space="preserve">✓ Completed</w:t>
            </w:r>
          </w:p>
        </w:tc>
        <w:tc>
          <w:tcPr/>
          <w:p>
            <w:pPr>
              <w:pStyle w:val="Compact"/>
            </w:pPr>
            <w:r>
              <w:t xml:space="preserve">No cross-validation used</w:t>
            </w:r>
          </w:p>
        </w:tc>
        <w:tc>
          <w:tcPr/>
          <w:p>
            <w:pPr>
              <w:pStyle w:val="Compact"/>
            </w:pPr>
            <w:r>
              <w:t xml:space="preserve">Add proper validation</w:t>
            </w:r>
          </w:p>
        </w:tc>
      </w:tr>
    </w:tbl>
    <w:bookmarkEnd w:id="14"/>
    <w:bookmarkStart w:id="15" w:name="quality-assurance-checklist"/>
    <w:p>
      <w:pPr>
        <w:pStyle w:val="Heading3"/>
      </w:pPr>
      <w:r>
        <w:t xml:space="preserve">3.3.2 Quality Assurance Checklist</w:t>
      </w:r>
    </w:p>
    <w:tbl>
      <w:tblPr>
        <w:tblStyle w:val="Table"/>
        <w:tblW w:type="pct" w:w="5000"/>
        <w:tblLayout w:type="fixed"/>
        <w:tblLook w:firstRow="1" w:lastRow="0" w:firstColumn="0" w:lastColumn="0" w:noHBand="0" w:noVBand="0" w:val="0020"/>
      </w:tblPr>
      <w:tblGrid>
        <w:gridCol w:w="2140"/>
        <w:gridCol w:w="2568"/>
        <w:gridCol w:w="1712"/>
        <w:gridCol w:w="1498"/>
      </w:tblGrid>
      <w:tr>
        <w:trPr>
          <w:tblHeader w:val="on"/>
        </w:trPr>
        <w:tc>
          <w:tcPr/>
          <w:p>
            <w:pPr>
              <w:pStyle w:val="Compact"/>
            </w:pPr>
            <w:r>
              <w:t xml:space="preserve">Category</w:t>
            </w:r>
          </w:p>
        </w:tc>
        <w:tc>
          <w:tcPr/>
          <w:p>
            <w:pPr>
              <w:pStyle w:val="Compact"/>
            </w:pPr>
            <w:r>
              <w:t xml:space="preserve">Check Item</w:t>
            </w:r>
          </w:p>
        </w:tc>
        <w:tc>
          <w:tcPr/>
          <w:p>
            <w:pPr>
              <w:pStyle w:val="Compact"/>
            </w:pPr>
            <w:r>
              <w:t xml:space="preserve">Status</w:t>
            </w:r>
          </w:p>
        </w:tc>
        <w:tc>
          <w:tcPr/>
          <w:p>
            <w:pPr>
              <w:pStyle w:val="Compact"/>
            </w:pPr>
            <w:r>
              <w:t xml:space="preserve">Notes</w:t>
            </w:r>
          </w:p>
        </w:tc>
      </w:tr>
      <w:tr>
        <w:tc>
          <w:tcPr/>
          <w:p>
            <w:pPr>
              <w:pStyle w:val="Compact"/>
            </w:pPr>
            <w:r>
              <w:rPr>
                <w:b/>
                <w:bCs/>
              </w:rPr>
              <w:t xml:space="preserve">Data Quality</w:t>
            </w:r>
          </w:p>
        </w:tc>
        <w:tc>
          <w:tcPr/>
          <w:p>
            <w:pPr>
              <w:pStyle w:val="Compact"/>
            </w:pPr>
            <w:r>
              <w:t xml:space="preserve">Missing values identified and handled</w:t>
            </w:r>
          </w:p>
        </w:tc>
        <w:tc>
          <w:tcPr/>
          <w:p>
            <w:pPr>
              <w:pStyle w:val="Compact"/>
            </w:pPr>
            <w:r>
              <w:t xml:space="preserve">✓ PASS</w:t>
            </w:r>
          </w:p>
        </w:tc>
        <w:tc>
          <w:tcPr/>
          <w:p>
            <w:pPr>
              <w:pStyle w:val="Compact"/>
            </w:pPr>
            <w:r>
              <w:t xml:space="preserve">Missing values handled via omission</w:t>
            </w:r>
          </w:p>
        </w:tc>
      </w:tr>
      <w:tr>
        <w:tc>
          <w:tcPr/>
          <w:p>
            <w:pPr>
              <w:pStyle w:val="Compact"/>
            </w:pPr>
          </w:p>
        </w:tc>
        <w:tc>
          <w:tcPr/>
          <w:p>
            <w:pPr>
              <w:pStyle w:val="Compact"/>
            </w:pPr>
            <w:r>
              <w:t xml:space="preserve">Outliers detected and addressed</w:t>
            </w:r>
          </w:p>
        </w:tc>
        <w:tc>
          <w:tcPr/>
          <w:p>
            <w:pPr>
              <w:pStyle w:val="Compact"/>
            </w:pPr>
            <w:r>
              <w:t xml:space="preserve">✓ PASS</w:t>
            </w:r>
          </w:p>
        </w:tc>
        <w:tc>
          <w:tcPr/>
          <w:p>
            <w:pPr>
              <w:pStyle w:val="Compact"/>
            </w:pPr>
            <w:r>
              <w:t xml:space="preserve">Outliers identified but not removed</w:t>
            </w:r>
          </w:p>
        </w:tc>
      </w:tr>
      <w:tr>
        <w:tc>
          <w:tcPr/>
          <w:p>
            <w:pPr>
              <w:pStyle w:val="Compact"/>
            </w:pPr>
          </w:p>
        </w:tc>
        <w:tc>
          <w:tcPr/>
          <w:p>
            <w:pPr>
              <w:pStyle w:val="Compact"/>
            </w:pPr>
            <w:r>
              <w:t xml:space="preserve">Data types correctly assigned</w:t>
            </w:r>
          </w:p>
        </w:tc>
        <w:tc>
          <w:tcPr/>
          <w:p>
            <w:pPr>
              <w:pStyle w:val="Compact"/>
            </w:pPr>
            <w:r>
              <w:t xml:space="preserve">✓ PASS</w:t>
            </w:r>
          </w:p>
        </w:tc>
        <w:tc>
          <w:tcPr/>
          <w:p>
            <w:pPr>
              <w:pStyle w:val="Compact"/>
            </w:pPr>
            <w:r>
              <w:t xml:space="preserve">All data types appropriate</w:t>
            </w:r>
          </w:p>
        </w:tc>
      </w:tr>
      <w:tr>
        <w:tc>
          <w:tcPr/>
          <w:p>
            <w:pPr>
              <w:pStyle w:val="Compact"/>
            </w:pPr>
          </w:p>
        </w:tc>
        <w:tc>
          <w:tcPr/>
          <w:p>
            <w:pPr>
              <w:pStyle w:val="Compact"/>
            </w:pPr>
            <w:r>
              <w:t xml:space="preserve">Consistent data formats</w:t>
            </w:r>
          </w:p>
        </w:tc>
        <w:tc>
          <w:tcPr/>
          <w:p>
            <w:pPr>
              <w:pStyle w:val="Compact"/>
            </w:pPr>
            <w:r>
              <w:t xml:space="preserve">✓ PASS</w:t>
            </w:r>
          </w:p>
        </w:tc>
        <w:tc>
          <w:tcPr/>
          <w:p>
            <w:pPr>
              <w:pStyle w:val="Compact"/>
            </w:pPr>
            <w:r>
              <w:t xml:space="preserve">Consistent formatting applied</w:t>
            </w:r>
          </w:p>
        </w:tc>
      </w:tr>
      <w:tr>
        <w:tc>
          <w:tcPr/>
          <w:p>
            <w:pPr>
              <w:pStyle w:val="Compact"/>
            </w:pPr>
          </w:p>
        </w:tc>
        <w:tc>
          <w:tcPr/>
          <w:p>
            <w:pPr>
              <w:pStyle w:val="Compact"/>
            </w:pPr>
            <w:r>
              <w:t xml:space="preserve">No duplicate records</w:t>
            </w:r>
          </w:p>
        </w:tc>
        <w:tc>
          <w:tcPr/>
          <w:p>
            <w:pPr>
              <w:pStyle w:val="Compact"/>
            </w:pPr>
            <w:r>
              <w:t xml:space="preserve">✓ PASS</w:t>
            </w:r>
          </w:p>
        </w:tc>
        <w:tc>
          <w:tcPr/>
          <w:p>
            <w:pPr>
              <w:pStyle w:val="Compact"/>
            </w:pPr>
            <w:r>
              <w:t xml:space="preserve">Duplicates removed successfully</w:t>
            </w:r>
          </w:p>
        </w:tc>
      </w:tr>
      <w:tr>
        <w:tc>
          <w:tcPr/>
          <w:p>
            <w:pPr>
              <w:pStyle w:val="Compact"/>
            </w:pPr>
            <w:r>
              <w:rPr>
                <w:b/>
                <w:bCs/>
              </w:rPr>
              <w:t xml:space="preserve">Process Quality</w:t>
            </w:r>
          </w:p>
        </w:tc>
        <w:tc>
          <w:tcPr/>
          <w:p>
            <w:pPr>
              <w:pStyle w:val="Compact"/>
            </w:pPr>
            <w:r>
              <w:t xml:space="preserve">Business objectives clearly defined</w:t>
            </w:r>
          </w:p>
        </w:tc>
        <w:tc>
          <w:tcPr/>
          <w:p>
            <w:pPr>
              <w:pStyle w:val="Compact"/>
            </w:pPr>
            <w:r>
              <w:t xml:space="preserve">⚠ PARTIAL</w:t>
            </w:r>
          </w:p>
        </w:tc>
        <w:tc>
          <w:tcPr/>
          <w:p>
            <w:pPr>
              <w:pStyle w:val="Compact"/>
            </w:pPr>
            <w:r>
              <w:t xml:space="preserve">Limited to 2-year analysis</w:t>
            </w:r>
          </w:p>
        </w:tc>
      </w:tr>
      <w:tr>
        <w:tc>
          <w:tcPr/>
          <w:p>
            <w:pPr>
              <w:pStyle w:val="Compact"/>
            </w:pPr>
          </w:p>
        </w:tc>
        <w:tc>
          <w:tcPr/>
          <w:p>
            <w:pPr>
              <w:pStyle w:val="Compact"/>
            </w:pPr>
            <w:r>
              <w:t xml:space="preserve">Success criteria measurable</w:t>
            </w:r>
          </w:p>
        </w:tc>
        <w:tc>
          <w:tcPr/>
          <w:p>
            <w:pPr>
              <w:pStyle w:val="Compact"/>
            </w:pPr>
            <w:r>
              <w:t xml:space="preserve">⚠ PARTIAL</w:t>
            </w:r>
          </w:p>
        </w:tc>
        <w:tc>
          <w:tcPr/>
          <w:p>
            <w:pPr>
              <w:pStyle w:val="Compact"/>
            </w:pPr>
            <w:r>
              <w:t xml:space="preserve">70% accuracy threshold ambitious</w:t>
            </w:r>
          </w:p>
        </w:tc>
      </w:tr>
      <w:tr>
        <w:tc>
          <w:tcPr/>
          <w:p>
            <w:pPr>
              <w:pStyle w:val="Compact"/>
            </w:pPr>
          </w:p>
        </w:tc>
        <w:tc>
          <w:tcPr/>
          <w:p>
            <w:pPr>
              <w:pStyle w:val="Compact"/>
            </w:pPr>
            <w:r>
              <w:t xml:space="preserve">Data collection process documented</w:t>
            </w:r>
          </w:p>
        </w:tc>
        <w:tc>
          <w:tcPr/>
          <w:p>
            <w:pPr>
              <w:pStyle w:val="Compact"/>
            </w:pPr>
            <w:r>
              <w:t xml:space="preserve">✓ PASS</w:t>
            </w:r>
          </w:p>
        </w:tc>
        <w:tc>
          <w:tcPr/>
          <w:p>
            <w:pPr>
              <w:pStyle w:val="Compact"/>
            </w:pPr>
            <w:r>
              <w:t xml:space="preserve">Process well documented</w:t>
            </w:r>
          </w:p>
        </w:tc>
      </w:tr>
      <w:tr>
        <w:tc>
          <w:tcPr/>
          <w:p>
            <w:pPr>
              <w:pStyle w:val="Compact"/>
            </w:pPr>
          </w:p>
        </w:tc>
        <w:tc>
          <w:tcPr/>
          <w:p>
            <w:pPr>
              <w:pStyle w:val="Compact"/>
            </w:pPr>
            <w:r>
              <w:t xml:space="preserve">Cleaning steps reproducible</w:t>
            </w:r>
          </w:p>
        </w:tc>
        <w:tc>
          <w:tcPr/>
          <w:p>
            <w:pPr>
              <w:pStyle w:val="Compact"/>
            </w:pPr>
            <w:r>
              <w:t xml:space="preserve">✓ PASS</w:t>
            </w:r>
          </w:p>
        </w:tc>
        <w:tc>
          <w:tcPr/>
          <w:p>
            <w:pPr>
              <w:pStyle w:val="Compact"/>
            </w:pPr>
            <w:r>
              <w:t xml:space="preserve">Steps are reproducible</w:t>
            </w:r>
          </w:p>
        </w:tc>
      </w:tr>
      <w:tr>
        <w:tc>
          <w:tcPr/>
          <w:p>
            <w:pPr>
              <w:pStyle w:val="Compact"/>
            </w:pPr>
            <w:r>
              <w:rPr>
                <w:b/>
                <w:bCs/>
              </w:rPr>
              <w:t xml:space="preserve">Model Quality</w:t>
            </w:r>
          </w:p>
        </w:tc>
        <w:tc>
          <w:tcPr/>
          <w:p>
            <w:pPr>
              <w:pStyle w:val="Compact"/>
            </w:pPr>
            <w:r>
              <w:t xml:space="preserve">Models properly trained</w:t>
            </w:r>
          </w:p>
        </w:tc>
        <w:tc>
          <w:tcPr/>
          <w:p>
            <w:pPr>
              <w:pStyle w:val="Compact"/>
            </w:pPr>
            <w:r>
              <w:t xml:space="preserve">⚠ PARTIAL</w:t>
            </w:r>
          </w:p>
        </w:tc>
        <w:tc>
          <w:tcPr/>
          <w:p>
            <w:pPr>
              <w:pStyle w:val="Compact"/>
            </w:pPr>
            <w:r>
              <w:t xml:space="preserve">All models underperformed</w:t>
            </w:r>
          </w:p>
        </w:tc>
      </w:tr>
      <w:tr>
        <w:tc>
          <w:tcPr/>
          <w:p>
            <w:pPr>
              <w:pStyle w:val="Compact"/>
            </w:pPr>
          </w:p>
        </w:tc>
        <w:tc>
          <w:tcPr/>
          <w:p>
            <w:pPr>
              <w:pStyle w:val="Compact"/>
            </w:pPr>
            <w:r>
              <w:t xml:space="preserve">Performance metrics calculated</w:t>
            </w:r>
          </w:p>
        </w:tc>
        <w:tc>
          <w:tcPr/>
          <w:p>
            <w:pPr>
              <w:pStyle w:val="Compact"/>
            </w:pPr>
            <w:r>
              <w:t xml:space="preserve">✓ PASS</w:t>
            </w:r>
          </w:p>
        </w:tc>
        <w:tc>
          <w:tcPr/>
          <w:p>
            <w:pPr>
              <w:pStyle w:val="Compact"/>
            </w:pPr>
            <w:r>
              <w:t xml:space="preserve">Comprehensive metrics calculated</w:t>
            </w:r>
          </w:p>
        </w:tc>
      </w:tr>
      <w:tr>
        <w:tc>
          <w:tcPr/>
          <w:p>
            <w:pPr>
              <w:pStyle w:val="Compact"/>
            </w:pPr>
          </w:p>
        </w:tc>
        <w:tc>
          <w:tcPr/>
          <w:p>
            <w:pPr>
              <w:pStyle w:val="Compact"/>
            </w:pPr>
            <w:r>
              <w:t xml:space="preserve">Results interpreted correctly</w:t>
            </w:r>
          </w:p>
        </w:tc>
        <w:tc>
          <w:tcPr/>
          <w:p>
            <w:pPr>
              <w:pStyle w:val="Compact"/>
            </w:pPr>
            <w:r>
              <w:t xml:space="preserve">⚠ PARTIAL</w:t>
            </w:r>
          </w:p>
        </w:tc>
        <w:tc>
          <w:tcPr/>
          <w:p>
            <w:pPr>
              <w:pStyle w:val="Compact"/>
            </w:pPr>
            <w:r>
              <w:t xml:space="preserve">Results show poor performance</w:t>
            </w:r>
          </w:p>
        </w:tc>
      </w:tr>
      <w:tr>
        <w:tc>
          <w:tcPr/>
          <w:p>
            <w:pPr>
              <w:pStyle w:val="Compact"/>
            </w:pPr>
            <w:r>
              <w:rPr>
                <w:b/>
                <w:bCs/>
              </w:rPr>
              <w:t xml:space="preserve">Documentation</w:t>
            </w:r>
          </w:p>
        </w:tc>
        <w:tc>
          <w:tcPr/>
          <w:p>
            <w:pPr>
              <w:pStyle w:val="Compact"/>
            </w:pPr>
            <w:r>
              <w:t xml:space="preserve">Code well-commented</w:t>
            </w:r>
          </w:p>
        </w:tc>
        <w:tc>
          <w:tcPr/>
          <w:p>
            <w:pPr>
              <w:pStyle w:val="Compact"/>
            </w:pPr>
            <w:r>
              <w:t xml:space="preserve">✓ PASS</w:t>
            </w:r>
          </w:p>
        </w:tc>
        <w:tc>
          <w:tcPr/>
          <w:p>
            <w:pPr>
              <w:pStyle w:val="Compact"/>
            </w:pPr>
            <w:r>
              <w:t xml:space="preserve">Code is well documented</w:t>
            </w:r>
          </w:p>
        </w:tc>
      </w:tr>
      <w:tr>
        <w:tc>
          <w:tcPr/>
          <w:p>
            <w:pPr>
              <w:pStyle w:val="Compact"/>
            </w:pPr>
          </w:p>
        </w:tc>
        <w:tc>
          <w:tcPr/>
          <w:p>
            <w:pPr>
              <w:pStyle w:val="Compact"/>
            </w:pPr>
            <w:r>
              <w:t xml:space="preserve">Process documented</w:t>
            </w:r>
          </w:p>
        </w:tc>
        <w:tc>
          <w:tcPr/>
          <w:p>
            <w:pPr>
              <w:pStyle w:val="Compact"/>
            </w:pPr>
            <w:r>
              <w:t xml:space="preserve">✓ PASS</w:t>
            </w:r>
          </w:p>
        </w:tc>
        <w:tc>
          <w:tcPr/>
          <w:p>
            <w:pPr>
              <w:pStyle w:val="Compact"/>
            </w:pPr>
            <w:r>
              <w:t xml:space="preserve">Process clearly documented</w:t>
            </w:r>
          </w:p>
        </w:tc>
      </w:tr>
      <w:tr>
        <w:tc>
          <w:tcPr/>
          <w:p>
            <w:pPr>
              <w:pStyle w:val="Compact"/>
            </w:pPr>
          </w:p>
        </w:tc>
        <w:tc>
          <w:tcPr/>
          <w:p>
            <w:pPr>
              <w:pStyle w:val="Compact"/>
            </w:pPr>
            <w:r>
              <w:t xml:space="preserve">Results reproducible</w:t>
            </w:r>
          </w:p>
        </w:tc>
        <w:tc>
          <w:tcPr/>
          <w:p>
            <w:pPr>
              <w:pStyle w:val="Compact"/>
            </w:pPr>
            <w:r>
              <w:t xml:space="preserve">✓ PASS</w:t>
            </w:r>
          </w:p>
        </w:tc>
        <w:tc>
          <w:tcPr/>
          <w:p>
            <w:pPr>
              <w:pStyle w:val="Compact"/>
            </w:pPr>
            <w:r>
              <w:t xml:space="preserve">Fully reproducible</w:t>
            </w:r>
          </w:p>
        </w:tc>
      </w:tr>
    </w:tbl>
    <w:bookmarkEnd w:id="15"/>
    <w:bookmarkEnd w:id="16"/>
    <w:bookmarkStart w:id="19" w:name="ethical-considerations-and-bias-analysis"/>
    <w:p>
      <w:pPr>
        <w:pStyle w:val="Heading2"/>
      </w:pPr>
      <w:r>
        <w:t xml:space="preserve">3.4 Ethical Considerations and Bias Analysis</w:t>
      </w:r>
    </w:p>
    <w:bookmarkStart w:id="17" w:name="identified-biases"/>
    <w:p>
      <w:pPr>
        <w:pStyle w:val="Heading3"/>
      </w:pPr>
      <w:r>
        <w:t xml:space="preserve">3.4.1 Identified Biases</w:t>
      </w:r>
    </w:p>
    <w:tbl>
      <w:tblPr>
        <w:tblStyle w:val="Table"/>
        <w:tblW w:type="pct" w:w="5000"/>
        <w:tblLayout w:type="fixed"/>
        <w:tblLook w:firstRow="1" w:lastRow="0" w:firstColumn="0" w:lastColumn="0" w:noHBand="0" w:noVBand="0" w:val="0020"/>
      </w:tblPr>
      <w:tblGrid>
        <w:gridCol w:w="1980"/>
        <w:gridCol w:w="2340"/>
        <w:gridCol w:w="1440"/>
        <w:gridCol w:w="2160"/>
      </w:tblGrid>
      <w:tr>
        <w:trPr>
          <w:tblHeader w:val="on"/>
        </w:trPr>
        <w:tc>
          <w:tcPr/>
          <w:p>
            <w:pPr>
              <w:pStyle w:val="Compact"/>
            </w:pPr>
            <w:r>
              <w:t xml:space="preserve">Bias Type</w:t>
            </w:r>
          </w:p>
        </w:tc>
        <w:tc>
          <w:tcPr/>
          <w:p>
            <w:pPr>
              <w:pStyle w:val="Compact"/>
            </w:pPr>
            <w:r>
              <w:t xml:space="preserve">Description</w:t>
            </w:r>
          </w:p>
        </w:tc>
        <w:tc>
          <w:tcPr/>
          <w:p>
            <w:pPr>
              <w:pStyle w:val="Compact"/>
            </w:pPr>
            <w:r>
              <w:t xml:space="preserve">Impact</w:t>
            </w:r>
          </w:p>
        </w:tc>
        <w:tc>
          <w:tcPr/>
          <w:p>
            <w:pPr>
              <w:pStyle w:val="Compact"/>
            </w:pPr>
            <w:r>
              <w:t xml:space="preserve">Mitigation</w:t>
            </w:r>
          </w:p>
        </w:tc>
      </w:tr>
      <w:tr>
        <w:tc>
          <w:tcPr/>
          <w:p>
            <w:pPr>
              <w:pStyle w:val="Compact"/>
            </w:pPr>
            <w:r>
              <w:rPr>
                <w:b/>
                <w:bCs/>
              </w:rPr>
              <w:t xml:space="preserve">Temporal Bias</w:t>
            </w:r>
          </w:p>
        </w:tc>
        <w:tc>
          <w:tcPr/>
          <w:p>
            <w:pPr>
              <w:pStyle w:val="Compact"/>
            </w:pPr>
            <w:r>
              <w:t xml:space="preserve">Only 2 survey years (1998, 2016) - limited temporal coverage</w:t>
            </w:r>
          </w:p>
        </w:tc>
        <w:tc>
          <w:tcPr/>
          <w:p>
            <w:pPr>
              <w:pStyle w:val="Compact"/>
            </w:pPr>
            <w:r>
              <w:t xml:space="preserve">High - Cannot detect trends or patterns over time</w:t>
            </w:r>
          </w:p>
        </w:tc>
        <w:tc>
          <w:tcPr/>
          <w:p>
            <w:pPr>
              <w:pStyle w:val="Compact"/>
            </w:pPr>
            <w:r>
              <w:t xml:space="preserve">Include more survey years if available</w:t>
            </w:r>
          </w:p>
        </w:tc>
      </w:tr>
      <w:tr>
        <w:tc>
          <w:tcPr/>
          <w:p>
            <w:pPr>
              <w:pStyle w:val="Compact"/>
            </w:pPr>
            <w:r>
              <w:rPr>
                <w:b/>
                <w:bCs/>
              </w:rPr>
              <w:t xml:space="preserve">Geographic Bias</w:t>
            </w:r>
          </w:p>
        </w:tc>
        <w:tc>
          <w:tcPr/>
          <w:p>
            <w:pPr>
              <w:pStyle w:val="Compact"/>
            </w:pPr>
            <w:r>
              <w:t xml:space="preserve">National-level data only - no regional variation analysis</w:t>
            </w:r>
          </w:p>
        </w:tc>
        <w:tc>
          <w:tcPr/>
          <w:p>
            <w:pPr>
              <w:pStyle w:val="Compact"/>
            </w:pPr>
            <w:r>
              <w:t xml:space="preserve">Medium - Misses regional health disparities</w:t>
            </w:r>
          </w:p>
        </w:tc>
        <w:tc>
          <w:tcPr/>
          <w:p>
            <w:pPr>
              <w:pStyle w:val="Compact"/>
            </w:pPr>
            <w:r>
              <w:t xml:space="preserve">Analyze provincial/regional data if available</w:t>
            </w:r>
          </w:p>
        </w:tc>
      </w:tr>
      <w:tr>
        <w:tc>
          <w:tcPr/>
          <w:p>
            <w:pPr>
              <w:pStyle w:val="Compact"/>
            </w:pPr>
            <w:r>
              <w:rPr>
                <w:b/>
                <w:bCs/>
              </w:rPr>
              <w:t xml:space="preserve">Indicator Selection Bias</w:t>
            </w:r>
          </w:p>
        </w:tc>
        <w:tc>
          <w:tcPr/>
          <w:p>
            <w:pPr>
              <w:pStyle w:val="Compact"/>
            </w:pPr>
            <w:r>
              <w:t xml:space="preserve">Limited to 12 health indicators - may miss important factors</w:t>
            </w:r>
          </w:p>
        </w:tc>
        <w:tc>
          <w:tcPr/>
          <w:p>
            <w:pPr>
              <w:pStyle w:val="Compact"/>
            </w:pPr>
            <w:r>
              <w:t xml:space="preserve">High - May exclude critical health determinants</w:t>
            </w:r>
          </w:p>
        </w:tc>
        <w:tc>
          <w:tcPr/>
          <w:p>
            <w:pPr>
              <w:pStyle w:val="Compact"/>
            </w:pPr>
            <w:r>
              <w:t xml:space="preserve">Expand indicator selection based on literature</w:t>
            </w:r>
          </w:p>
        </w:tc>
      </w:tr>
      <w:tr>
        <w:tc>
          <w:tcPr/>
          <w:p>
            <w:pPr>
              <w:pStyle w:val="Compact"/>
            </w:pPr>
            <w:r>
              <w:rPr>
                <w:b/>
                <w:bCs/>
              </w:rPr>
              <w:t xml:space="preserve">Sample Size Bias</w:t>
            </w:r>
          </w:p>
        </w:tc>
        <w:tc>
          <w:tcPr/>
          <w:p>
            <w:pPr>
              <w:pStyle w:val="Compact"/>
            </w:pPr>
            <w:r>
              <w:t xml:space="preserve">Small sample size (294 records) - limited statistical power</w:t>
            </w:r>
          </w:p>
        </w:tc>
        <w:tc>
          <w:tcPr/>
          <w:p>
            <w:pPr>
              <w:pStyle w:val="Compact"/>
            </w:pPr>
            <w:r>
              <w:t xml:space="preserve">High - Results may not be statistically significant</w:t>
            </w:r>
          </w:p>
        </w:tc>
        <w:tc>
          <w:tcPr/>
          <w:p>
            <w:pPr>
              <w:pStyle w:val="Compact"/>
            </w:pPr>
            <w:r>
              <w:t xml:space="preserve">Collect additional data or use synthetic data</w:t>
            </w:r>
          </w:p>
        </w:tc>
      </w:tr>
      <w:tr>
        <w:tc>
          <w:tcPr/>
          <w:p>
            <w:pPr>
              <w:pStyle w:val="Compact"/>
            </w:pPr>
            <w:r>
              <w:rPr>
                <w:b/>
                <w:bCs/>
              </w:rPr>
              <w:t xml:space="preserve">Measurement Bias</w:t>
            </w:r>
          </w:p>
        </w:tc>
        <w:tc>
          <w:tcPr/>
          <w:p>
            <w:pPr>
              <w:pStyle w:val="Compact"/>
            </w:pPr>
            <w:r>
              <w:t xml:space="preserve">Different survey methodologies between years</w:t>
            </w:r>
          </w:p>
        </w:tc>
        <w:tc>
          <w:tcPr/>
          <w:p>
            <w:pPr>
              <w:pStyle w:val="Compact"/>
            </w:pPr>
            <w:r>
              <w:t xml:space="preserve">Medium - Affects comparability between years</w:t>
            </w:r>
          </w:p>
        </w:tc>
        <w:tc>
          <w:tcPr/>
          <w:p>
            <w:pPr>
              <w:pStyle w:val="Compact"/>
            </w:pPr>
            <w:r>
              <w:t xml:space="preserve">Standardize measurement approaches</w:t>
            </w:r>
          </w:p>
        </w:tc>
      </w:tr>
      <w:tr>
        <w:tc>
          <w:tcPr/>
          <w:p>
            <w:pPr>
              <w:pStyle w:val="Compact"/>
            </w:pPr>
            <w:r>
              <w:rPr>
                <w:b/>
                <w:bCs/>
              </w:rPr>
              <w:t xml:space="preserve">Representation Bias</w:t>
            </w:r>
          </w:p>
        </w:tc>
        <w:tc>
          <w:tcPr/>
          <w:p>
            <w:pPr>
              <w:pStyle w:val="Compact"/>
            </w:pPr>
            <w:r>
              <w:t xml:space="preserve">May not represent all population segments equally</w:t>
            </w:r>
          </w:p>
        </w:tc>
        <w:tc>
          <w:tcPr/>
          <w:p>
            <w:pPr>
              <w:pStyle w:val="Compact"/>
            </w:pPr>
            <w:r>
              <w:t xml:space="preserve">Medium - May not capture all demographic groups</w:t>
            </w:r>
          </w:p>
        </w:tc>
        <w:tc>
          <w:tcPr/>
          <w:p>
            <w:pPr>
              <w:pStyle w:val="Compact"/>
            </w:pPr>
            <w:r>
              <w:t xml:space="preserve">Ensure representative sampling across demographics</w:t>
            </w:r>
          </w:p>
        </w:tc>
      </w:tr>
    </w:tbl>
    <w:bookmarkEnd w:id="17"/>
    <w:bookmarkStart w:id="18" w:name="fairness-and-equity-considerations"/>
    <w:p>
      <w:pPr>
        <w:pStyle w:val="Heading3"/>
      </w:pPr>
      <w:r>
        <w:t xml:space="preserve">3.4.2 Fairness and Equity Considerations</w:t>
      </w:r>
    </w:p>
    <w:p>
      <w:pPr>
        <w:pStyle w:val="FirstParagraph"/>
      </w:pPr>
      <w:r>
        <w:t xml:space="preserve">The analysis reveals several ethical concerns that must be addressed:</w:t>
      </w:r>
      <w:r>
        <w:t xml:space="preserve"> </w:t>
      </w:r>
      <w:r>
        <w:t xml:space="preserve">-</w:t>
      </w:r>
      <w:r>
        <w:t xml:space="preserve"> </w:t>
      </w:r>
      <w:r>
        <w:rPr>
          <w:b/>
          <w:bCs/>
        </w:rPr>
        <w:t xml:space="preserve">Limited Demographic Representation:</w:t>
      </w:r>
      <w:r>
        <w:t xml:space="preserve"> </w:t>
      </w:r>
      <w:r>
        <w:t xml:space="preserve">The dataset may not adequately represent all population segments</w:t>
      </w:r>
      <w:r>
        <w:t xml:space="preserve"> </w:t>
      </w:r>
      <w:r>
        <w:t xml:space="preserve">-</w:t>
      </w:r>
      <w:r>
        <w:t xml:space="preserve"> </w:t>
      </w:r>
      <w:r>
        <w:rPr>
          <w:b/>
          <w:bCs/>
        </w:rPr>
        <w:t xml:space="preserve">Temporal Limitations:</w:t>
      </w:r>
      <w:r>
        <w:t xml:space="preserve"> </w:t>
      </w:r>
      <w:r>
        <w:t xml:space="preserve">18-year gap between surveys may not capture recent health trends</w:t>
      </w:r>
      <w:r>
        <w:t xml:space="preserve"> </w:t>
      </w:r>
      <w:r>
        <w:t xml:space="preserve">-</w:t>
      </w:r>
      <w:r>
        <w:t xml:space="preserve"> </w:t>
      </w:r>
      <w:r>
        <w:rPr>
          <w:b/>
          <w:bCs/>
        </w:rPr>
        <w:t xml:space="preserve">Geographic Aggregation:</w:t>
      </w:r>
      <w:r>
        <w:t xml:space="preserve"> </w:t>
      </w:r>
      <w:r>
        <w:t xml:space="preserve">National-level analysis may mask important regional disparities</w:t>
      </w:r>
    </w:p>
    <w:bookmarkEnd w:id="18"/>
    <w:bookmarkEnd w:id="19"/>
    <w:bookmarkStart w:id="22" w:name="process-improvement-recommendations"/>
    <w:p>
      <w:pPr>
        <w:pStyle w:val="Heading2"/>
      </w:pPr>
      <w:r>
        <w:t xml:space="preserve">3.5 Process Improvement Recommendations</w:t>
      </w:r>
    </w:p>
    <w:bookmarkStart w:id="20" w:name="priority-improvements"/>
    <w:p>
      <w:pPr>
        <w:pStyle w:val="Heading3"/>
      </w:pPr>
      <w:r>
        <w:t xml:space="preserve">3.5.1 Priority Improvements</w:t>
      </w:r>
    </w:p>
    <w:tbl>
      <w:tblPr>
        <w:tblStyle w:val="Table"/>
        <w:tblW w:type="pct" w:w="5000"/>
        <w:tblLayout w:type="fixed"/>
        <w:tblLook w:firstRow="1" w:lastRow="0" w:firstColumn="0" w:lastColumn="0" w:noHBand="0" w:noVBand="0" w:val="0020"/>
      </w:tblPr>
      <w:tblGrid>
        <w:gridCol w:w="749"/>
        <w:gridCol w:w="1605"/>
        <w:gridCol w:w="2675"/>
        <w:gridCol w:w="1070"/>
        <w:gridCol w:w="1819"/>
      </w:tblGrid>
      <w:tr>
        <w:trPr>
          <w:tblHeader w:val="on"/>
        </w:trPr>
        <w:tc>
          <w:tcPr/>
          <w:p>
            <w:pPr>
              <w:pStyle w:val="Compact"/>
            </w:pPr>
            <w:r>
              <w:t xml:space="preserve">Phase</w:t>
            </w:r>
          </w:p>
        </w:tc>
        <w:tc>
          <w:tcPr/>
          <w:p>
            <w:pPr>
              <w:pStyle w:val="Compact"/>
            </w:pPr>
            <w:r>
              <w:t xml:space="preserve">Current State</w:t>
            </w:r>
          </w:p>
        </w:tc>
        <w:tc>
          <w:tcPr/>
          <w:p>
            <w:pPr>
              <w:pStyle w:val="Compact"/>
            </w:pPr>
            <w:r>
              <w:t xml:space="preserve">Recommended Improvements</w:t>
            </w:r>
          </w:p>
        </w:tc>
        <w:tc>
          <w:tcPr/>
          <w:p>
            <w:pPr>
              <w:pStyle w:val="Compact"/>
            </w:pPr>
            <w:r>
              <w:t xml:space="preserve">Priority</w:t>
            </w:r>
          </w:p>
        </w:tc>
        <w:tc>
          <w:tcPr/>
          <w:p>
            <w:pPr>
              <w:pStyle w:val="Compact"/>
            </w:pPr>
            <w:r>
              <w:t xml:space="preserve">Effort Required</w:t>
            </w:r>
          </w:p>
        </w:tc>
      </w:tr>
      <w:tr>
        <w:tc>
          <w:tcPr/>
          <w:p>
            <w:pPr>
              <w:pStyle w:val="Compact"/>
            </w:pPr>
            <w:r>
              <w:rPr>
                <w:b/>
                <w:bCs/>
              </w:rPr>
              <w:t xml:space="preserve">Business Understanding</w:t>
            </w:r>
          </w:p>
        </w:tc>
        <w:tc>
          <w:tcPr/>
          <w:p>
            <w:pPr>
              <w:pStyle w:val="Compact"/>
            </w:pPr>
            <w:r>
              <w:t xml:space="preserve">Limited to 2-year analysis scope</w:t>
            </w:r>
          </w:p>
        </w:tc>
        <w:tc>
          <w:tcPr/>
          <w:p>
            <w:pPr>
              <w:pStyle w:val="Compact"/>
            </w:pPr>
            <w:r>
              <w:t xml:space="preserve">Expand to multi-year analysis, engage more stakeholders, define realistic success criteria</w:t>
            </w:r>
          </w:p>
        </w:tc>
        <w:tc>
          <w:tcPr/>
          <w:p>
            <w:pPr>
              <w:pStyle w:val="Compact"/>
            </w:pPr>
            <w:r>
              <w:t xml:space="preserve">High</w:t>
            </w:r>
          </w:p>
        </w:tc>
        <w:tc>
          <w:tcPr/>
          <w:p>
            <w:pPr>
              <w:pStyle w:val="Compact"/>
            </w:pPr>
            <w:r>
              <w:t xml:space="preserve">Medium</w:t>
            </w:r>
          </w:p>
        </w:tc>
      </w:tr>
      <w:tr>
        <w:tc>
          <w:tcPr/>
          <w:p>
            <w:pPr>
              <w:pStyle w:val="Compact"/>
            </w:pPr>
            <w:r>
              <w:rPr>
                <w:b/>
                <w:bCs/>
              </w:rPr>
              <w:t xml:space="preserve">Data Understanding</w:t>
            </w:r>
          </w:p>
        </w:tc>
        <w:tc>
          <w:tcPr/>
          <w:p>
            <w:pPr>
              <w:pStyle w:val="Compact"/>
            </w:pPr>
            <w:r>
              <w:t xml:space="preserve">Small dataset with limited indicators</w:t>
            </w:r>
          </w:p>
        </w:tc>
        <w:tc>
          <w:tcPr/>
          <w:p>
            <w:pPr>
              <w:pStyle w:val="Compact"/>
            </w:pPr>
            <w:r>
              <w:t xml:space="preserve">Collect additional data sources, include regional data, expand indicator selection</w:t>
            </w:r>
          </w:p>
        </w:tc>
        <w:tc>
          <w:tcPr/>
          <w:p>
            <w:pPr>
              <w:pStyle w:val="Compact"/>
            </w:pPr>
            <w:r>
              <w:t xml:space="preserve">High</w:t>
            </w:r>
          </w:p>
        </w:tc>
        <w:tc>
          <w:tcPr/>
          <w:p>
            <w:pPr>
              <w:pStyle w:val="Compact"/>
            </w:pPr>
            <w:r>
              <w:t xml:space="preserve">High</w:t>
            </w:r>
          </w:p>
        </w:tc>
      </w:tr>
      <w:tr>
        <w:tc>
          <w:tcPr/>
          <w:p>
            <w:pPr>
              <w:pStyle w:val="Compact"/>
            </w:pPr>
            <w:r>
              <w:rPr>
                <w:b/>
                <w:bCs/>
              </w:rPr>
              <w:t xml:space="preserve">Data Preparation</w:t>
            </w:r>
          </w:p>
        </w:tc>
        <w:tc>
          <w:tcPr/>
          <w:p>
            <w:pPr>
              <w:pStyle w:val="Compact"/>
            </w:pPr>
            <w:r>
              <w:t xml:space="preserve">Basic cleaning and feature engineering</w:t>
            </w:r>
          </w:p>
        </w:tc>
        <w:tc>
          <w:tcPr/>
          <w:p>
            <w:pPr>
              <w:pStyle w:val="Compact"/>
            </w:pPr>
            <w:r>
              <w:t xml:space="preserve">Implement advanced feature engineering, better missing data handling, data validation</w:t>
            </w:r>
          </w:p>
        </w:tc>
        <w:tc>
          <w:tcPr/>
          <w:p>
            <w:pPr>
              <w:pStyle w:val="Compact"/>
            </w:pPr>
            <w:r>
              <w:t xml:space="preserve">Medium</w:t>
            </w:r>
          </w:p>
        </w:tc>
        <w:tc>
          <w:tcPr/>
          <w:p>
            <w:pPr>
              <w:pStyle w:val="Compact"/>
            </w:pPr>
            <w:r>
              <w:t xml:space="preserve">Medium</w:t>
            </w:r>
          </w:p>
        </w:tc>
      </w:tr>
      <w:tr>
        <w:tc>
          <w:tcPr/>
          <w:p>
            <w:pPr>
              <w:pStyle w:val="Compact"/>
            </w:pPr>
            <w:r>
              <w:rPr>
                <w:b/>
                <w:bCs/>
              </w:rPr>
              <w:t xml:space="preserve">Modeling</w:t>
            </w:r>
          </w:p>
        </w:tc>
        <w:tc>
          <w:tcPr/>
          <w:p>
            <w:pPr>
              <w:pStyle w:val="Compact"/>
            </w:pPr>
            <w:r>
              <w:t xml:space="preserve">Simple models with poor performance</w:t>
            </w:r>
          </w:p>
        </w:tc>
        <w:tc>
          <w:tcPr/>
          <w:p>
            <w:pPr>
              <w:pStyle w:val="Compact"/>
            </w:pPr>
            <w:r>
              <w:t xml:space="preserve">Try ensemble methods, hyperparameter tuning, cross-validation, advanced algorithms</w:t>
            </w:r>
          </w:p>
        </w:tc>
        <w:tc>
          <w:tcPr/>
          <w:p>
            <w:pPr>
              <w:pStyle w:val="Compact"/>
            </w:pPr>
            <w:r>
              <w:t xml:space="preserve">High</w:t>
            </w:r>
          </w:p>
        </w:tc>
        <w:tc>
          <w:tcPr/>
          <w:p>
            <w:pPr>
              <w:pStyle w:val="Compact"/>
            </w:pPr>
            <w:r>
              <w:t xml:space="preserve">Medium</w:t>
            </w:r>
          </w:p>
        </w:tc>
      </w:tr>
      <w:tr>
        <w:tc>
          <w:tcPr/>
          <w:p>
            <w:pPr>
              <w:pStyle w:val="Compact"/>
            </w:pPr>
            <w:r>
              <w:rPr>
                <w:b/>
                <w:bCs/>
              </w:rPr>
              <w:t xml:space="preserve">Overall Process</w:t>
            </w:r>
          </w:p>
        </w:tc>
        <w:tc>
          <w:tcPr/>
          <w:p>
            <w:pPr>
              <w:pStyle w:val="Compact"/>
            </w:pPr>
            <w:r>
              <w:t xml:space="preserve">Manual process with limited automation</w:t>
            </w:r>
          </w:p>
        </w:tc>
        <w:tc>
          <w:tcPr/>
          <w:p>
            <w:pPr>
              <w:pStyle w:val="Compact"/>
            </w:pPr>
            <w:r>
              <w:t xml:space="preserve">Implement automated data pipelines, version control, continuous monitoring</w:t>
            </w:r>
          </w:p>
        </w:tc>
        <w:tc>
          <w:tcPr/>
          <w:p>
            <w:pPr>
              <w:pStyle w:val="Compact"/>
            </w:pPr>
            <w:r>
              <w:t xml:space="preserve">Medium</w:t>
            </w:r>
          </w:p>
        </w:tc>
        <w:tc>
          <w:tcPr/>
          <w:p>
            <w:pPr>
              <w:pStyle w:val="Compact"/>
            </w:pPr>
            <w:r>
              <w:t xml:space="preserve">High</w:t>
            </w:r>
          </w:p>
        </w:tc>
      </w:tr>
    </w:tbl>
    <w:bookmarkEnd w:id="20"/>
    <w:bookmarkStart w:id="21" w:name="specific-technical-improvements"/>
    <w:p>
      <w:pPr>
        <w:pStyle w:val="Heading3"/>
      </w:pPr>
      <w:r>
        <w:t xml:space="preserve">3.5.2 Specific Technical Improvements</w:t>
      </w:r>
    </w:p>
    <w:p>
      <w:pPr>
        <w:pStyle w:val="FirstParagraph"/>
      </w:pPr>
      <w:r>
        <w:rPr>
          <w:b/>
          <w:bCs/>
        </w:rPr>
        <w:t xml:space="preserve">Data Collection Enhancements:</w:t>
      </w:r>
      <w:r>
        <w:t xml:space="preserve"> </w:t>
      </w:r>
      <w:r>
        <w:t xml:space="preserve">- Include additional survey years (2003, 2008, 2011) for better temporal coverage</w:t>
      </w:r>
      <w:r>
        <w:t xml:space="preserve"> </w:t>
      </w:r>
      <w:r>
        <w:t xml:space="preserve">- Collect provincial/regional level data for geographic analysis</w:t>
      </w:r>
      <w:r>
        <w:t xml:space="preserve"> </w:t>
      </w:r>
      <w:r>
        <w:t xml:space="preserve">- Expand indicator selection based on literature review</w:t>
      </w:r>
      <w:r>
        <w:t xml:space="preserve"> </w:t>
      </w:r>
      <w:r>
        <w:t xml:space="preserve">- Implement data validation at source</w:t>
      </w:r>
    </w:p>
    <w:p>
      <w:pPr>
        <w:pStyle w:val="BodyText"/>
      </w:pPr>
      <w:r>
        <w:rPr>
          <w:b/>
          <w:bCs/>
        </w:rPr>
        <w:t xml:space="preserve">Modeling Improvements:</w:t>
      </w:r>
      <w:r>
        <w:t xml:space="preserve"> </w:t>
      </w:r>
      <w:r>
        <w:t xml:space="preserve">- Implement proper cross-validation strategies</w:t>
      </w:r>
      <w:r>
        <w:t xml:space="preserve"> </w:t>
      </w:r>
      <w:r>
        <w:t xml:space="preserve">- Apply hyperparameter tuning using grid search</w:t>
      </w:r>
      <w:r>
        <w:t xml:space="preserve"> </w:t>
      </w:r>
      <w:r>
        <w:t xml:space="preserve">- Explore ensemble methods (Voting, Bagging, Boosting)</w:t>
      </w:r>
      <w:r>
        <w:t xml:space="preserve"> </w:t>
      </w:r>
      <w:r>
        <w:t xml:space="preserve">- Consider advanced algorithms (XGBoost, Neural Networks)</w:t>
      </w:r>
    </w:p>
    <w:p>
      <w:pPr>
        <w:pStyle w:val="BodyText"/>
      </w:pPr>
      <w:r>
        <w:rPr>
          <w:b/>
          <w:bCs/>
        </w:rPr>
        <w:t xml:space="preserve">Process Automation:</w:t>
      </w:r>
      <w:r>
        <w:t xml:space="preserve"> </w:t>
      </w:r>
      <w:r>
        <w:t xml:space="preserve">- Develop automated data pipelines</w:t>
      </w:r>
      <w:r>
        <w:t xml:space="preserve"> </w:t>
      </w:r>
      <w:r>
        <w:t xml:space="preserve">- Implement version control for models and data</w:t>
      </w:r>
      <w:r>
        <w:t xml:space="preserve"> </w:t>
      </w:r>
      <w:r>
        <w:t xml:space="preserve">- Create continuous monitoring dashboards</w:t>
      </w:r>
      <w:r>
        <w:t xml:space="preserve"> </w:t>
      </w:r>
      <w:r>
        <w:t xml:space="preserve">- Establish model retraining schedules</w:t>
      </w:r>
    </w:p>
    <w:bookmarkEnd w:id="21"/>
    <w:bookmarkEnd w:id="22"/>
    <w:bookmarkStart w:id="26" w:name="key-findings-and-conclusions"/>
    <w:p>
      <w:pPr>
        <w:pStyle w:val="Heading2"/>
      </w:pPr>
      <w:r>
        <w:t xml:space="preserve">3.6 Key Findings and Conclusions</w:t>
      </w:r>
    </w:p>
    <w:bookmarkStart w:id="23" w:name="process-strengths"/>
    <w:p>
      <w:pPr>
        <w:pStyle w:val="Heading3"/>
      </w:pPr>
      <w:r>
        <w:t xml:space="preserve">3.6.1 Process Strengths</w:t>
      </w:r>
    </w:p>
    <w:p>
      <w:pPr>
        <w:pStyle w:val="Compact"/>
        <w:numPr>
          <w:ilvl w:val="0"/>
          <w:numId w:val="1001"/>
        </w:numPr>
      </w:pPr>
      <w:r>
        <w:rPr>
          <w:b/>
          <w:bCs/>
        </w:rPr>
        <w:t xml:space="preserve">Methodical Execution:</w:t>
      </w:r>
      <w:r>
        <w:t xml:space="preserve"> </w:t>
      </w:r>
      <w:r>
        <w:t xml:space="preserve">All CRISP-DM phases were systematically completed</w:t>
      </w:r>
    </w:p>
    <w:p>
      <w:pPr>
        <w:pStyle w:val="Compact"/>
        <w:numPr>
          <w:ilvl w:val="0"/>
          <w:numId w:val="1001"/>
        </w:numPr>
      </w:pPr>
      <w:r>
        <w:rPr>
          <w:b/>
          <w:bCs/>
        </w:rPr>
        <w:t xml:space="preserve">Data Quality:</w:t>
      </w:r>
      <w:r>
        <w:t xml:space="preserve"> </w:t>
      </w:r>
      <w:r>
        <w:t xml:space="preserve">High data completeness with no missing values</w:t>
      </w:r>
    </w:p>
    <w:p>
      <w:pPr>
        <w:pStyle w:val="Compact"/>
        <w:numPr>
          <w:ilvl w:val="0"/>
          <w:numId w:val="1001"/>
        </w:numPr>
      </w:pPr>
      <w:r>
        <w:rPr>
          <w:b/>
          <w:bCs/>
        </w:rPr>
        <w:t xml:space="preserve">Documentation:</w:t>
      </w:r>
      <w:r>
        <w:t xml:space="preserve"> </w:t>
      </w:r>
      <w:r>
        <w:t xml:space="preserve">Comprehensive code documentation and process tracking</w:t>
      </w:r>
    </w:p>
    <w:p>
      <w:pPr>
        <w:pStyle w:val="Compact"/>
        <w:numPr>
          <w:ilvl w:val="0"/>
          <w:numId w:val="1001"/>
        </w:numPr>
      </w:pPr>
      <w:r>
        <w:rPr>
          <w:b/>
          <w:bCs/>
        </w:rPr>
        <w:t xml:space="preserve">Reproducibility:</w:t>
      </w:r>
      <w:r>
        <w:t xml:space="preserve"> </w:t>
      </w:r>
      <w:r>
        <w:t xml:space="preserve">Fully reproducible analysis with clear audit trail</w:t>
      </w:r>
    </w:p>
    <w:bookmarkEnd w:id="23"/>
    <w:bookmarkStart w:id="24" w:name="critical-limitations"/>
    <w:p>
      <w:pPr>
        <w:pStyle w:val="Heading3"/>
      </w:pPr>
      <w:r>
        <w:t xml:space="preserve">3.6.2 Critical Limitations</w:t>
      </w:r>
    </w:p>
    <w:p>
      <w:pPr>
        <w:pStyle w:val="Compact"/>
        <w:numPr>
          <w:ilvl w:val="0"/>
          <w:numId w:val="1002"/>
        </w:numPr>
      </w:pPr>
      <w:r>
        <w:rPr>
          <w:b/>
          <w:bCs/>
        </w:rPr>
        <w:t xml:space="preserve">Data Scope:</w:t>
      </w:r>
      <w:r>
        <w:t xml:space="preserve"> </w:t>
      </w:r>
      <w:r>
        <w:t xml:space="preserve">Limited temporal coverage (2 years, 18 years apart)</w:t>
      </w:r>
    </w:p>
    <w:p>
      <w:pPr>
        <w:pStyle w:val="Compact"/>
        <w:numPr>
          <w:ilvl w:val="0"/>
          <w:numId w:val="1002"/>
        </w:numPr>
      </w:pPr>
      <w:r>
        <w:rPr>
          <w:b/>
          <w:bCs/>
        </w:rPr>
        <w:t xml:space="preserve">Sample Size:</w:t>
      </w:r>
      <w:r>
        <w:t xml:space="preserve"> </w:t>
      </w:r>
      <w:r>
        <w:t xml:space="preserve">Small dataset (294 records) limits statistical power</w:t>
      </w:r>
    </w:p>
    <w:p>
      <w:pPr>
        <w:pStyle w:val="Compact"/>
        <w:numPr>
          <w:ilvl w:val="0"/>
          <w:numId w:val="1002"/>
        </w:numPr>
      </w:pPr>
      <w:r>
        <w:rPr>
          <w:b/>
          <w:bCs/>
        </w:rPr>
        <w:t xml:space="preserve">Model Performance:</w:t>
      </w:r>
      <w:r>
        <w:t xml:space="preserve"> </w:t>
      </w:r>
      <w:r>
        <w:t xml:space="preserve">All models failed to meet business success criteria</w:t>
      </w:r>
    </w:p>
    <w:p>
      <w:pPr>
        <w:pStyle w:val="Compact"/>
        <w:numPr>
          <w:ilvl w:val="0"/>
          <w:numId w:val="1002"/>
        </w:numPr>
      </w:pPr>
      <w:r>
        <w:rPr>
          <w:b/>
          <w:bCs/>
        </w:rPr>
        <w:t xml:space="preserve">Geographic Coverage:</w:t>
      </w:r>
      <w:r>
        <w:t xml:space="preserve"> </w:t>
      </w:r>
      <w:r>
        <w:t xml:space="preserve">National-level analysis misses regional variations</w:t>
      </w:r>
    </w:p>
    <w:bookmarkEnd w:id="24"/>
    <w:bookmarkStart w:id="25" w:name="recommendations-for-future-iterations"/>
    <w:p>
      <w:pPr>
        <w:pStyle w:val="Heading3"/>
      </w:pPr>
      <w:r>
        <w:t xml:space="preserve">3.6.3 Recommendations for Future Iterations</w:t>
      </w:r>
    </w:p>
    <w:p>
      <w:pPr>
        <w:pStyle w:val="Compact"/>
        <w:numPr>
          <w:ilvl w:val="0"/>
          <w:numId w:val="1003"/>
        </w:numPr>
      </w:pPr>
      <w:r>
        <w:rPr>
          <w:b/>
          <w:bCs/>
        </w:rPr>
        <w:t xml:space="preserve">Immediate Actions:</w:t>
      </w:r>
    </w:p>
    <w:p>
      <w:pPr>
        <w:pStyle w:val="Compact"/>
        <w:numPr>
          <w:ilvl w:val="1"/>
          <w:numId w:val="1004"/>
        </w:numPr>
      </w:pPr>
      <w:r>
        <w:t xml:space="preserve">Reassess business success criteria to be more realistic</w:t>
      </w:r>
    </w:p>
    <w:p>
      <w:pPr>
        <w:pStyle w:val="Compact"/>
        <w:numPr>
          <w:ilvl w:val="1"/>
          <w:numId w:val="1004"/>
        </w:numPr>
      </w:pPr>
      <w:r>
        <w:t xml:space="preserve">Collect additional survey years if available</w:t>
      </w:r>
    </w:p>
    <w:p>
      <w:pPr>
        <w:pStyle w:val="Compact"/>
        <w:numPr>
          <w:ilvl w:val="1"/>
          <w:numId w:val="1004"/>
        </w:numPr>
      </w:pPr>
      <w:r>
        <w:t xml:space="preserve">Implement proper cross-validation</w:t>
      </w:r>
    </w:p>
    <w:p>
      <w:pPr>
        <w:pStyle w:val="Compact"/>
        <w:numPr>
          <w:ilvl w:val="0"/>
          <w:numId w:val="1003"/>
        </w:numPr>
      </w:pPr>
      <w:r>
        <w:rPr>
          <w:b/>
          <w:bCs/>
        </w:rPr>
        <w:t xml:space="preserve">Medium-term Improvements:</w:t>
      </w:r>
    </w:p>
    <w:p>
      <w:pPr>
        <w:pStyle w:val="Compact"/>
        <w:numPr>
          <w:ilvl w:val="1"/>
          <w:numId w:val="1005"/>
        </w:numPr>
      </w:pPr>
      <w:r>
        <w:t xml:space="preserve">Expand data collection to include regional data</w:t>
      </w:r>
    </w:p>
    <w:p>
      <w:pPr>
        <w:pStyle w:val="Compact"/>
        <w:numPr>
          <w:ilvl w:val="1"/>
          <w:numId w:val="1005"/>
        </w:numPr>
      </w:pPr>
      <w:r>
        <w:t xml:space="preserve">Implement advanced feature engineering</w:t>
      </w:r>
    </w:p>
    <w:p>
      <w:pPr>
        <w:pStyle w:val="Compact"/>
        <w:numPr>
          <w:ilvl w:val="1"/>
          <w:numId w:val="1005"/>
        </w:numPr>
      </w:pPr>
      <w:r>
        <w:t xml:space="preserve">Try ensemble modeling approaches</w:t>
      </w:r>
    </w:p>
    <w:p>
      <w:pPr>
        <w:pStyle w:val="Compact"/>
        <w:numPr>
          <w:ilvl w:val="0"/>
          <w:numId w:val="1003"/>
        </w:numPr>
      </w:pPr>
      <w:r>
        <w:rPr>
          <w:b/>
          <w:bCs/>
        </w:rPr>
        <w:t xml:space="preserve">Long-term Strategy:</w:t>
      </w:r>
    </w:p>
    <w:p>
      <w:pPr>
        <w:pStyle w:val="Compact"/>
        <w:numPr>
          <w:ilvl w:val="1"/>
          <w:numId w:val="1006"/>
        </w:numPr>
      </w:pPr>
      <w:r>
        <w:t xml:space="preserve">Develop automated data pipelines</w:t>
      </w:r>
    </w:p>
    <w:p>
      <w:pPr>
        <w:pStyle w:val="Compact"/>
        <w:numPr>
          <w:ilvl w:val="1"/>
          <w:numId w:val="1006"/>
        </w:numPr>
      </w:pPr>
      <w:r>
        <w:t xml:space="preserve">Establish continuous monitoring systems</w:t>
      </w:r>
    </w:p>
    <w:p>
      <w:pPr>
        <w:pStyle w:val="Compact"/>
        <w:numPr>
          <w:ilvl w:val="1"/>
          <w:numId w:val="1006"/>
        </w:numPr>
      </w:pPr>
      <w:r>
        <w:t xml:space="preserve">Create stakeholder engagement framework</w:t>
      </w:r>
    </w:p>
    <w:bookmarkEnd w:id="25"/>
    <w:bookmarkEnd w:id="26"/>
    <w:bookmarkStart w:id="27" w:name="conclusion"/>
    <w:p>
      <w:pPr>
        <w:pStyle w:val="Heading2"/>
      </w:pPr>
      <w:r>
        <w:t xml:space="preserve">3.7 Conclusion</w:t>
      </w:r>
    </w:p>
    <w:p>
      <w:pPr>
        <w:pStyle w:val="FirstParagraph"/>
      </w:pPr>
      <w:r>
        <w:t xml:space="preserve">The CRISP-DM process was executed with high methodological rigor, but the project’s success was fundamentally limited by data constraints. The small sample size, limited temporal coverage, and ambitious success criteria resulted in models that cannot meet business objectives. However, the process itself was well-documented and reproducible, providing a solid foundation for future iterations.</w:t>
      </w:r>
    </w:p>
    <w:p>
      <w:pPr>
        <w:pStyle w:val="BodyText"/>
      </w:pPr>
      <w:r>
        <w:rPr>
          <w:b/>
          <w:bCs/>
        </w:rPr>
        <w:t xml:space="preserve">Key Takeaway:</w:t>
      </w:r>
      <w:r>
        <w:t xml:space="preserve"> </w:t>
      </w:r>
      <w:r>
        <w:t xml:space="preserve">While the technical execution was sound, the project requires significant data enhancement and process refinement before it can deliver actionable insights for South African health policy decisions. The recommended improvements focus on expanding data scope, refining success criteria, and implementing more sophisticated modeling approaches.</w:t>
      </w:r>
    </w:p>
    <w:p>
      <w:r>
        <w:pict>
          <v:rect style="width:0;height:1.5pt" o:hralign="center" o:hrstd="t" o:hr="t"/>
        </w:pict>
      </w:r>
    </w:p>
    <w:p>
      <w:pPr>
        <w:pStyle w:val="FirstParagraph"/>
      </w:pPr>
      <w:r>
        <w:rPr>
          <w:b/>
          <w:bCs/>
        </w:rPr>
        <w:t xml:space="preserve">Next Steps:</w:t>
      </w:r>
      <w:r>
        <w:t xml:space="preserve"> </w:t>
      </w:r>
      <w:r>
        <w:t xml:space="preserve">This process review should inform the team’s decision on whether to proceed with deployment, further iteration, or project restart, as outlined in Section 4 of the final report.</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2025-10-10T17:43:10Z</dcterms:created>
  <dcterms:modified xsi:type="dcterms:W3CDTF">2025-10-10T17:43:10Z</dcterms:modified>
</cp:coreProperties>
</file>

<file path=docProps/custom.xml><?xml version="1.0" encoding="utf-8"?>
<Properties xmlns="http://schemas.openxmlformats.org/officeDocument/2006/custom-properties" xmlns:vt="http://schemas.openxmlformats.org/officeDocument/2006/docPropsVTypes"/>
</file>