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19748" w14:textId="31815E7C" w:rsidR="00680EFD" w:rsidRDefault="00680EFD" w:rsidP="00680EFD">
      <w:pPr>
        <w:jc w:val="center"/>
        <w:rPr>
          <w:lang w:val="en-GB"/>
        </w:rPr>
      </w:pPr>
      <w:r w:rsidRPr="00680EFD">
        <w:rPr>
          <w:noProof/>
          <w:lang w:val="en-GB"/>
        </w:rPr>
        <w:drawing>
          <wp:inline distT="0" distB="0" distL="0" distR="0" wp14:anchorId="2C967D03" wp14:editId="2446AC0A">
            <wp:extent cx="257810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8100" cy="787400"/>
                    </a:xfrm>
                    <a:prstGeom prst="rect">
                      <a:avLst/>
                    </a:prstGeom>
                  </pic:spPr>
                </pic:pic>
              </a:graphicData>
            </a:graphic>
          </wp:inline>
        </w:drawing>
      </w:r>
    </w:p>
    <w:p w14:paraId="4B128B4B" w14:textId="69DB81CA" w:rsidR="00680EFD" w:rsidRPr="00680EFD" w:rsidRDefault="00680EFD" w:rsidP="00680EFD">
      <w:pPr>
        <w:jc w:val="center"/>
        <w:rPr>
          <w:sz w:val="36"/>
          <w:szCs w:val="36"/>
          <w:lang w:val="en-GB"/>
        </w:rPr>
      </w:pPr>
    </w:p>
    <w:p w14:paraId="250F0B22" w14:textId="4D2AEEA4" w:rsidR="00680EFD" w:rsidRPr="00680EFD" w:rsidRDefault="00680EFD" w:rsidP="00680EFD">
      <w:pPr>
        <w:jc w:val="center"/>
        <w:rPr>
          <w:sz w:val="36"/>
          <w:szCs w:val="36"/>
          <w:lang w:val="en-GB"/>
        </w:rPr>
      </w:pPr>
    </w:p>
    <w:p w14:paraId="0311FAE0" w14:textId="77777777" w:rsidR="00680EFD" w:rsidRDefault="00680EFD" w:rsidP="00680EFD">
      <w:pPr>
        <w:jc w:val="center"/>
        <w:rPr>
          <w:lang w:val="en-GB"/>
        </w:rPr>
      </w:pPr>
    </w:p>
    <w:p w14:paraId="0BED812D" w14:textId="77777777" w:rsidR="00680EFD" w:rsidRPr="00680EFD" w:rsidRDefault="00680EFD" w:rsidP="00680EFD">
      <w:pPr>
        <w:rPr>
          <w:lang w:val="en-GB"/>
        </w:rPr>
      </w:pPr>
    </w:p>
    <w:p w14:paraId="38CE8494" w14:textId="78A08F97" w:rsidR="006C2BCA" w:rsidRDefault="006C2BCA" w:rsidP="006C2BCA">
      <w:pPr>
        <w:pStyle w:val="Title"/>
        <w:rPr>
          <w:rFonts w:ascii="Times New Roman" w:hAnsi="Times New Roman" w:cs="Times New Roman"/>
          <w:b/>
          <w:bCs/>
          <w:i w:val="0"/>
          <w:iCs w:val="0"/>
          <w:color w:val="000000" w:themeColor="text1"/>
          <w:sz w:val="48"/>
          <w:szCs w:val="48"/>
          <w:lang w:val="en-GB"/>
        </w:rPr>
      </w:pPr>
      <w:r w:rsidRPr="006C2BCA">
        <w:rPr>
          <w:rFonts w:ascii="Times New Roman" w:hAnsi="Times New Roman" w:cs="Times New Roman"/>
          <w:b/>
          <w:bCs/>
          <w:i w:val="0"/>
          <w:iCs w:val="0"/>
          <w:color w:val="000000" w:themeColor="text1"/>
          <w:sz w:val="48"/>
          <w:szCs w:val="48"/>
          <w:lang w:val="en-GB"/>
        </w:rPr>
        <w:t>1MAI1 - MSc Artificial Intelligence</w:t>
      </w:r>
    </w:p>
    <w:p w14:paraId="185256D8" w14:textId="77777777" w:rsidR="006C2BCA" w:rsidRDefault="006C2BCA" w:rsidP="006C2BCA">
      <w:pPr>
        <w:pStyle w:val="Title"/>
        <w:rPr>
          <w:rStyle w:val="Strong"/>
          <w:rFonts w:ascii="Times New Roman" w:hAnsi="Times New Roman" w:cs="Times New Roman"/>
          <w:i w:val="0"/>
          <w:iCs w:val="0"/>
          <w:sz w:val="48"/>
          <w:szCs w:val="48"/>
        </w:rPr>
      </w:pPr>
    </w:p>
    <w:p w14:paraId="6BC695FE" w14:textId="23EB636F" w:rsidR="00D942CC" w:rsidRPr="003E6407" w:rsidRDefault="006C2BCA" w:rsidP="006C2BCA">
      <w:pPr>
        <w:pStyle w:val="Title"/>
        <w:rPr>
          <w:rStyle w:val="Strong"/>
          <w:rFonts w:ascii="Times New Roman" w:hAnsi="Times New Roman" w:cs="Times New Roman"/>
          <w:i w:val="0"/>
          <w:iCs w:val="0"/>
          <w:sz w:val="48"/>
          <w:szCs w:val="48"/>
        </w:rPr>
      </w:pPr>
      <w:r>
        <w:rPr>
          <w:rStyle w:val="Strong"/>
          <w:rFonts w:ascii="Times New Roman" w:hAnsi="Times New Roman" w:cs="Times New Roman"/>
          <w:i w:val="0"/>
          <w:iCs w:val="0"/>
          <w:sz w:val="48"/>
          <w:szCs w:val="48"/>
        </w:rPr>
        <w:t xml:space="preserve">CT 5132 </w:t>
      </w:r>
      <w:r w:rsidR="003E6407" w:rsidRPr="003E6407">
        <w:rPr>
          <w:rStyle w:val="Strong"/>
          <w:rFonts w:ascii="Times New Roman" w:hAnsi="Times New Roman" w:cs="Times New Roman"/>
          <w:i w:val="0"/>
          <w:iCs w:val="0"/>
          <w:sz w:val="48"/>
          <w:szCs w:val="48"/>
        </w:rPr>
        <w:t>Programming and Tools for AI</w:t>
      </w:r>
    </w:p>
    <w:p w14:paraId="5D47BB5A" w14:textId="77777777" w:rsidR="006C2BCA" w:rsidRDefault="006C2BCA" w:rsidP="006C2BCA">
      <w:pPr>
        <w:pStyle w:val="Title"/>
        <w:rPr>
          <w:rStyle w:val="Strong"/>
          <w:rFonts w:ascii="Times New Roman" w:hAnsi="Times New Roman" w:cs="Times New Roman"/>
          <w:i w:val="0"/>
          <w:iCs w:val="0"/>
          <w:sz w:val="48"/>
          <w:szCs w:val="48"/>
        </w:rPr>
      </w:pPr>
    </w:p>
    <w:p w14:paraId="3C7513BB" w14:textId="77D0A040" w:rsidR="003E6407" w:rsidRPr="003E6407" w:rsidRDefault="003E6407" w:rsidP="006C2BCA">
      <w:pPr>
        <w:pStyle w:val="Title"/>
        <w:rPr>
          <w:rStyle w:val="Strong"/>
          <w:rFonts w:ascii="Times New Roman" w:hAnsi="Times New Roman" w:cs="Times New Roman"/>
          <w:i w:val="0"/>
          <w:iCs w:val="0"/>
          <w:sz w:val="48"/>
          <w:szCs w:val="48"/>
        </w:rPr>
      </w:pPr>
      <w:r w:rsidRPr="003E6407">
        <w:rPr>
          <w:rStyle w:val="Strong"/>
          <w:rFonts w:ascii="Times New Roman" w:hAnsi="Times New Roman" w:cs="Times New Roman"/>
          <w:i w:val="0"/>
          <w:iCs w:val="0"/>
          <w:sz w:val="48"/>
          <w:szCs w:val="48"/>
        </w:rPr>
        <w:t xml:space="preserve">Assignment </w:t>
      </w:r>
      <w:r w:rsidR="006C2BCA">
        <w:rPr>
          <w:rStyle w:val="Strong"/>
          <w:rFonts w:ascii="Times New Roman" w:hAnsi="Times New Roman" w:cs="Times New Roman"/>
          <w:i w:val="0"/>
          <w:iCs w:val="0"/>
          <w:sz w:val="48"/>
          <w:szCs w:val="48"/>
        </w:rPr>
        <w:t>03</w:t>
      </w:r>
    </w:p>
    <w:p w14:paraId="275E8074" w14:textId="2B3C6381" w:rsidR="003E6407" w:rsidRDefault="003E6407" w:rsidP="003E6407">
      <w:pPr>
        <w:rPr>
          <w:sz w:val="18"/>
          <w:szCs w:val="18"/>
        </w:rPr>
      </w:pPr>
    </w:p>
    <w:p w14:paraId="46C212E5" w14:textId="1447EF75" w:rsidR="003E6407" w:rsidRDefault="003E6407" w:rsidP="003E6407">
      <w:pPr>
        <w:rPr>
          <w:sz w:val="18"/>
          <w:szCs w:val="18"/>
        </w:rPr>
      </w:pPr>
    </w:p>
    <w:p w14:paraId="3A7C428E" w14:textId="4C121B0D" w:rsidR="006C2BCA" w:rsidRDefault="006C2BCA" w:rsidP="00680EFD">
      <w:pPr>
        <w:ind w:firstLine="0"/>
        <w:rPr>
          <w:sz w:val="18"/>
          <w:szCs w:val="18"/>
        </w:rPr>
      </w:pPr>
    </w:p>
    <w:p w14:paraId="6DA496EA" w14:textId="5E3E7D00" w:rsidR="006C2BCA" w:rsidRDefault="006C2BCA" w:rsidP="003E6407">
      <w:pPr>
        <w:rPr>
          <w:sz w:val="18"/>
          <w:szCs w:val="18"/>
        </w:rPr>
      </w:pPr>
    </w:p>
    <w:p w14:paraId="1E4E5BB8" w14:textId="77777777" w:rsidR="006C2BCA" w:rsidRDefault="006C2BCA" w:rsidP="003E6407">
      <w:pPr>
        <w:rPr>
          <w:sz w:val="18"/>
          <w:szCs w:val="18"/>
        </w:rPr>
      </w:pPr>
    </w:p>
    <w:tbl>
      <w:tblPr>
        <w:tblStyle w:val="GridTable4-Accent1"/>
        <w:tblW w:w="0" w:type="auto"/>
        <w:tblLook w:val="04A0" w:firstRow="1" w:lastRow="0" w:firstColumn="1" w:lastColumn="0" w:noHBand="0" w:noVBand="1"/>
      </w:tblPr>
      <w:tblGrid>
        <w:gridCol w:w="3539"/>
        <w:gridCol w:w="5471"/>
      </w:tblGrid>
      <w:tr w:rsidR="006C2BCA" w:rsidRPr="00680EFD" w14:paraId="25F99B84" w14:textId="77777777" w:rsidTr="00680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39E7EB" w14:textId="797B8FC8" w:rsidR="006C2BCA" w:rsidRPr="00680EFD" w:rsidRDefault="006C2BCA" w:rsidP="003E6407">
            <w:pPr>
              <w:ind w:firstLine="0"/>
              <w:rPr>
                <w:sz w:val="32"/>
                <w:szCs w:val="32"/>
              </w:rPr>
            </w:pPr>
          </w:p>
        </w:tc>
        <w:tc>
          <w:tcPr>
            <w:tcW w:w="5471" w:type="dxa"/>
          </w:tcPr>
          <w:p w14:paraId="3082D386" w14:textId="77777777" w:rsidR="006C2BCA" w:rsidRPr="00680EFD" w:rsidRDefault="006C2BCA" w:rsidP="003E6407">
            <w:pPr>
              <w:ind w:firstLine="0"/>
              <w:cnfStyle w:val="100000000000" w:firstRow="1" w:lastRow="0" w:firstColumn="0" w:lastColumn="0" w:oddVBand="0" w:evenVBand="0" w:oddHBand="0" w:evenHBand="0" w:firstRowFirstColumn="0" w:firstRowLastColumn="0" w:lastRowFirstColumn="0" w:lastRowLastColumn="0"/>
              <w:rPr>
                <w:sz w:val="32"/>
                <w:szCs w:val="32"/>
              </w:rPr>
            </w:pPr>
          </w:p>
        </w:tc>
      </w:tr>
      <w:tr w:rsidR="006C2BCA" w:rsidRPr="00680EFD" w14:paraId="11551F7F" w14:textId="77777777" w:rsidTr="0068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3CFD6A4" w14:textId="498F0E6C" w:rsidR="006C2BCA" w:rsidRPr="00680EFD" w:rsidRDefault="006C2BCA" w:rsidP="003E6407">
            <w:pPr>
              <w:ind w:firstLine="0"/>
              <w:rPr>
                <w:sz w:val="32"/>
                <w:szCs w:val="32"/>
              </w:rPr>
            </w:pPr>
            <w:r w:rsidRPr="00680EFD">
              <w:rPr>
                <w:sz w:val="32"/>
                <w:szCs w:val="32"/>
              </w:rPr>
              <w:t>Submitted To</w:t>
            </w:r>
          </w:p>
        </w:tc>
        <w:tc>
          <w:tcPr>
            <w:tcW w:w="5471" w:type="dxa"/>
          </w:tcPr>
          <w:p w14:paraId="076A3A8E" w14:textId="71335C81" w:rsidR="006C2BCA" w:rsidRPr="00680EFD" w:rsidRDefault="006C2BCA" w:rsidP="003E6407">
            <w:pPr>
              <w:ind w:firstLine="0"/>
              <w:cnfStyle w:val="000000100000" w:firstRow="0" w:lastRow="0" w:firstColumn="0" w:lastColumn="0" w:oddVBand="0" w:evenVBand="0" w:oddHBand="1" w:evenHBand="0" w:firstRowFirstColumn="0" w:firstRowLastColumn="0" w:lastRowFirstColumn="0" w:lastRowLastColumn="0"/>
              <w:rPr>
                <w:sz w:val="32"/>
                <w:szCs w:val="32"/>
              </w:rPr>
            </w:pPr>
            <w:r w:rsidRPr="00680EFD">
              <w:rPr>
                <w:sz w:val="32"/>
                <w:szCs w:val="32"/>
              </w:rPr>
              <w:t>Dr James McDermott</w:t>
            </w:r>
          </w:p>
        </w:tc>
      </w:tr>
      <w:tr w:rsidR="006C2BCA" w:rsidRPr="00680EFD" w14:paraId="4E900ECB" w14:textId="77777777" w:rsidTr="00680EFD">
        <w:tc>
          <w:tcPr>
            <w:cnfStyle w:val="001000000000" w:firstRow="0" w:lastRow="0" w:firstColumn="1" w:lastColumn="0" w:oddVBand="0" w:evenVBand="0" w:oddHBand="0" w:evenHBand="0" w:firstRowFirstColumn="0" w:firstRowLastColumn="0" w:lastRowFirstColumn="0" w:lastRowLastColumn="0"/>
            <w:tcW w:w="3539" w:type="dxa"/>
          </w:tcPr>
          <w:p w14:paraId="09A610AC" w14:textId="08ED44BD" w:rsidR="006C2BCA" w:rsidRPr="00680EFD" w:rsidRDefault="006C2BCA" w:rsidP="003E6407">
            <w:pPr>
              <w:ind w:firstLine="0"/>
              <w:rPr>
                <w:sz w:val="32"/>
                <w:szCs w:val="32"/>
              </w:rPr>
            </w:pPr>
            <w:r w:rsidRPr="00680EFD">
              <w:rPr>
                <w:sz w:val="32"/>
                <w:szCs w:val="32"/>
              </w:rPr>
              <w:t>Submitted By</w:t>
            </w:r>
          </w:p>
        </w:tc>
        <w:tc>
          <w:tcPr>
            <w:tcW w:w="5471" w:type="dxa"/>
          </w:tcPr>
          <w:p w14:paraId="42DA5F8A" w14:textId="63EA41B8" w:rsidR="006C2BCA" w:rsidRPr="00680EFD" w:rsidRDefault="006C2BCA" w:rsidP="003E6407">
            <w:pPr>
              <w:ind w:firstLine="0"/>
              <w:cnfStyle w:val="000000000000" w:firstRow="0" w:lastRow="0" w:firstColumn="0" w:lastColumn="0" w:oddVBand="0" w:evenVBand="0" w:oddHBand="0" w:evenHBand="0" w:firstRowFirstColumn="0" w:firstRowLastColumn="0" w:lastRowFirstColumn="0" w:lastRowLastColumn="0"/>
              <w:rPr>
                <w:sz w:val="32"/>
                <w:szCs w:val="32"/>
              </w:rPr>
            </w:pPr>
            <w:r w:rsidRPr="00680EFD">
              <w:rPr>
                <w:sz w:val="32"/>
                <w:szCs w:val="32"/>
              </w:rPr>
              <w:t>Raksha</w:t>
            </w:r>
            <w:r w:rsidR="00975277">
              <w:rPr>
                <w:sz w:val="32"/>
                <w:szCs w:val="32"/>
              </w:rPr>
              <w:t xml:space="preserve"> </w:t>
            </w:r>
            <w:proofErr w:type="spellStart"/>
            <w:r w:rsidR="00975277">
              <w:rPr>
                <w:sz w:val="32"/>
                <w:szCs w:val="32"/>
              </w:rPr>
              <w:t>Padamnoor</w:t>
            </w:r>
            <w:proofErr w:type="spellEnd"/>
            <w:r w:rsidRPr="00680EFD">
              <w:rPr>
                <w:sz w:val="32"/>
                <w:szCs w:val="32"/>
              </w:rPr>
              <w:t xml:space="preserve"> Rao, </w:t>
            </w:r>
            <w:proofErr w:type="spellStart"/>
            <w:r w:rsidRPr="00680EFD">
              <w:rPr>
                <w:sz w:val="32"/>
                <w:szCs w:val="32"/>
              </w:rPr>
              <w:t>Suruchi</w:t>
            </w:r>
            <w:proofErr w:type="spellEnd"/>
            <w:r w:rsidRPr="00680EFD">
              <w:rPr>
                <w:sz w:val="32"/>
                <w:szCs w:val="32"/>
              </w:rPr>
              <w:t xml:space="preserve"> Gupta</w:t>
            </w:r>
          </w:p>
        </w:tc>
      </w:tr>
      <w:tr w:rsidR="006C2BCA" w:rsidRPr="00680EFD" w14:paraId="46FEF4CE" w14:textId="77777777" w:rsidTr="0068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7945D89" w14:textId="0E8B00D0" w:rsidR="006C2BCA" w:rsidRPr="00680EFD" w:rsidRDefault="006C2BCA" w:rsidP="003E6407">
            <w:pPr>
              <w:ind w:firstLine="0"/>
              <w:rPr>
                <w:sz w:val="32"/>
                <w:szCs w:val="32"/>
              </w:rPr>
            </w:pPr>
            <w:r w:rsidRPr="00680EFD">
              <w:rPr>
                <w:sz w:val="32"/>
                <w:szCs w:val="32"/>
              </w:rPr>
              <w:t>Student ID</w:t>
            </w:r>
          </w:p>
        </w:tc>
        <w:tc>
          <w:tcPr>
            <w:tcW w:w="5471" w:type="dxa"/>
          </w:tcPr>
          <w:p w14:paraId="61D517CD" w14:textId="2CE81B5F" w:rsidR="006C2BCA" w:rsidRPr="00680EFD" w:rsidRDefault="00975277" w:rsidP="003E6407">
            <w:pPr>
              <w:ind w:firstLine="0"/>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19230887</w:t>
            </w:r>
            <w:r w:rsidR="006C2BCA" w:rsidRPr="00680EFD">
              <w:rPr>
                <w:sz w:val="32"/>
                <w:szCs w:val="32"/>
              </w:rPr>
              <w:t>, 19233027</w:t>
            </w:r>
          </w:p>
        </w:tc>
      </w:tr>
    </w:tbl>
    <w:p w14:paraId="405C38A5" w14:textId="029B5727" w:rsidR="00680EFD" w:rsidRDefault="00680EFD" w:rsidP="003E6407">
      <w:pPr>
        <w:rPr>
          <w:sz w:val="18"/>
          <w:szCs w:val="18"/>
        </w:rPr>
      </w:pPr>
    </w:p>
    <w:p w14:paraId="1C6B12A4" w14:textId="77777777" w:rsidR="00680EFD" w:rsidRDefault="00680EFD">
      <w:pPr>
        <w:rPr>
          <w:sz w:val="18"/>
          <w:szCs w:val="18"/>
        </w:rPr>
      </w:pPr>
      <w:r>
        <w:rPr>
          <w:sz w:val="18"/>
          <w:szCs w:val="18"/>
        </w:rPr>
        <w:br w:type="page"/>
      </w:r>
      <w:bookmarkStart w:id="0" w:name="_GoBack"/>
      <w:bookmarkEnd w:id="0"/>
    </w:p>
    <w:p w14:paraId="29176C1D" w14:textId="5C305450" w:rsidR="003E6407" w:rsidRPr="00F125A6" w:rsidRDefault="00F125A6" w:rsidP="008A6348">
      <w:pPr>
        <w:pStyle w:val="Heading1"/>
        <w:jc w:val="center"/>
        <w:rPr>
          <w:rFonts w:ascii="Times New Roman" w:hAnsi="Times New Roman" w:cs="Times New Roman"/>
          <w:sz w:val="28"/>
          <w:szCs w:val="28"/>
        </w:rPr>
      </w:pPr>
      <w:r w:rsidRPr="00F125A6">
        <w:rPr>
          <w:rFonts w:ascii="Times New Roman" w:hAnsi="Times New Roman" w:cs="Times New Roman"/>
          <w:sz w:val="28"/>
          <w:szCs w:val="28"/>
        </w:rPr>
        <w:lastRenderedPageBreak/>
        <w:t>Abstraction and Reasoning Corpus</w:t>
      </w:r>
      <w:r w:rsidR="008A6348">
        <w:rPr>
          <w:rFonts w:ascii="Times New Roman" w:hAnsi="Times New Roman" w:cs="Times New Roman"/>
          <w:sz w:val="28"/>
          <w:szCs w:val="28"/>
        </w:rPr>
        <w:t xml:space="preserve"> </w:t>
      </w:r>
      <w:r w:rsidRPr="00F125A6">
        <w:rPr>
          <w:rFonts w:ascii="Times New Roman" w:hAnsi="Times New Roman" w:cs="Times New Roman"/>
          <w:sz w:val="28"/>
          <w:szCs w:val="28"/>
        </w:rPr>
        <w:t>(ARC)</w:t>
      </w:r>
    </w:p>
    <w:p w14:paraId="5093E6ED" w14:textId="7750729D" w:rsidR="00F125A6" w:rsidRDefault="00F125A6" w:rsidP="00F125A6"/>
    <w:p w14:paraId="1613AC90" w14:textId="0A024584" w:rsidR="00F125A6" w:rsidRDefault="00F125A6" w:rsidP="00F125A6">
      <w:pPr>
        <w:ind w:firstLine="0"/>
        <w:rPr>
          <w:rFonts w:ascii="Times New Roman" w:hAnsi="Times New Roman" w:cs="Times New Roman"/>
        </w:rPr>
      </w:pPr>
      <w:r>
        <w:rPr>
          <w:rFonts w:ascii="Times New Roman" w:hAnsi="Times New Roman" w:cs="Times New Roman"/>
        </w:rPr>
        <w:tab/>
        <w:t>Abstraction and Reasoning Corpus(ARC)</w:t>
      </w:r>
      <w:r w:rsidR="008A6348">
        <w:rPr>
          <w:rFonts w:ascii="Times New Roman" w:hAnsi="Times New Roman" w:cs="Times New Roman"/>
        </w:rPr>
        <w:t xml:space="preserve"> has a set of training and testing samples in form of JSON file. Each JSON file has a task involving a grid of colours (encoded in form of integers 0-9). The aim of ARC is to train the ML algorithm such that it identifies the pattern from the training set and accordingly produces output for the testing set. ARC </w:t>
      </w:r>
      <w:r>
        <w:rPr>
          <w:rFonts w:ascii="Times New Roman" w:hAnsi="Times New Roman" w:cs="Times New Roman"/>
        </w:rPr>
        <w:t xml:space="preserve">as defined by </w:t>
      </w:r>
      <w:r w:rsidRPr="00F125A6">
        <w:rPr>
          <w:rFonts w:ascii="Times New Roman" w:hAnsi="Times New Roman" w:cs="Times New Roman"/>
        </w:rPr>
        <w:t>François Chollet</w:t>
      </w:r>
      <w:r>
        <w:rPr>
          <w:rFonts w:ascii="Times New Roman" w:hAnsi="Times New Roman" w:cs="Times New Roman"/>
        </w:rPr>
        <w:t xml:space="preserve"> is “</w:t>
      </w:r>
      <w:sdt>
        <w:sdtPr>
          <w:rPr>
            <w:rFonts w:ascii="Times New Roman" w:hAnsi="Times New Roman" w:cs="Times New Roman"/>
          </w:rPr>
          <w:id w:val="-1474366854"/>
          <w:citation/>
        </w:sdtPr>
        <w:sdtEndPr/>
        <w:sdtContent>
          <w:r w:rsidR="00B86C7F">
            <w:rPr>
              <w:rFonts w:ascii="Times New Roman" w:hAnsi="Times New Roman" w:cs="Times New Roman"/>
            </w:rPr>
            <w:fldChar w:fldCharType="begin"/>
          </w:r>
          <w:r w:rsidR="00B86C7F">
            <w:rPr>
              <w:rFonts w:ascii="Times New Roman" w:hAnsi="Times New Roman" w:cs="Times New Roman"/>
              <w:lang w:val="en-US"/>
            </w:rPr>
            <w:instrText xml:space="preserve"> CITATION Cho19 \l 1033 </w:instrText>
          </w:r>
          <w:r w:rsidR="00B86C7F">
            <w:rPr>
              <w:rFonts w:ascii="Times New Roman" w:hAnsi="Times New Roman" w:cs="Times New Roman"/>
            </w:rPr>
            <w:fldChar w:fldCharType="separate"/>
          </w:r>
          <w:r w:rsidR="00B86C7F">
            <w:rPr>
              <w:rFonts w:ascii="Times New Roman" w:hAnsi="Times New Roman" w:cs="Times New Roman"/>
              <w:noProof/>
              <w:lang w:val="en-US"/>
            </w:rPr>
            <w:t xml:space="preserve"> </w:t>
          </w:r>
          <w:r w:rsidR="00B86C7F" w:rsidRPr="00B86C7F">
            <w:rPr>
              <w:rFonts w:ascii="Times New Roman" w:hAnsi="Times New Roman" w:cs="Times New Roman"/>
              <w:noProof/>
              <w:lang w:val="en-US"/>
            </w:rPr>
            <w:t>(Chollet, 2019)</w:t>
          </w:r>
          <w:r w:rsidR="00B86C7F">
            <w:rPr>
              <w:rFonts w:ascii="Times New Roman" w:hAnsi="Times New Roman" w:cs="Times New Roman"/>
            </w:rPr>
            <w:fldChar w:fldCharType="end"/>
          </w:r>
        </w:sdtContent>
      </w:sdt>
      <w:r>
        <w:rPr>
          <w:rFonts w:ascii="Times New Roman" w:hAnsi="Times New Roman" w:cs="Times New Roman"/>
        </w:rPr>
        <w:t>”</w:t>
      </w:r>
      <w:r w:rsidR="008A6348">
        <w:rPr>
          <w:rFonts w:ascii="Times New Roman" w:hAnsi="Times New Roman" w:cs="Times New Roman"/>
        </w:rPr>
        <w:t xml:space="preserve">, as the tasks may seems trivial for the human mind but it is difficult to train an algorithm to identify the pattern in the task and to produce the output grid accordingly. </w:t>
      </w:r>
    </w:p>
    <w:p w14:paraId="14F72DD3" w14:textId="69A5C101" w:rsidR="008A6348" w:rsidRDefault="008A6348" w:rsidP="00F125A6">
      <w:pPr>
        <w:ind w:firstLine="0"/>
        <w:rPr>
          <w:rFonts w:ascii="Times New Roman" w:hAnsi="Times New Roman" w:cs="Times New Roman"/>
        </w:rPr>
      </w:pPr>
    </w:p>
    <w:p w14:paraId="16EA3CE6" w14:textId="2C4BFA22" w:rsidR="008A6348" w:rsidRDefault="008A6348" w:rsidP="00F125A6">
      <w:pPr>
        <w:ind w:firstLine="0"/>
        <w:rPr>
          <w:rFonts w:ascii="Times New Roman" w:hAnsi="Times New Roman" w:cs="Times New Roman"/>
        </w:rPr>
      </w:pPr>
      <w:r>
        <w:rPr>
          <w:rFonts w:ascii="Times New Roman" w:hAnsi="Times New Roman" w:cs="Times New Roman"/>
        </w:rPr>
        <w:tab/>
        <w:t xml:space="preserve">Hence, </w:t>
      </w:r>
      <w:r w:rsidR="00B86C7F">
        <w:rPr>
          <w:rFonts w:ascii="Times New Roman" w:hAnsi="Times New Roman" w:cs="Times New Roman"/>
        </w:rPr>
        <w:t xml:space="preserve">a sample of four tasks was selected and hand coded in python. A python file has solution for one task and the details for the tasks are as given below: </w:t>
      </w:r>
    </w:p>
    <w:p w14:paraId="79C7BDE5" w14:textId="7ECCE855" w:rsidR="00B86C7F" w:rsidRDefault="00B86C7F" w:rsidP="00F125A6">
      <w:pPr>
        <w:ind w:firstLine="0"/>
        <w:rPr>
          <w:rFonts w:ascii="Times New Roman" w:hAnsi="Times New Roman" w:cs="Times New Roman"/>
        </w:rPr>
      </w:pPr>
    </w:p>
    <w:tbl>
      <w:tblPr>
        <w:tblStyle w:val="GridTable4-Accent1"/>
        <w:tblW w:w="0" w:type="auto"/>
        <w:tblLook w:val="04A0" w:firstRow="1" w:lastRow="0" w:firstColumn="1" w:lastColumn="0" w:noHBand="0" w:noVBand="1"/>
      </w:tblPr>
      <w:tblGrid>
        <w:gridCol w:w="4505"/>
        <w:gridCol w:w="4505"/>
      </w:tblGrid>
      <w:tr w:rsidR="00B86C7F" w14:paraId="64A70411" w14:textId="77777777" w:rsidTr="00B86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shd w:val="clear" w:color="auto" w:fill="1F3864" w:themeFill="accent1" w:themeFillShade="80"/>
          </w:tcPr>
          <w:p w14:paraId="4CFFA886" w14:textId="77777777" w:rsidR="00B86C7F" w:rsidRDefault="00B86C7F" w:rsidP="00F125A6">
            <w:pPr>
              <w:ind w:firstLine="0"/>
              <w:rPr>
                <w:rFonts w:ascii="Times New Roman" w:hAnsi="Times New Roman" w:cs="Times New Roman"/>
              </w:rPr>
            </w:pPr>
          </w:p>
        </w:tc>
        <w:tc>
          <w:tcPr>
            <w:tcW w:w="4505" w:type="dxa"/>
            <w:shd w:val="clear" w:color="auto" w:fill="1F3864" w:themeFill="accent1" w:themeFillShade="80"/>
          </w:tcPr>
          <w:p w14:paraId="06F0F300" w14:textId="77777777" w:rsidR="00B86C7F" w:rsidRDefault="00B86C7F" w:rsidP="00F125A6">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B86C7F" w14:paraId="11D58A04" w14:textId="77777777" w:rsidTr="00BB4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653DB6F" w14:textId="17E9B02F" w:rsidR="00B86C7F" w:rsidRPr="00BB44FA" w:rsidRDefault="00B86C7F" w:rsidP="00F125A6">
            <w:pPr>
              <w:ind w:firstLine="0"/>
              <w:rPr>
                <w:rFonts w:ascii="Times New Roman" w:hAnsi="Times New Roman" w:cs="Times New Roman"/>
                <w:color w:val="1F3864" w:themeColor="accent1" w:themeShade="80"/>
              </w:rPr>
            </w:pPr>
            <w:r w:rsidRPr="00BB44FA">
              <w:rPr>
                <w:rFonts w:ascii="Times New Roman" w:hAnsi="Times New Roman" w:cs="Times New Roman"/>
                <w:color w:val="1F3864" w:themeColor="accent1" w:themeShade="80"/>
              </w:rPr>
              <w:t>Git Repository</w:t>
            </w:r>
          </w:p>
        </w:tc>
        <w:tc>
          <w:tcPr>
            <w:tcW w:w="4505" w:type="dxa"/>
            <w:vAlign w:val="center"/>
          </w:tcPr>
          <w:p w14:paraId="0A163AAC" w14:textId="22CAF984" w:rsidR="00B86C7F" w:rsidRPr="00B86C7F" w:rsidRDefault="00BB44FA" w:rsidP="00BB44FA">
            <w:pPr>
              <w:ind w:firstLine="0"/>
              <w:cnfStyle w:val="000000100000" w:firstRow="0" w:lastRow="0" w:firstColumn="0" w:lastColumn="0" w:oddVBand="0" w:evenVBand="0" w:oddHBand="1" w:evenHBand="0" w:firstRowFirstColumn="0" w:firstRowLastColumn="0" w:lastRowFirstColumn="0" w:lastRowLastColumn="0"/>
            </w:pPr>
            <w:hyperlink r:id="rId7" w:history="1">
              <w:r w:rsidRPr="00E516A0">
                <w:rPr>
                  <w:rStyle w:val="Hyperlink"/>
                </w:rPr>
                <w:t>https://github.com/RakshaPRao/ARC</w:t>
              </w:r>
            </w:hyperlink>
          </w:p>
        </w:tc>
      </w:tr>
      <w:tr w:rsidR="00BB44FA" w14:paraId="12B30223" w14:textId="77777777" w:rsidTr="00BB44FA">
        <w:tc>
          <w:tcPr>
            <w:cnfStyle w:val="001000000000" w:firstRow="0" w:lastRow="0" w:firstColumn="1" w:lastColumn="0" w:oddVBand="0" w:evenVBand="0" w:oddHBand="0" w:evenHBand="0" w:firstRowFirstColumn="0" w:firstRowLastColumn="0" w:lastRowFirstColumn="0" w:lastRowLastColumn="0"/>
            <w:tcW w:w="4505" w:type="dxa"/>
            <w:vMerge w:val="restart"/>
            <w:vAlign w:val="center"/>
          </w:tcPr>
          <w:p w14:paraId="481C7167" w14:textId="0BD3FAF8" w:rsidR="00BB44FA" w:rsidRPr="00BB44FA" w:rsidRDefault="00BB44FA" w:rsidP="00BB44FA">
            <w:pPr>
              <w:ind w:firstLine="0"/>
              <w:rPr>
                <w:rFonts w:ascii="Times New Roman" w:hAnsi="Times New Roman" w:cs="Times New Roman"/>
                <w:color w:val="1F3864" w:themeColor="accent1" w:themeShade="80"/>
              </w:rPr>
            </w:pPr>
            <w:r w:rsidRPr="00BB44FA">
              <w:rPr>
                <w:rFonts w:ascii="Times New Roman" w:hAnsi="Times New Roman" w:cs="Times New Roman"/>
                <w:color w:val="1F3864" w:themeColor="accent1" w:themeShade="80"/>
              </w:rPr>
              <w:t xml:space="preserve">Tasks </w:t>
            </w:r>
            <w:r>
              <w:rPr>
                <w:rFonts w:ascii="Times New Roman" w:hAnsi="Times New Roman" w:cs="Times New Roman"/>
                <w:color w:val="1F3864" w:themeColor="accent1" w:themeShade="80"/>
              </w:rPr>
              <w:t>Attempted</w:t>
            </w:r>
          </w:p>
        </w:tc>
        <w:tc>
          <w:tcPr>
            <w:tcW w:w="4505" w:type="dxa"/>
            <w:vAlign w:val="center"/>
          </w:tcPr>
          <w:p w14:paraId="06374DDE" w14:textId="4BF748A4" w:rsidR="00BB44FA" w:rsidRDefault="00BB44FA" w:rsidP="00BB44FA">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44FA">
              <w:rPr>
                <w:rFonts w:ascii="Times New Roman" w:hAnsi="Times New Roman" w:cs="Times New Roman"/>
              </w:rPr>
              <w:t>29c11459</w:t>
            </w:r>
          </w:p>
        </w:tc>
      </w:tr>
      <w:tr w:rsidR="00BB44FA" w14:paraId="2A180F41" w14:textId="77777777" w:rsidTr="00BB4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vMerge/>
          </w:tcPr>
          <w:p w14:paraId="7865ACF0" w14:textId="77777777" w:rsidR="00BB44FA" w:rsidRPr="00BB44FA" w:rsidRDefault="00BB44FA" w:rsidP="00F125A6">
            <w:pPr>
              <w:ind w:firstLine="0"/>
              <w:rPr>
                <w:rFonts w:ascii="Times New Roman" w:hAnsi="Times New Roman" w:cs="Times New Roman"/>
                <w:color w:val="1F3864" w:themeColor="accent1" w:themeShade="80"/>
              </w:rPr>
            </w:pPr>
          </w:p>
        </w:tc>
        <w:tc>
          <w:tcPr>
            <w:tcW w:w="4505" w:type="dxa"/>
            <w:vAlign w:val="center"/>
          </w:tcPr>
          <w:p w14:paraId="6FA8642D" w14:textId="33A51F10" w:rsidR="00BB44FA" w:rsidRDefault="00BB44FA" w:rsidP="00BB44FA">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B44FA">
              <w:rPr>
                <w:rFonts w:ascii="Times New Roman" w:hAnsi="Times New Roman" w:cs="Times New Roman"/>
              </w:rPr>
              <w:t>746b3537</w:t>
            </w:r>
          </w:p>
        </w:tc>
      </w:tr>
      <w:tr w:rsidR="00BB44FA" w14:paraId="3A836179" w14:textId="77777777" w:rsidTr="00BB44FA">
        <w:tc>
          <w:tcPr>
            <w:cnfStyle w:val="001000000000" w:firstRow="0" w:lastRow="0" w:firstColumn="1" w:lastColumn="0" w:oddVBand="0" w:evenVBand="0" w:oddHBand="0" w:evenHBand="0" w:firstRowFirstColumn="0" w:firstRowLastColumn="0" w:lastRowFirstColumn="0" w:lastRowLastColumn="0"/>
            <w:tcW w:w="4505" w:type="dxa"/>
            <w:vMerge/>
          </w:tcPr>
          <w:p w14:paraId="780E02A8" w14:textId="77777777" w:rsidR="00BB44FA" w:rsidRPr="00BB44FA" w:rsidRDefault="00BB44FA" w:rsidP="00F125A6">
            <w:pPr>
              <w:ind w:firstLine="0"/>
              <w:rPr>
                <w:rFonts w:ascii="Times New Roman" w:hAnsi="Times New Roman" w:cs="Times New Roman"/>
                <w:color w:val="1F3864" w:themeColor="accent1" w:themeShade="80"/>
              </w:rPr>
            </w:pPr>
          </w:p>
        </w:tc>
        <w:tc>
          <w:tcPr>
            <w:tcW w:w="4505" w:type="dxa"/>
            <w:vAlign w:val="center"/>
          </w:tcPr>
          <w:p w14:paraId="4C88E343" w14:textId="67A9B266" w:rsidR="00BB44FA" w:rsidRDefault="00BB44FA" w:rsidP="00BB44FA">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44FA">
              <w:rPr>
                <w:rFonts w:ascii="Times New Roman" w:hAnsi="Times New Roman" w:cs="Times New Roman"/>
              </w:rPr>
              <w:t>a699fb00</w:t>
            </w:r>
          </w:p>
        </w:tc>
      </w:tr>
      <w:tr w:rsidR="00BB44FA" w14:paraId="7DEE4487" w14:textId="77777777" w:rsidTr="00BB4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vMerge/>
          </w:tcPr>
          <w:p w14:paraId="5D3F3A85" w14:textId="77777777" w:rsidR="00BB44FA" w:rsidRPr="00BB44FA" w:rsidRDefault="00BB44FA" w:rsidP="00F125A6">
            <w:pPr>
              <w:ind w:firstLine="0"/>
              <w:rPr>
                <w:rFonts w:ascii="Times New Roman" w:hAnsi="Times New Roman" w:cs="Times New Roman"/>
                <w:color w:val="1F3864" w:themeColor="accent1" w:themeShade="80"/>
              </w:rPr>
            </w:pPr>
          </w:p>
        </w:tc>
        <w:tc>
          <w:tcPr>
            <w:tcW w:w="4505" w:type="dxa"/>
            <w:vAlign w:val="center"/>
          </w:tcPr>
          <w:p w14:paraId="5DB4D8CE" w14:textId="1665A33F" w:rsidR="00BB44FA" w:rsidRDefault="00BB44FA" w:rsidP="00BB44FA">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B44FA">
              <w:rPr>
                <w:rFonts w:ascii="Times New Roman" w:hAnsi="Times New Roman" w:cs="Times New Roman"/>
              </w:rPr>
              <w:t>aabf363d</w:t>
            </w:r>
          </w:p>
        </w:tc>
      </w:tr>
    </w:tbl>
    <w:p w14:paraId="15FA05AF" w14:textId="77777777" w:rsidR="00B86C7F" w:rsidRPr="00F125A6" w:rsidRDefault="00B86C7F" w:rsidP="00F125A6">
      <w:pPr>
        <w:ind w:firstLine="0"/>
        <w:rPr>
          <w:rFonts w:ascii="Times New Roman" w:hAnsi="Times New Roman" w:cs="Times New Roman"/>
        </w:rPr>
      </w:pPr>
    </w:p>
    <w:p w14:paraId="2493EB70" w14:textId="3E12684B" w:rsidR="00BB44FA" w:rsidRPr="00F125A6" w:rsidRDefault="00BB44FA" w:rsidP="00BB44FA">
      <w:pPr>
        <w:pStyle w:val="Heading1"/>
        <w:jc w:val="center"/>
        <w:rPr>
          <w:rFonts w:ascii="Times New Roman" w:hAnsi="Times New Roman" w:cs="Times New Roman"/>
          <w:sz w:val="28"/>
          <w:szCs w:val="28"/>
        </w:rPr>
      </w:pPr>
      <w:r>
        <w:rPr>
          <w:rFonts w:ascii="Times New Roman" w:hAnsi="Times New Roman" w:cs="Times New Roman"/>
          <w:sz w:val="28"/>
          <w:szCs w:val="28"/>
        </w:rPr>
        <w:t>Task Description and Implementation Details</w:t>
      </w:r>
    </w:p>
    <w:p w14:paraId="18B6BB29" w14:textId="77777777" w:rsidR="00236619" w:rsidRDefault="00236619" w:rsidP="00236619">
      <w:pPr>
        <w:ind w:firstLine="0"/>
        <w:rPr>
          <w:b/>
          <w:bCs/>
        </w:rPr>
      </w:pPr>
    </w:p>
    <w:p w14:paraId="6C164D68" w14:textId="58F02085" w:rsidR="00236619" w:rsidRDefault="00BB44FA" w:rsidP="00236619">
      <w:pPr>
        <w:pStyle w:val="ListParagraph"/>
        <w:numPr>
          <w:ilvl w:val="0"/>
          <w:numId w:val="2"/>
        </w:numPr>
        <w:rPr>
          <w:b/>
          <w:bCs/>
          <w:color w:val="1F3864" w:themeColor="accent1" w:themeShade="80"/>
        </w:rPr>
      </w:pPr>
      <w:r w:rsidRPr="00236619">
        <w:rPr>
          <w:b/>
          <w:bCs/>
          <w:color w:val="1F3864" w:themeColor="accent1" w:themeShade="80"/>
        </w:rPr>
        <w:t>Common Functionalities</w:t>
      </w:r>
      <w:r w:rsidR="00236619" w:rsidRPr="00236619">
        <w:rPr>
          <w:b/>
          <w:bCs/>
          <w:color w:val="1F3864" w:themeColor="accent1" w:themeShade="80"/>
        </w:rPr>
        <w:t xml:space="preserve"> </w:t>
      </w:r>
      <w:r w:rsidR="00236619" w:rsidRPr="00236619">
        <w:rPr>
          <w:b/>
          <w:bCs/>
          <w:color w:val="1F3864" w:themeColor="accent1" w:themeShade="80"/>
          <w:highlight w:val="yellow"/>
        </w:rPr>
        <w:t>(</w:t>
      </w:r>
      <w:proofErr w:type="spellStart"/>
      <w:r w:rsidR="00236619" w:rsidRPr="00236619">
        <w:rPr>
          <w:b/>
          <w:bCs/>
          <w:color w:val="1F3864" w:themeColor="accent1" w:themeShade="80"/>
          <w:highlight w:val="yellow"/>
        </w:rPr>
        <w:t>ioOps</w:t>
      </w:r>
      <w:proofErr w:type="spellEnd"/>
      <w:r w:rsidR="00236619" w:rsidRPr="00236619">
        <w:rPr>
          <w:b/>
          <w:bCs/>
          <w:color w:val="1F3864" w:themeColor="accent1" w:themeShade="80"/>
          <w:highlight w:val="yellow"/>
        </w:rPr>
        <w:t>)</w:t>
      </w:r>
    </w:p>
    <w:p w14:paraId="2F105081" w14:textId="77777777" w:rsidR="00236619" w:rsidRDefault="00236619" w:rsidP="00236619">
      <w:pPr>
        <w:ind w:left="720" w:firstLine="720"/>
        <w:rPr>
          <w:color w:val="000000" w:themeColor="text1"/>
        </w:rPr>
      </w:pPr>
    </w:p>
    <w:p w14:paraId="0F1C7E7D" w14:textId="126B07A0" w:rsidR="00236619" w:rsidRPr="00236619" w:rsidRDefault="00236619" w:rsidP="00236619">
      <w:pPr>
        <w:ind w:left="720" w:firstLine="720"/>
        <w:rPr>
          <w:color w:val="000000" w:themeColor="text1"/>
        </w:rPr>
      </w:pPr>
      <w:r w:rsidRPr="00236619">
        <w:rPr>
          <w:color w:val="000000" w:themeColor="text1"/>
        </w:rPr>
        <w:t>Task description</w:t>
      </w:r>
    </w:p>
    <w:p w14:paraId="37A85BD9" w14:textId="77777777" w:rsidR="00236619" w:rsidRPr="00236619" w:rsidRDefault="00236619" w:rsidP="00236619">
      <w:pPr>
        <w:ind w:left="720" w:firstLine="720"/>
        <w:rPr>
          <w:b/>
          <w:bCs/>
          <w:color w:val="1F3864" w:themeColor="accent1" w:themeShade="80"/>
        </w:rPr>
      </w:pPr>
    </w:p>
    <w:p w14:paraId="7143208E" w14:textId="77777777" w:rsidR="00236619" w:rsidRDefault="00236619" w:rsidP="00236619">
      <w:pPr>
        <w:pStyle w:val="ListParagraph"/>
        <w:numPr>
          <w:ilvl w:val="0"/>
          <w:numId w:val="2"/>
        </w:numPr>
        <w:rPr>
          <w:b/>
          <w:bCs/>
          <w:color w:val="1F3864" w:themeColor="accent1" w:themeShade="80"/>
        </w:rPr>
      </w:pPr>
      <w:r>
        <w:rPr>
          <w:b/>
          <w:bCs/>
          <w:color w:val="1F3864" w:themeColor="accent1" w:themeShade="80"/>
        </w:rPr>
        <w:t xml:space="preserve">Task File </w:t>
      </w:r>
      <w:r w:rsidRPr="00236619">
        <w:rPr>
          <w:b/>
          <w:bCs/>
          <w:color w:val="1F3864" w:themeColor="accent1" w:themeShade="80"/>
        </w:rPr>
        <w:t>29c11459</w:t>
      </w:r>
    </w:p>
    <w:p w14:paraId="3744D282" w14:textId="77777777" w:rsidR="00236619" w:rsidRDefault="00236619" w:rsidP="00236619">
      <w:pPr>
        <w:ind w:left="720" w:firstLine="720"/>
        <w:rPr>
          <w:color w:val="000000" w:themeColor="text1"/>
        </w:rPr>
      </w:pPr>
    </w:p>
    <w:p w14:paraId="664CA6DB" w14:textId="2F63D14B" w:rsidR="00236619" w:rsidRDefault="00236619" w:rsidP="00236619">
      <w:pPr>
        <w:ind w:left="720" w:firstLine="720"/>
        <w:rPr>
          <w:color w:val="000000" w:themeColor="text1"/>
        </w:rPr>
      </w:pPr>
      <w:r w:rsidRPr="00236619">
        <w:rPr>
          <w:color w:val="000000" w:themeColor="text1"/>
        </w:rPr>
        <w:t>Task description</w:t>
      </w:r>
    </w:p>
    <w:p w14:paraId="236100CA" w14:textId="77777777" w:rsidR="00236619" w:rsidRPr="00236619" w:rsidRDefault="00236619" w:rsidP="00236619">
      <w:pPr>
        <w:ind w:left="720" w:firstLine="720"/>
        <w:rPr>
          <w:color w:val="000000" w:themeColor="text1"/>
        </w:rPr>
      </w:pPr>
    </w:p>
    <w:p w14:paraId="08953E81" w14:textId="77777777" w:rsidR="00236619" w:rsidRDefault="00236619" w:rsidP="00236619">
      <w:pPr>
        <w:pStyle w:val="ListParagraph"/>
        <w:numPr>
          <w:ilvl w:val="0"/>
          <w:numId w:val="2"/>
        </w:numPr>
        <w:rPr>
          <w:b/>
          <w:bCs/>
          <w:color w:val="1F3864" w:themeColor="accent1" w:themeShade="80"/>
        </w:rPr>
      </w:pPr>
      <w:r>
        <w:rPr>
          <w:b/>
          <w:bCs/>
          <w:color w:val="1F3864" w:themeColor="accent1" w:themeShade="80"/>
        </w:rPr>
        <w:t xml:space="preserve">Task File </w:t>
      </w:r>
      <w:r w:rsidRPr="00236619">
        <w:rPr>
          <w:b/>
          <w:bCs/>
          <w:color w:val="1F3864" w:themeColor="accent1" w:themeShade="80"/>
        </w:rPr>
        <w:t>746b3537</w:t>
      </w:r>
    </w:p>
    <w:p w14:paraId="608B8DBD" w14:textId="77777777" w:rsidR="00236619" w:rsidRDefault="00236619" w:rsidP="00236619">
      <w:pPr>
        <w:ind w:left="720" w:firstLine="720"/>
        <w:rPr>
          <w:color w:val="000000" w:themeColor="text1"/>
        </w:rPr>
      </w:pPr>
    </w:p>
    <w:p w14:paraId="64C9724F" w14:textId="77777777" w:rsidR="00236619" w:rsidRPr="00236619" w:rsidRDefault="00236619" w:rsidP="00236619">
      <w:pPr>
        <w:ind w:left="720" w:firstLine="720"/>
        <w:rPr>
          <w:color w:val="000000" w:themeColor="text1"/>
        </w:rPr>
      </w:pPr>
      <w:r w:rsidRPr="00236619">
        <w:rPr>
          <w:color w:val="000000" w:themeColor="text1"/>
        </w:rPr>
        <w:t>Task description</w:t>
      </w:r>
    </w:p>
    <w:p w14:paraId="4354CCF5" w14:textId="77777777" w:rsidR="00236619" w:rsidRPr="00236619" w:rsidRDefault="00236619" w:rsidP="00236619">
      <w:pPr>
        <w:ind w:firstLine="0"/>
        <w:rPr>
          <w:b/>
          <w:bCs/>
          <w:color w:val="1F3864" w:themeColor="accent1" w:themeShade="80"/>
        </w:rPr>
      </w:pPr>
    </w:p>
    <w:p w14:paraId="0C58F5A9" w14:textId="77777777" w:rsidR="00236619" w:rsidRDefault="00236619" w:rsidP="00236619">
      <w:pPr>
        <w:pStyle w:val="ListParagraph"/>
        <w:numPr>
          <w:ilvl w:val="0"/>
          <w:numId w:val="2"/>
        </w:numPr>
        <w:rPr>
          <w:b/>
          <w:bCs/>
          <w:color w:val="1F3864" w:themeColor="accent1" w:themeShade="80"/>
        </w:rPr>
      </w:pPr>
      <w:r>
        <w:rPr>
          <w:b/>
          <w:bCs/>
          <w:color w:val="1F3864" w:themeColor="accent1" w:themeShade="80"/>
        </w:rPr>
        <w:t xml:space="preserve">Task File </w:t>
      </w:r>
      <w:r w:rsidRPr="00236619">
        <w:rPr>
          <w:b/>
          <w:bCs/>
          <w:color w:val="1F3864" w:themeColor="accent1" w:themeShade="80"/>
        </w:rPr>
        <w:t>a699fb00</w:t>
      </w:r>
    </w:p>
    <w:p w14:paraId="4BD5119C" w14:textId="77777777" w:rsidR="00236619" w:rsidRDefault="00236619" w:rsidP="00236619">
      <w:pPr>
        <w:ind w:left="720" w:firstLine="720"/>
        <w:rPr>
          <w:color w:val="000000" w:themeColor="text1"/>
        </w:rPr>
      </w:pPr>
    </w:p>
    <w:p w14:paraId="481176DF" w14:textId="77777777" w:rsidR="00236619" w:rsidRPr="00236619" w:rsidRDefault="00236619" w:rsidP="00236619">
      <w:pPr>
        <w:ind w:left="720" w:firstLine="720"/>
        <w:rPr>
          <w:color w:val="000000" w:themeColor="text1"/>
        </w:rPr>
      </w:pPr>
      <w:r w:rsidRPr="00236619">
        <w:rPr>
          <w:color w:val="000000" w:themeColor="text1"/>
        </w:rPr>
        <w:t>Task description</w:t>
      </w:r>
    </w:p>
    <w:p w14:paraId="5A4733E7" w14:textId="5D0A5550" w:rsidR="00236619" w:rsidRPr="00236619" w:rsidRDefault="00236619" w:rsidP="00236619">
      <w:pPr>
        <w:ind w:firstLine="0"/>
        <w:rPr>
          <w:b/>
          <w:bCs/>
          <w:color w:val="1F3864" w:themeColor="accent1" w:themeShade="80"/>
        </w:rPr>
      </w:pPr>
    </w:p>
    <w:p w14:paraId="50BBDCB1" w14:textId="77777777" w:rsidR="00236619" w:rsidRDefault="00236619" w:rsidP="00236619">
      <w:pPr>
        <w:pStyle w:val="ListParagraph"/>
        <w:numPr>
          <w:ilvl w:val="0"/>
          <w:numId w:val="2"/>
        </w:numPr>
        <w:rPr>
          <w:b/>
          <w:bCs/>
          <w:color w:val="1F3864" w:themeColor="accent1" w:themeShade="80"/>
        </w:rPr>
      </w:pPr>
      <w:r>
        <w:rPr>
          <w:b/>
          <w:bCs/>
          <w:color w:val="1F3864" w:themeColor="accent1" w:themeShade="80"/>
        </w:rPr>
        <w:t xml:space="preserve">Task File </w:t>
      </w:r>
      <w:r w:rsidRPr="00236619">
        <w:rPr>
          <w:b/>
          <w:bCs/>
          <w:color w:val="1F3864" w:themeColor="accent1" w:themeShade="80"/>
        </w:rPr>
        <w:t>aabf363d</w:t>
      </w:r>
    </w:p>
    <w:p w14:paraId="520E5821" w14:textId="77777777" w:rsidR="00236619" w:rsidRDefault="00236619" w:rsidP="00236619">
      <w:pPr>
        <w:ind w:left="720" w:firstLine="720"/>
        <w:rPr>
          <w:color w:val="000000" w:themeColor="text1"/>
        </w:rPr>
      </w:pPr>
    </w:p>
    <w:p w14:paraId="0B57BE10" w14:textId="77777777" w:rsidR="00236619" w:rsidRPr="00236619" w:rsidRDefault="00236619" w:rsidP="00236619">
      <w:pPr>
        <w:ind w:left="720" w:firstLine="720"/>
        <w:rPr>
          <w:color w:val="000000" w:themeColor="text1"/>
        </w:rPr>
      </w:pPr>
      <w:r w:rsidRPr="00236619">
        <w:rPr>
          <w:color w:val="000000" w:themeColor="text1"/>
        </w:rPr>
        <w:t>Task description</w:t>
      </w:r>
    </w:p>
    <w:p w14:paraId="07843909" w14:textId="1D4EF8C0" w:rsidR="00236619" w:rsidRPr="00236619" w:rsidRDefault="00236619" w:rsidP="00236619">
      <w:pPr>
        <w:ind w:firstLine="0"/>
        <w:rPr>
          <w:b/>
          <w:bCs/>
          <w:color w:val="1F3864" w:themeColor="accent1" w:themeShade="80"/>
        </w:rPr>
      </w:pPr>
    </w:p>
    <w:p w14:paraId="0712BB6C" w14:textId="21E37D9A" w:rsidR="00236619" w:rsidRPr="00F125A6" w:rsidRDefault="00236619" w:rsidP="00236619">
      <w:pPr>
        <w:pStyle w:val="Heading1"/>
        <w:jc w:val="center"/>
        <w:rPr>
          <w:rFonts w:ascii="Times New Roman" w:hAnsi="Times New Roman" w:cs="Times New Roman"/>
          <w:sz w:val="28"/>
          <w:szCs w:val="28"/>
        </w:rPr>
      </w:pPr>
      <w:r>
        <w:rPr>
          <w:rFonts w:ascii="Times New Roman" w:hAnsi="Times New Roman" w:cs="Times New Roman"/>
          <w:sz w:val="28"/>
          <w:szCs w:val="28"/>
        </w:rPr>
        <w:t>Insight of Python Functionality in Implementation</w:t>
      </w:r>
    </w:p>
    <w:p w14:paraId="33D85126" w14:textId="40474240" w:rsidR="00BB44FA" w:rsidRDefault="00BB44FA" w:rsidP="00236619"/>
    <w:p w14:paraId="08C57489" w14:textId="2F562F13" w:rsidR="00236619" w:rsidRDefault="00236619" w:rsidP="00236619"/>
    <w:p w14:paraId="1858B33D" w14:textId="1DE0DBA4" w:rsidR="00236619" w:rsidRDefault="00236619" w:rsidP="00236619"/>
    <w:p w14:paraId="5656EA0F" w14:textId="77777777" w:rsidR="00236619" w:rsidRDefault="00236619" w:rsidP="00236619"/>
    <w:p w14:paraId="633C0003" w14:textId="77777777" w:rsidR="00236619" w:rsidRPr="00236619" w:rsidRDefault="00236619" w:rsidP="00236619">
      <w:pPr>
        <w:ind w:firstLine="0"/>
        <w:rPr>
          <w:b/>
          <w:bCs/>
          <w:color w:val="1F3864" w:themeColor="accent1" w:themeShade="80"/>
        </w:rPr>
      </w:pPr>
    </w:p>
    <w:p w14:paraId="0FD951A7" w14:textId="370FC1F1" w:rsidR="00236619" w:rsidRPr="00F125A6" w:rsidRDefault="00236619" w:rsidP="00236619">
      <w:pPr>
        <w:pStyle w:val="Heading1"/>
        <w:jc w:val="center"/>
        <w:rPr>
          <w:rFonts w:ascii="Times New Roman" w:hAnsi="Times New Roman" w:cs="Times New Roman"/>
          <w:sz w:val="28"/>
          <w:szCs w:val="28"/>
        </w:rPr>
      </w:pPr>
      <w:r>
        <w:rPr>
          <w:rFonts w:ascii="Times New Roman" w:hAnsi="Times New Roman" w:cs="Times New Roman"/>
          <w:sz w:val="28"/>
          <w:szCs w:val="28"/>
        </w:rPr>
        <w:t xml:space="preserve">Conclusion </w:t>
      </w:r>
      <w:r w:rsidRPr="00236619">
        <w:rPr>
          <w:rFonts w:ascii="Times New Roman" w:hAnsi="Times New Roman" w:cs="Times New Roman"/>
          <w:sz w:val="28"/>
          <w:szCs w:val="28"/>
          <w:highlight w:val="yellow"/>
        </w:rPr>
        <w:t>(Not sure if we should include)</w:t>
      </w:r>
    </w:p>
    <w:p w14:paraId="0993CDD8" w14:textId="1F1E2FFD" w:rsidR="00236619" w:rsidRDefault="00236619" w:rsidP="00236619"/>
    <w:p w14:paraId="6423B8DA" w14:textId="36DDD0EB" w:rsidR="00236619" w:rsidRDefault="00236619" w:rsidP="00236619"/>
    <w:p w14:paraId="5EAA95E4" w14:textId="77777777" w:rsidR="00236619" w:rsidRPr="00236619" w:rsidRDefault="00236619" w:rsidP="00236619">
      <w:pPr>
        <w:ind w:firstLine="0"/>
        <w:rPr>
          <w:b/>
          <w:bCs/>
          <w:color w:val="1F3864" w:themeColor="accent1" w:themeShade="80"/>
        </w:rPr>
      </w:pPr>
    </w:p>
    <w:p w14:paraId="5145430A" w14:textId="34C1B830" w:rsidR="00236619" w:rsidRPr="00F125A6" w:rsidRDefault="00236619" w:rsidP="00236619">
      <w:pPr>
        <w:pStyle w:val="Heading1"/>
        <w:jc w:val="center"/>
        <w:rPr>
          <w:rFonts w:ascii="Times New Roman" w:hAnsi="Times New Roman" w:cs="Times New Roman"/>
          <w:sz w:val="28"/>
          <w:szCs w:val="28"/>
        </w:rPr>
      </w:pPr>
      <w:r>
        <w:rPr>
          <w:rFonts w:ascii="Times New Roman" w:hAnsi="Times New Roman" w:cs="Times New Roman"/>
          <w:sz w:val="28"/>
          <w:szCs w:val="28"/>
        </w:rPr>
        <w:t>Contributions</w:t>
      </w:r>
    </w:p>
    <w:p w14:paraId="76A48542" w14:textId="20993688" w:rsidR="00236619" w:rsidRDefault="00236619" w:rsidP="00236619"/>
    <w:p w14:paraId="30CDB522" w14:textId="77777777" w:rsidR="00236619" w:rsidRDefault="00236619" w:rsidP="00236619"/>
    <w:p w14:paraId="19D03002" w14:textId="77777777" w:rsidR="00236619" w:rsidRDefault="00236619" w:rsidP="00F125A6"/>
    <w:p w14:paraId="2020337D" w14:textId="0E641176" w:rsidR="00B86C7F" w:rsidRDefault="00B86C7F" w:rsidP="00F125A6"/>
    <w:p w14:paraId="2FFEA78C" w14:textId="576E6ADE" w:rsidR="00B86C7F" w:rsidRDefault="00B86C7F" w:rsidP="00F125A6"/>
    <w:sdt>
      <w:sdtPr>
        <w:rPr>
          <w:rFonts w:asciiTheme="minorHAnsi" w:eastAsiaTheme="minorEastAsia" w:hAnsiTheme="minorHAnsi" w:cstheme="minorBidi"/>
          <w:b w:val="0"/>
          <w:bCs w:val="0"/>
          <w:color w:val="auto"/>
          <w:sz w:val="22"/>
          <w:szCs w:val="22"/>
        </w:rPr>
        <w:id w:val="1505932928"/>
        <w:docPartObj>
          <w:docPartGallery w:val="Bibliographies"/>
          <w:docPartUnique/>
        </w:docPartObj>
      </w:sdtPr>
      <w:sdtEndPr/>
      <w:sdtContent>
        <w:p w14:paraId="14F3F9D1" w14:textId="1A182F75" w:rsidR="00B86C7F" w:rsidRPr="00236619" w:rsidRDefault="00B86C7F" w:rsidP="00B86C7F">
          <w:pPr>
            <w:pStyle w:val="Heading1"/>
            <w:jc w:val="center"/>
            <w:rPr>
              <w:rFonts w:ascii="Times New Roman" w:hAnsi="Times New Roman" w:cs="Times New Roman"/>
              <w:sz w:val="28"/>
              <w:szCs w:val="28"/>
            </w:rPr>
          </w:pPr>
          <w:r w:rsidRPr="00236619">
            <w:rPr>
              <w:rFonts w:ascii="Times New Roman" w:hAnsi="Times New Roman" w:cs="Times New Roman"/>
              <w:sz w:val="28"/>
              <w:szCs w:val="28"/>
            </w:rPr>
            <w:t>Bibliography</w:t>
          </w:r>
        </w:p>
        <w:sdt>
          <w:sdtPr>
            <w:id w:val="111145805"/>
            <w:bibliography/>
          </w:sdtPr>
          <w:sdtEndPr/>
          <w:sdtContent>
            <w:p w14:paraId="50D825A8" w14:textId="77777777" w:rsidR="00B86C7F" w:rsidRDefault="00B86C7F" w:rsidP="00B86C7F">
              <w:pPr>
                <w:pStyle w:val="Bibliography"/>
                <w:ind w:left="720" w:hanging="720"/>
                <w:rPr>
                  <w:noProof/>
                  <w:sz w:val="24"/>
                  <w:szCs w:val="24"/>
                </w:rPr>
              </w:pPr>
              <w:r>
                <w:fldChar w:fldCharType="begin"/>
              </w:r>
              <w:r>
                <w:instrText xml:space="preserve"> BIBLIOGRAPHY </w:instrText>
              </w:r>
              <w:r>
                <w:fldChar w:fldCharType="separate"/>
              </w:r>
              <w:r>
                <w:rPr>
                  <w:noProof/>
                </w:rPr>
                <w:t>Chollet, F. (2019, Nov 27). Retrieved from https://arxiv.org/pdf/1911.01547.pdf</w:t>
              </w:r>
            </w:p>
            <w:p w14:paraId="6EC379BA" w14:textId="2EC6C249" w:rsidR="00B86C7F" w:rsidRDefault="00B86C7F" w:rsidP="00B86C7F">
              <w:r>
                <w:rPr>
                  <w:b/>
                  <w:bCs/>
                  <w:noProof/>
                </w:rPr>
                <w:fldChar w:fldCharType="end"/>
              </w:r>
            </w:p>
          </w:sdtContent>
        </w:sdt>
      </w:sdtContent>
    </w:sdt>
    <w:p w14:paraId="4206ABA7" w14:textId="4826B121" w:rsidR="00B86C7F" w:rsidRDefault="00B86C7F" w:rsidP="00F125A6"/>
    <w:p w14:paraId="0F6620C6" w14:textId="5C0400FA" w:rsidR="00236619" w:rsidRDefault="00236619" w:rsidP="00F125A6"/>
    <w:p w14:paraId="2AE68D3C" w14:textId="77777777" w:rsidR="00236619" w:rsidRPr="00B86C7F" w:rsidRDefault="00236619" w:rsidP="00236619">
      <w:pPr>
        <w:rPr>
          <w:highlight w:val="yellow"/>
        </w:rPr>
      </w:pPr>
      <w:proofErr w:type="spellStart"/>
      <w:r w:rsidRPr="00B86C7F">
        <w:rPr>
          <w:highlight w:val="yellow"/>
        </w:rPr>
        <w:t>ToDo</w:t>
      </w:r>
      <w:proofErr w:type="spellEnd"/>
      <w:r w:rsidRPr="00B86C7F">
        <w:rPr>
          <w:highlight w:val="yellow"/>
        </w:rPr>
        <w:t xml:space="preserve">: </w:t>
      </w:r>
    </w:p>
    <w:p w14:paraId="69C50CE3" w14:textId="77777777" w:rsidR="00236619" w:rsidRPr="00B86C7F" w:rsidRDefault="00236619" w:rsidP="00236619">
      <w:pPr>
        <w:pStyle w:val="ListParagraph"/>
        <w:numPr>
          <w:ilvl w:val="0"/>
          <w:numId w:val="1"/>
        </w:numPr>
        <w:rPr>
          <w:highlight w:val="yellow"/>
        </w:rPr>
      </w:pPr>
      <w:r w:rsidRPr="00B86C7F">
        <w:rPr>
          <w:highlight w:val="yellow"/>
        </w:rPr>
        <w:t xml:space="preserve">If you wish, you may write or call code inside solve which converts JSON to </w:t>
      </w:r>
      <w:proofErr w:type="spellStart"/>
      <w:r w:rsidRPr="00B86C7F">
        <w:rPr>
          <w:highlight w:val="yellow"/>
        </w:rPr>
        <w:t>Numpy</w:t>
      </w:r>
      <w:proofErr w:type="spellEnd"/>
      <w:r w:rsidRPr="00B86C7F">
        <w:rPr>
          <w:highlight w:val="yellow"/>
        </w:rPr>
        <w:t xml:space="preserve"> arrays or any other format, to be used in your processing, and then later convert back to JSON to be returned.</w:t>
      </w:r>
    </w:p>
    <w:p w14:paraId="478C555A" w14:textId="77777777" w:rsidR="00236619" w:rsidRPr="00B86C7F" w:rsidRDefault="00236619" w:rsidP="00236619">
      <w:pPr>
        <w:pStyle w:val="ListParagraph"/>
        <w:numPr>
          <w:ilvl w:val="0"/>
          <w:numId w:val="1"/>
        </w:numPr>
        <w:rPr>
          <w:highlight w:val="yellow"/>
        </w:rPr>
      </w:pPr>
      <w:r w:rsidRPr="00B86C7F">
        <w:rPr>
          <w:highlight w:val="yellow"/>
        </w:rPr>
        <w:t>At least one colour image depicting an input-output pair</w:t>
      </w:r>
    </w:p>
    <w:p w14:paraId="6DB34552" w14:textId="77777777" w:rsidR="00236619" w:rsidRPr="00B86C7F" w:rsidRDefault="00236619" w:rsidP="00236619">
      <w:pPr>
        <w:pStyle w:val="ListParagraph"/>
        <w:numPr>
          <w:ilvl w:val="0"/>
          <w:numId w:val="1"/>
        </w:numPr>
        <w:rPr>
          <w:highlight w:val="yellow"/>
        </w:rPr>
      </w:pPr>
      <w:r w:rsidRPr="00B86C7F">
        <w:rPr>
          <w:highlight w:val="yellow"/>
        </w:rPr>
        <w:t>Appropriate use of git/</w:t>
      </w:r>
      <w:proofErr w:type="spellStart"/>
      <w:r w:rsidRPr="00B86C7F">
        <w:rPr>
          <w:highlight w:val="yellow"/>
        </w:rPr>
        <w:t>Github</w:t>
      </w:r>
      <w:proofErr w:type="spellEnd"/>
      <w:r w:rsidRPr="00B86C7F">
        <w:rPr>
          <w:highlight w:val="yellow"/>
        </w:rPr>
        <w:t>, including changing the README.md to reflect the purpose of the repository</w:t>
      </w:r>
    </w:p>
    <w:p w14:paraId="11773CA6" w14:textId="77777777" w:rsidR="00236619" w:rsidRDefault="00236619" w:rsidP="00236619"/>
    <w:p w14:paraId="265E6879" w14:textId="77777777" w:rsidR="00236619" w:rsidRDefault="00236619" w:rsidP="00236619"/>
    <w:p w14:paraId="20A667BD" w14:textId="77777777" w:rsidR="00236619" w:rsidRPr="00F125A6" w:rsidRDefault="00236619" w:rsidP="00F125A6"/>
    <w:sectPr w:rsidR="00236619" w:rsidRPr="00F125A6" w:rsidSect="003E6407">
      <w:pgSz w:w="11900" w:h="16840"/>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61120"/>
    <w:multiLevelType w:val="hybridMultilevel"/>
    <w:tmpl w:val="7376F2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1A64A1"/>
    <w:multiLevelType w:val="hybridMultilevel"/>
    <w:tmpl w:val="A41C55EA"/>
    <w:lvl w:ilvl="0" w:tplc="08090001">
      <w:start w:val="1"/>
      <w:numFmt w:val="bullet"/>
      <w:lvlText w:val=""/>
      <w:lvlJc w:val="left"/>
      <w:pPr>
        <w:ind w:left="1133" w:hanging="360"/>
      </w:pPr>
      <w:rPr>
        <w:rFonts w:ascii="Symbol" w:hAnsi="Symbol" w:hint="default"/>
      </w:rPr>
    </w:lvl>
    <w:lvl w:ilvl="1" w:tplc="08090003" w:tentative="1">
      <w:start w:val="1"/>
      <w:numFmt w:val="bullet"/>
      <w:lvlText w:val="o"/>
      <w:lvlJc w:val="left"/>
      <w:pPr>
        <w:ind w:left="1853" w:hanging="360"/>
      </w:pPr>
      <w:rPr>
        <w:rFonts w:ascii="Courier New" w:hAnsi="Courier New" w:cs="Courier New" w:hint="default"/>
      </w:rPr>
    </w:lvl>
    <w:lvl w:ilvl="2" w:tplc="08090005" w:tentative="1">
      <w:start w:val="1"/>
      <w:numFmt w:val="bullet"/>
      <w:lvlText w:val=""/>
      <w:lvlJc w:val="left"/>
      <w:pPr>
        <w:ind w:left="2573" w:hanging="360"/>
      </w:pPr>
      <w:rPr>
        <w:rFonts w:ascii="Wingdings" w:hAnsi="Wingdings" w:hint="default"/>
      </w:rPr>
    </w:lvl>
    <w:lvl w:ilvl="3" w:tplc="08090001" w:tentative="1">
      <w:start w:val="1"/>
      <w:numFmt w:val="bullet"/>
      <w:lvlText w:val=""/>
      <w:lvlJc w:val="left"/>
      <w:pPr>
        <w:ind w:left="3293" w:hanging="360"/>
      </w:pPr>
      <w:rPr>
        <w:rFonts w:ascii="Symbol" w:hAnsi="Symbol" w:hint="default"/>
      </w:rPr>
    </w:lvl>
    <w:lvl w:ilvl="4" w:tplc="08090003" w:tentative="1">
      <w:start w:val="1"/>
      <w:numFmt w:val="bullet"/>
      <w:lvlText w:val="o"/>
      <w:lvlJc w:val="left"/>
      <w:pPr>
        <w:ind w:left="4013" w:hanging="360"/>
      </w:pPr>
      <w:rPr>
        <w:rFonts w:ascii="Courier New" w:hAnsi="Courier New" w:cs="Courier New" w:hint="default"/>
      </w:rPr>
    </w:lvl>
    <w:lvl w:ilvl="5" w:tplc="08090005" w:tentative="1">
      <w:start w:val="1"/>
      <w:numFmt w:val="bullet"/>
      <w:lvlText w:val=""/>
      <w:lvlJc w:val="left"/>
      <w:pPr>
        <w:ind w:left="4733" w:hanging="360"/>
      </w:pPr>
      <w:rPr>
        <w:rFonts w:ascii="Wingdings" w:hAnsi="Wingdings" w:hint="default"/>
      </w:rPr>
    </w:lvl>
    <w:lvl w:ilvl="6" w:tplc="08090001" w:tentative="1">
      <w:start w:val="1"/>
      <w:numFmt w:val="bullet"/>
      <w:lvlText w:val=""/>
      <w:lvlJc w:val="left"/>
      <w:pPr>
        <w:ind w:left="5453" w:hanging="360"/>
      </w:pPr>
      <w:rPr>
        <w:rFonts w:ascii="Symbol" w:hAnsi="Symbol" w:hint="default"/>
      </w:rPr>
    </w:lvl>
    <w:lvl w:ilvl="7" w:tplc="08090003" w:tentative="1">
      <w:start w:val="1"/>
      <w:numFmt w:val="bullet"/>
      <w:lvlText w:val="o"/>
      <w:lvlJc w:val="left"/>
      <w:pPr>
        <w:ind w:left="6173" w:hanging="360"/>
      </w:pPr>
      <w:rPr>
        <w:rFonts w:ascii="Courier New" w:hAnsi="Courier New" w:cs="Courier New" w:hint="default"/>
      </w:rPr>
    </w:lvl>
    <w:lvl w:ilvl="8" w:tplc="08090005" w:tentative="1">
      <w:start w:val="1"/>
      <w:numFmt w:val="bullet"/>
      <w:lvlText w:val=""/>
      <w:lvlJc w:val="left"/>
      <w:pPr>
        <w:ind w:left="689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07"/>
    <w:rsid w:val="00010F2A"/>
    <w:rsid w:val="00236619"/>
    <w:rsid w:val="003E6407"/>
    <w:rsid w:val="0057012B"/>
    <w:rsid w:val="00680EFD"/>
    <w:rsid w:val="006C2BCA"/>
    <w:rsid w:val="00825BFB"/>
    <w:rsid w:val="008A6348"/>
    <w:rsid w:val="00975277"/>
    <w:rsid w:val="00B86C7F"/>
    <w:rsid w:val="00BB44FA"/>
    <w:rsid w:val="00F12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260E"/>
  <w15:chartTrackingRefBased/>
  <w15:docId w15:val="{4F7685BC-C931-D540-9830-09DA2628E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407"/>
  </w:style>
  <w:style w:type="paragraph" w:styleId="Heading1">
    <w:name w:val="heading 1"/>
    <w:basedOn w:val="Normal"/>
    <w:next w:val="Normal"/>
    <w:link w:val="Heading1Char"/>
    <w:uiPriority w:val="9"/>
    <w:qFormat/>
    <w:rsid w:val="003E6407"/>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3E6407"/>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3E6407"/>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3E6407"/>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3E6407"/>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3E6407"/>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3E6407"/>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3E6407"/>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3E6407"/>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407"/>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3E6407"/>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3E6407"/>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3E6407"/>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3E6407"/>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3E6407"/>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3E6407"/>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3E6407"/>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3E6407"/>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3E6407"/>
    <w:rPr>
      <w:b/>
      <w:bCs/>
      <w:sz w:val="18"/>
      <w:szCs w:val="18"/>
    </w:rPr>
  </w:style>
  <w:style w:type="paragraph" w:styleId="Title">
    <w:name w:val="Title"/>
    <w:basedOn w:val="Normal"/>
    <w:next w:val="Normal"/>
    <w:link w:val="TitleChar"/>
    <w:uiPriority w:val="10"/>
    <w:qFormat/>
    <w:rsid w:val="003E6407"/>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3E6407"/>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3E640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E6407"/>
    <w:rPr>
      <w:i/>
      <w:iCs/>
      <w:sz w:val="24"/>
      <w:szCs w:val="24"/>
    </w:rPr>
  </w:style>
  <w:style w:type="character" w:styleId="Strong">
    <w:name w:val="Strong"/>
    <w:basedOn w:val="DefaultParagraphFont"/>
    <w:uiPriority w:val="22"/>
    <w:qFormat/>
    <w:rsid w:val="003E6407"/>
    <w:rPr>
      <w:b/>
      <w:bCs/>
      <w:spacing w:val="0"/>
    </w:rPr>
  </w:style>
  <w:style w:type="character" w:styleId="Emphasis">
    <w:name w:val="Emphasis"/>
    <w:uiPriority w:val="20"/>
    <w:qFormat/>
    <w:rsid w:val="003E6407"/>
    <w:rPr>
      <w:b/>
      <w:bCs/>
      <w:i/>
      <w:iCs/>
      <w:color w:val="5A5A5A" w:themeColor="text1" w:themeTint="A5"/>
    </w:rPr>
  </w:style>
  <w:style w:type="paragraph" w:styleId="NoSpacing">
    <w:name w:val="No Spacing"/>
    <w:basedOn w:val="Normal"/>
    <w:link w:val="NoSpacingChar"/>
    <w:uiPriority w:val="1"/>
    <w:qFormat/>
    <w:rsid w:val="003E6407"/>
    <w:pPr>
      <w:ind w:firstLine="0"/>
    </w:pPr>
  </w:style>
  <w:style w:type="character" w:customStyle="1" w:styleId="NoSpacingChar">
    <w:name w:val="No Spacing Char"/>
    <w:basedOn w:val="DefaultParagraphFont"/>
    <w:link w:val="NoSpacing"/>
    <w:uiPriority w:val="1"/>
    <w:rsid w:val="003E6407"/>
  </w:style>
  <w:style w:type="paragraph" w:styleId="ListParagraph">
    <w:name w:val="List Paragraph"/>
    <w:basedOn w:val="Normal"/>
    <w:uiPriority w:val="34"/>
    <w:qFormat/>
    <w:rsid w:val="003E6407"/>
    <w:pPr>
      <w:ind w:left="720"/>
      <w:contextualSpacing/>
    </w:pPr>
  </w:style>
  <w:style w:type="paragraph" w:styleId="Quote">
    <w:name w:val="Quote"/>
    <w:basedOn w:val="Normal"/>
    <w:next w:val="Normal"/>
    <w:link w:val="QuoteChar"/>
    <w:uiPriority w:val="29"/>
    <w:qFormat/>
    <w:rsid w:val="003E640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E640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E6407"/>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E6407"/>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3E6407"/>
    <w:rPr>
      <w:i/>
      <w:iCs/>
      <w:color w:val="5A5A5A" w:themeColor="text1" w:themeTint="A5"/>
    </w:rPr>
  </w:style>
  <w:style w:type="character" w:styleId="IntenseEmphasis">
    <w:name w:val="Intense Emphasis"/>
    <w:uiPriority w:val="21"/>
    <w:qFormat/>
    <w:rsid w:val="003E6407"/>
    <w:rPr>
      <w:b/>
      <w:bCs/>
      <w:i/>
      <w:iCs/>
      <w:color w:val="4472C4" w:themeColor="accent1"/>
      <w:sz w:val="22"/>
      <w:szCs w:val="22"/>
    </w:rPr>
  </w:style>
  <w:style w:type="character" w:styleId="SubtleReference">
    <w:name w:val="Subtle Reference"/>
    <w:uiPriority w:val="31"/>
    <w:qFormat/>
    <w:rsid w:val="003E6407"/>
    <w:rPr>
      <w:color w:val="auto"/>
      <w:u w:val="single" w:color="A5A5A5" w:themeColor="accent3"/>
    </w:rPr>
  </w:style>
  <w:style w:type="character" w:styleId="IntenseReference">
    <w:name w:val="Intense Reference"/>
    <w:basedOn w:val="DefaultParagraphFont"/>
    <w:uiPriority w:val="32"/>
    <w:qFormat/>
    <w:rsid w:val="003E6407"/>
    <w:rPr>
      <w:b/>
      <w:bCs/>
      <w:color w:val="7B7B7B" w:themeColor="accent3" w:themeShade="BF"/>
      <w:u w:val="single" w:color="A5A5A5" w:themeColor="accent3"/>
    </w:rPr>
  </w:style>
  <w:style w:type="character" w:styleId="BookTitle">
    <w:name w:val="Book Title"/>
    <w:basedOn w:val="DefaultParagraphFont"/>
    <w:uiPriority w:val="33"/>
    <w:qFormat/>
    <w:rsid w:val="003E640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E6407"/>
    <w:pPr>
      <w:outlineLvl w:val="9"/>
    </w:pPr>
  </w:style>
  <w:style w:type="table" w:styleId="TableGrid">
    <w:name w:val="Table Grid"/>
    <w:basedOn w:val="TableNormal"/>
    <w:uiPriority w:val="39"/>
    <w:rsid w:val="006C2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C2B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6C2BC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B86C7F"/>
  </w:style>
  <w:style w:type="character" w:styleId="Hyperlink">
    <w:name w:val="Hyperlink"/>
    <w:basedOn w:val="DefaultParagraphFont"/>
    <w:uiPriority w:val="99"/>
    <w:unhideWhenUsed/>
    <w:rsid w:val="00B86C7F"/>
    <w:rPr>
      <w:color w:val="0000FF"/>
      <w:u w:val="single"/>
    </w:rPr>
  </w:style>
  <w:style w:type="character" w:customStyle="1" w:styleId="sr-only">
    <w:name w:val="sr-only"/>
    <w:basedOn w:val="DefaultParagraphFont"/>
    <w:rsid w:val="00BB44FA"/>
  </w:style>
  <w:style w:type="character" w:customStyle="1" w:styleId="css-truncate">
    <w:name w:val="css-truncate"/>
    <w:basedOn w:val="DefaultParagraphFont"/>
    <w:rsid w:val="00BB44FA"/>
  </w:style>
  <w:style w:type="character" w:styleId="FollowedHyperlink">
    <w:name w:val="FollowedHyperlink"/>
    <w:basedOn w:val="DefaultParagraphFont"/>
    <w:uiPriority w:val="99"/>
    <w:semiHidden/>
    <w:unhideWhenUsed/>
    <w:rsid w:val="00BB44FA"/>
    <w:rPr>
      <w:color w:val="954F72" w:themeColor="followedHyperlink"/>
      <w:u w:val="single"/>
    </w:rPr>
  </w:style>
  <w:style w:type="character" w:styleId="UnresolvedMention">
    <w:name w:val="Unresolved Mention"/>
    <w:basedOn w:val="DefaultParagraphFont"/>
    <w:uiPriority w:val="99"/>
    <w:semiHidden/>
    <w:unhideWhenUsed/>
    <w:rsid w:val="00BB4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68516">
      <w:bodyDiv w:val="1"/>
      <w:marLeft w:val="0"/>
      <w:marRight w:val="0"/>
      <w:marTop w:val="0"/>
      <w:marBottom w:val="0"/>
      <w:divBdr>
        <w:top w:val="none" w:sz="0" w:space="0" w:color="auto"/>
        <w:left w:val="none" w:sz="0" w:space="0" w:color="auto"/>
        <w:bottom w:val="none" w:sz="0" w:space="0" w:color="auto"/>
        <w:right w:val="none" w:sz="0" w:space="0" w:color="auto"/>
      </w:divBdr>
    </w:div>
    <w:div w:id="455562403">
      <w:bodyDiv w:val="1"/>
      <w:marLeft w:val="0"/>
      <w:marRight w:val="0"/>
      <w:marTop w:val="0"/>
      <w:marBottom w:val="0"/>
      <w:divBdr>
        <w:top w:val="none" w:sz="0" w:space="0" w:color="auto"/>
        <w:left w:val="none" w:sz="0" w:space="0" w:color="auto"/>
        <w:bottom w:val="none" w:sz="0" w:space="0" w:color="auto"/>
        <w:right w:val="none" w:sz="0" w:space="0" w:color="auto"/>
      </w:divBdr>
    </w:div>
    <w:div w:id="646203486">
      <w:bodyDiv w:val="1"/>
      <w:marLeft w:val="0"/>
      <w:marRight w:val="0"/>
      <w:marTop w:val="0"/>
      <w:marBottom w:val="0"/>
      <w:divBdr>
        <w:top w:val="none" w:sz="0" w:space="0" w:color="auto"/>
        <w:left w:val="none" w:sz="0" w:space="0" w:color="auto"/>
        <w:bottom w:val="none" w:sz="0" w:space="0" w:color="auto"/>
        <w:right w:val="none" w:sz="0" w:space="0" w:color="auto"/>
      </w:divBdr>
    </w:div>
    <w:div w:id="884371672">
      <w:bodyDiv w:val="1"/>
      <w:marLeft w:val="0"/>
      <w:marRight w:val="0"/>
      <w:marTop w:val="0"/>
      <w:marBottom w:val="0"/>
      <w:divBdr>
        <w:top w:val="none" w:sz="0" w:space="0" w:color="auto"/>
        <w:left w:val="none" w:sz="0" w:space="0" w:color="auto"/>
        <w:bottom w:val="none" w:sz="0" w:space="0" w:color="auto"/>
        <w:right w:val="none" w:sz="0" w:space="0" w:color="auto"/>
      </w:divBdr>
    </w:div>
    <w:div w:id="1545606157">
      <w:bodyDiv w:val="1"/>
      <w:marLeft w:val="0"/>
      <w:marRight w:val="0"/>
      <w:marTop w:val="0"/>
      <w:marBottom w:val="0"/>
      <w:divBdr>
        <w:top w:val="none" w:sz="0" w:space="0" w:color="auto"/>
        <w:left w:val="none" w:sz="0" w:space="0" w:color="auto"/>
        <w:bottom w:val="none" w:sz="0" w:space="0" w:color="auto"/>
        <w:right w:val="none" w:sz="0" w:space="0" w:color="auto"/>
      </w:divBdr>
    </w:div>
    <w:div w:id="1617832732">
      <w:bodyDiv w:val="1"/>
      <w:marLeft w:val="0"/>
      <w:marRight w:val="0"/>
      <w:marTop w:val="0"/>
      <w:marBottom w:val="0"/>
      <w:divBdr>
        <w:top w:val="none" w:sz="0" w:space="0" w:color="auto"/>
        <w:left w:val="none" w:sz="0" w:space="0" w:color="auto"/>
        <w:bottom w:val="none" w:sz="0" w:space="0" w:color="auto"/>
        <w:right w:val="none" w:sz="0" w:space="0" w:color="auto"/>
      </w:divBdr>
    </w:div>
    <w:div w:id="1875460510">
      <w:bodyDiv w:val="1"/>
      <w:marLeft w:val="0"/>
      <w:marRight w:val="0"/>
      <w:marTop w:val="0"/>
      <w:marBottom w:val="0"/>
      <w:divBdr>
        <w:top w:val="none" w:sz="0" w:space="0" w:color="auto"/>
        <w:left w:val="none" w:sz="0" w:space="0" w:color="auto"/>
        <w:bottom w:val="none" w:sz="0" w:space="0" w:color="auto"/>
        <w:right w:val="none" w:sz="0" w:space="0" w:color="auto"/>
      </w:divBdr>
    </w:div>
    <w:div w:id="1996882095">
      <w:bodyDiv w:val="1"/>
      <w:marLeft w:val="0"/>
      <w:marRight w:val="0"/>
      <w:marTop w:val="0"/>
      <w:marBottom w:val="0"/>
      <w:divBdr>
        <w:top w:val="none" w:sz="0" w:space="0" w:color="auto"/>
        <w:left w:val="none" w:sz="0" w:space="0" w:color="auto"/>
        <w:bottom w:val="none" w:sz="0" w:space="0" w:color="auto"/>
        <w:right w:val="none" w:sz="0" w:space="0" w:color="auto"/>
      </w:divBdr>
    </w:div>
    <w:div w:id="205222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akshaPRao/AR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Cho19</b:Tag>
    <b:SourceType>DocumentFromInternetSite</b:SourceType>
    <b:Guid>{0893299C-4226-CD49-92C9-A8A2AEB3E765}</b:Guid>
    <b:Author>
      <b:Author>
        <b:NameList>
          <b:Person>
            <b:Last>Chollet</b:Last>
            <b:First>François</b:First>
          </b:Person>
        </b:NameList>
      </b:Author>
    </b:Author>
    <b:Year>2019</b:Year>
    <b:URL>https://arxiv.org/pdf/1911.01547.pdf</b:URL>
    <b:Month>Nov</b:Month>
    <b:Day>27</b:Day>
    <b:RefOrder>1</b:RefOrder>
  </b:Source>
</b:Sources>
</file>

<file path=customXml/itemProps1.xml><?xml version="1.0" encoding="utf-8"?>
<ds:datastoreItem xmlns:ds="http://schemas.openxmlformats.org/officeDocument/2006/customXml" ds:itemID="{E3F1790B-32DE-4E01-9CAE-FE593A12A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304</Words>
  <Characters>1738</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Suruchi</dc:creator>
  <cp:keywords/>
  <dc:description/>
  <cp:lastModifiedBy>Raksha P Rao</cp:lastModifiedBy>
  <cp:revision>2</cp:revision>
  <dcterms:created xsi:type="dcterms:W3CDTF">2019-11-28T19:40:00Z</dcterms:created>
  <dcterms:modified xsi:type="dcterms:W3CDTF">2019-11-28T19:40:00Z</dcterms:modified>
</cp:coreProperties>
</file>