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rPr>
      </w:pPr>
      <w:r w:rsidDel="00000000" w:rsidR="00000000" w:rsidRPr="00000000">
        <w:rPr>
          <w:b w:val="1"/>
          <w:rtl w:val="0"/>
        </w:rPr>
        <w:t xml:space="preserve">Finalized Group name:</w:t>
      </w:r>
      <w:r w:rsidDel="00000000" w:rsidR="00000000" w:rsidRPr="00000000">
        <w:rPr>
          <w:rtl w:val="0"/>
        </w:rPr>
        <w:t xml:space="preserve"> </w:t>
      </w:r>
      <w:r w:rsidDel="00000000" w:rsidR="00000000" w:rsidRPr="00000000">
        <w:rPr>
          <w:b w:val="1"/>
          <w:color w:val="0000ff"/>
          <w:rtl w:val="0"/>
        </w:rPr>
        <w:t xml:space="preserve">JSPE-Techies</w:t>
      </w:r>
      <w:r w:rsidDel="00000000" w:rsidR="00000000" w:rsidRPr="00000000">
        <w:rPr>
          <w:b w:val="1"/>
          <w:color w:val="0000ff"/>
          <w:rtl w:val="0"/>
        </w:rPr>
        <w:br w:type="textWrapping"/>
      </w:r>
    </w:p>
    <w:p w:rsidR="00000000" w:rsidDel="00000000" w:rsidP="00000000" w:rsidRDefault="00000000" w:rsidRPr="00000000" w14:paraId="00000002">
      <w:pPr>
        <w:shd w:fill="ffffff" w:val="clear"/>
        <w:rPr>
          <w:rFonts w:ascii="Arial" w:cs="Arial" w:eastAsia="Arial" w:hAnsi="Arial"/>
          <w:color w:val="222222"/>
          <w:sz w:val="22"/>
          <w:szCs w:val="22"/>
        </w:rPr>
      </w:pPr>
      <w:r w:rsidDel="00000000" w:rsidR="00000000" w:rsidRPr="00000000">
        <w:rPr>
          <w:rFonts w:ascii="Arial" w:cs="Arial" w:eastAsia="Arial" w:hAnsi="Arial"/>
          <w:b w:val="1"/>
          <w:color w:val="222222"/>
          <w:sz w:val="22"/>
          <w:szCs w:val="22"/>
          <w:rtl w:val="0"/>
        </w:rPr>
        <w:t xml:space="preserve">Group members: (</w:t>
      </w:r>
      <w:r w:rsidDel="00000000" w:rsidR="00000000" w:rsidRPr="00000000">
        <w:rPr>
          <w:rFonts w:ascii="Arial" w:cs="Arial" w:eastAsia="Arial" w:hAnsi="Arial"/>
          <w:color w:val="222222"/>
          <w:sz w:val="22"/>
          <w:szCs w:val="22"/>
          <w:rtl w:val="0"/>
        </w:rPr>
        <w:t xml:space="preserve">in alphabetical order)</w:t>
      </w:r>
    </w:p>
    <w:p w:rsidR="00000000" w:rsidDel="00000000" w:rsidP="00000000" w:rsidRDefault="00000000" w:rsidRPr="00000000" w14:paraId="00000003">
      <w:pPr>
        <w:shd w:fill="ffffff" w:val="clea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ab/>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color w:val="222222"/>
                <w:sz w:val="22"/>
                <w:szCs w:val="22"/>
              </w:rPr>
            </w:pPr>
            <w:r w:rsidDel="00000000" w:rsidR="00000000" w:rsidRPr="00000000">
              <w:rPr>
                <w:rFonts w:ascii="Arial" w:cs="Arial" w:eastAsia="Arial" w:hAnsi="Arial"/>
                <w:b w:val="1"/>
                <w:color w:val="222222"/>
                <w:sz w:val="22"/>
                <w:szCs w:val="22"/>
                <w:rtl w:val="0"/>
              </w:rPr>
              <w:t xml:space="preserve">Phone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00" w:before="200" w:lineRule="auto"/>
              <w:rPr>
                <w:rFonts w:ascii="Arial" w:cs="Arial" w:eastAsia="Arial" w:hAnsi="Arial"/>
                <w:color w:val="222222"/>
                <w:sz w:val="22"/>
                <w:szCs w:val="22"/>
              </w:rPr>
            </w:pPr>
            <w:r w:rsidDel="00000000" w:rsidR="00000000" w:rsidRPr="00000000">
              <w:rPr>
                <w:rFonts w:ascii="Arial" w:cs="Arial" w:eastAsia="Arial" w:hAnsi="Arial"/>
                <w:color w:val="0000ff"/>
                <w:sz w:val="22"/>
                <w:szCs w:val="22"/>
                <w:rtl w:val="0"/>
              </w:rPr>
              <w:t xml:space="preserve">Jayani Sumanka Gerine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00" w:before="200" w:lineRule="auto"/>
              <w:rPr>
                <w:rFonts w:ascii="Arial" w:cs="Arial" w:eastAsia="Arial" w:hAnsi="Arial"/>
                <w:color w:val="4a86e8"/>
                <w:sz w:val="22"/>
                <w:szCs w:val="22"/>
              </w:rPr>
            </w:pPr>
            <w:r w:rsidDel="00000000" w:rsidR="00000000" w:rsidRPr="00000000">
              <w:rPr>
                <w:rFonts w:ascii="Roboto" w:cs="Roboto" w:eastAsia="Roboto" w:hAnsi="Roboto"/>
                <w:color w:val="0000ff"/>
                <w:sz w:val="21"/>
                <w:szCs w:val="21"/>
                <w:highlight w:val="white"/>
                <w:rtl w:val="0"/>
              </w:rPr>
              <w:t xml:space="preserve">jayanis@umich.edu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248-979-4748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00" w:before="200" w:lineRule="auto"/>
              <w:rPr>
                <w:rFonts w:ascii="Arial" w:cs="Arial" w:eastAsia="Arial" w:hAnsi="Arial"/>
                <w:color w:val="222222"/>
                <w:sz w:val="22"/>
                <w:szCs w:val="22"/>
              </w:rPr>
            </w:pPr>
            <w:r w:rsidDel="00000000" w:rsidR="00000000" w:rsidRPr="00000000">
              <w:rPr>
                <w:rFonts w:ascii="Arial" w:cs="Arial" w:eastAsia="Arial" w:hAnsi="Arial"/>
                <w:color w:val="0000ff"/>
                <w:sz w:val="22"/>
                <w:szCs w:val="22"/>
                <w:rtl w:val="0"/>
              </w:rPr>
              <w:t xml:space="preserve">Pallavi Dabade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00" w:before="20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pallavid@umich.edu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00" w:before="200" w:lineRule="auto"/>
              <w:rPr>
                <w:rFonts w:ascii="Arial" w:cs="Arial" w:eastAsia="Arial" w:hAnsi="Arial"/>
                <w:color w:val="222222"/>
                <w:sz w:val="22"/>
                <w:szCs w:val="22"/>
              </w:rPr>
            </w:pPr>
            <w:r w:rsidDel="00000000" w:rsidR="00000000" w:rsidRPr="00000000">
              <w:rPr>
                <w:rFonts w:ascii="Arial" w:cs="Arial" w:eastAsia="Arial" w:hAnsi="Arial"/>
                <w:color w:val="0000ff"/>
                <w:sz w:val="22"/>
                <w:szCs w:val="22"/>
                <w:rtl w:val="0"/>
              </w:rPr>
              <w:t xml:space="preserve">734-355-8539</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00" w:before="200" w:lineRule="auto"/>
              <w:rPr>
                <w:rFonts w:ascii="Arial" w:cs="Arial" w:eastAsia="Arial" w:hAnsi="Arial"/>
                <w:color w:val="222222"/>
                <w:sz w:val="22"/>
                <w:szCs w:val="22"/>
              </w:rPr>
            </w:pPr>
            <w:r w:rsidDel="00000000" w:rsidR="00000000" w:rsidRPr="00000000">
              <w:rPr>
                <w:rFonts w:ascii="Arial" w:cs="Arial" w:eastAsia="Arial" w:hAnsi="Arial"/>
                <w:color w:val="0000ff"/>
                <w:sz w:val="22"/>
                <w:szCs w:val="22"/>
                <w:rtl w:val="0"/>
              </w:rPr>
              <w:t xml:space="preserve">Raksha Varahamurthy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00" w:before="200" w:lineRule="auto"/>
              <w:rPr>
                <w:rFonts w:ascii="Arial" w:cs="Arial" w:eastAsia="Arial" w:hAnsi="Arial"/>
                <w:color w:val="0000ff"/>
                <w:sz w:val="22"/>
                <w:szCs w:val="22"/>
              </w:rPr>
            </w:pPr>
            <w:r w:rsidDel="00000000" w:rsidR="00000000" w:rsidRPr="00000000">
              <w:rPr>
                <w:rFonts w:ascii="Roboto" w:cs="Roboto" w:eastAsia="Roboto" w:hAnsi="Roboto"/>
                <w:color w:val="0000ff"/>
                <w:sz w:val="21"/>
                <w:szCs w:val="21"/>
                <w:highlight w:val="white"/>
                <w:rtl w:val="0"/>
              </w:rPr>
              <w:t xml:space="preserve">rakshav@umich.edu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313-213-2853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00" w:before="200" w:lineRule="auto"/>
              <w:rPr>
                <w:rFonts w:ascii="Arial" w:cs="Arial" w:eastAsia="Arial" w:hAnsi="Arial"/>
                <w:color w:val="222222"/>
                <w:sz w:val="22"/>
                <w:szCs w:val="22"/>
              </w:rPr>
            </w:pPr>
            <w:r w:rsidDel="00000000" w:rsidR="00000000" w:rsidRPr="00000000">
              <w:rPr>
                <w:rFonts w:ascii="Arial" w:cs="Arial" w:eastAsia="Arial" w:hAnsi="Arial"/>
                <w:color w:val="0000ff"/>
                <w:sz w:val="22"/>
                <w:szCs w:val="22"/>
                <w:rtl w:val="0"/>
              </w:rPr>
              <w:t xml:space="preserve">Surya Subramani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00" w:before="200" w:lineRule="auto"/>
              <w:rPr>
                <w:rFonts w:ascii="Arial" w:cs="Arial" w:eastAsia="Arial" w:hAnsi="Arial"/>
                <w:color w:val="0000ff"/>
                <w:sz w:val="22"/>
                <w:szCs w:val="22"/>
              </w:rPr>
            </w:pPr>
            <w:r w:rsidDel="00000000" w:rsidR="00000000" w:rsidRPr="00000000">
              <w:rPr>
                <w:rFonts w:ascii="Roboto" w:cs="Roboto" w:eastAsia="Roboto" w:hAnsi="Roboto"/>
                <w:color w:val="0000ff"/>
                <w:sz w:val="21"/>
                <w:szCs w:val="21"/>
                <w:highlight w:val="white"/>
                <w:rtl w:val="0"/>
              </w:rPr>
              <w:t xml:space="preserve">suryasss@umich.edu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313-415-4759</w:t>
            </w:r>
          </w:p>
        </w:tc>
      </w:tr>
    </w:tbl>
    <w:p w:rsidR="00000000" w:rsidDel="00000000" w:rsidP="00000000" w:rsidRDefault="00000000" w:rsidRPr="00000000" w14:paraId="00000014">
      <w:pPr>
        <w:shd w:fill="ffffff" w:val="clear"/>
        <w:rPr>
          <w:rFonts w:ascii="Arial" w:cs="Arial" w:eastAsia="Arial" w:hAnsi="Arial"/>
          <w:color w:val="222222"/>
          <w:sz w:val="22"/>
          <w:szCs w:val="22"/>
        </w:rPr>
      </w:pPr>
      <w:r w:rsidDel="00000000" w:rsidR="00000000" w:rsidRPr="00000000">
        <w:rPr>
          <w:rtl w:val="0"/>
        </w:rPr>
      </w:r>
    </w:p>
    <w:p w:rsidR="00000000" w:rsidDel="00000000" w:rsidP="00000000" w:rsidRDefault="00000000" w:rsidRPr="00000000" w14:paraId="00000015">
      <w:pPr>
        <w:rPr/>
      </w:pPr>
      <w:r w:rsidDel="00000000" w:rsidR="00000000" w:rsidRPr="00000000">
        <w:rPr>
          <w:b w:val="1"/>
          <w:sz w:val="26"/>
          <w:szCs w:val="26"/>
          <w:rtl w:val="0"/>
        </w:rPr>
        <w:t xml:space="preserve">Introduce each team member:</w:t>
      </w:r>
      <w:r w:rsidDel="00000000" w:rsidR="00000000" w:rsidRPr="00000000">
        <w:rPr>
          <w:rtl w:val="0"/>
        </w:rPr>
        <w:t xml:space="preserve">  biography of each team member</w:t>
      </w:r>
    </w:p>
    <w:p w:rsidR="00000000" w:rsidDel="00000000" w:rsidP="00000000" w:rsidRDefault="00000000" w:rsidRPr="00000000" w14:paraId="00000016">
      <w:pPr>
        <w:spacing w:after="200" w:before="200" w:lineRule="auto"/>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Jayani Sumanka Gerine:</w:t>
      </w:r>
    </w:p>
    <w:p w:rsidR="00000000" w:rsidDel="00000000" w:rsidP="00000000" w:rsidRDefault="00000000" w:rsidRPr="00000000" w14:paraId="00000017">
      <w:pPr>
        <w:spacing w:after="200" w:before="200" w:lineRule="auto"/>
        <w:ind w:left="720" w:firstLine="0"/>
        <w:rPr/>
      </w:pPr>
      <w:r w:rsidDel="00000000" w:rsidR="00000000" w:rsidRPr="00000000">
        <w:rPr>
          <w:rtl w:val="0"/>
        </w:rPr>
        <w:t xml:space="preserve">My name is Jayani Sumanka Gerine and I’m pursuing a Masters in Computer and Information Science. I’m an experienced  professional with</w:t>
      </w:r>
      <w:r w:rsidDel="00000000" w:rsidR="00000000" w:rsidRPr="00000000">
        <w:rPr>
          <w:rtl w:val="0"/>
        </w:rPr>
        <w:t xml:space="preserve"> nearly six years of experience in operations management, process management and client relationship management. I have </w:t>
      </w:r>
      <w:r w:rsidDel="00000000" w:rsidR="00000000" w:rsidRPr="00000000">
        <w:rPr>
          <w:rtl w:val="0"/>
        </w:rPr>
        <w:t xml:space="preserve">over 2 years’ experience working as an L3 support for a health care product of a leading pharmaceutical company. Previously, I have worked nearly 4 years in the financial services industry specializing in process management and business intelligence.</w:t>
      </w:r>
      <w:r w:rsidDel="00000000" w:rsidR="00000000" w:rsidRPr="00000000">
        <w:rPr>
          <w:rtl w:val="0"/>
        </w:rPr>
      </w:r>
    </w:p>
    <w:p w:rsidR="00000000" w:rsidDel="00000000" w:rsidP="00000000" w:rsidRDefault="00000000" w:rsidRPr="00000000" w14:paraId="00000018">
      <w:pPr>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Pallavi Dabade</w:t>
      </w:r>
    </w:p>
    <w:p w:rsidR="00000000" w:rsidDel="00000000" w:rsidP="00000000" w:rsidRDefault="00000000" w:rsidRPr="00000000" w14:paraId="00000019">
      <w:pPr>
        <w:rPr>
          <w:color w:val="0000ff"/>
        </w:rPr>
      </w:pPr>
      <w:r w:rsidDel="00000000" w:rsidR="00000000" w:rsidRPr="00000000">
        <w:rPr>
          <w:rtl w:val="0"/>
        </w:rPr>
      </w:r>
    </w:p>
    <w:p w:rsidR="00000000" w:rsidDel="00000000" w:rsidP="00000000" w:rsidRDefault="00000000" w:rsidRPr="00000000" w14:paraId="0000001A">
      <w:pPr>
        <w:ind w:left="720" w:firstLine="0"/>
        <w:rPr>
          <w:color w:val="0000ff"/>
        </w:rPr>
      </w:pPr>
      <w:r w:rsidDel="00000000" w:rsidR="00000000" w:rsidRPr="00000000">
        <w:rPr>
          <w:rtl w:val="0"/>
        </w:rPr>
        <w:t xml:space="preserve">My name is Pallavi Dabade. I am pursuing a Master in AI and this is my first semester. I have 14+ years professional experience as Full stack Software Engineers and Dev lead for small teams. I got the opportunity to work for BCBSM, Infosys, HPE and recently with General Motors. I worked on diverse platforms and technologies but mostly worked on full stack web development projects. At this point, learning AI to upgrade my skill set to align with current market trends. </w:t>
        <w:br w:type="textWrapping"/>
      </w: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w:cs="Arial" w:eastAsia="Arial" w:hAnsi="Arial"/>
          <w:color w:val="0000ff"/>
          <w:sz w:val="22"/>
          <w:szCs w:val="22"/>
          <w:rtl w:val="0"/>
        </w:rPr>
        <w:t xml:space="preserve">Raksha Varahamurthy :</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My name is Raksha Varahamurthy and </w:t>
      </w:r>
      <w:r w:rsidDel="00000000" w:rsidR="00000000" w:rsidRPr="00000000">
        <w:rPr>
          <w:rtl w:val="0"/>
        </w:rPr>
        <w:t xml:space="preserve">I am a highly motivated Master's graduate in Artificial Intelligence with a strong academic background and practical experience in machine learning. With 3 years of experience in the field, I've had the opportunity to work with a wide range of clients and projects. Throughout my career, I've had the privilege of working on some exciting projects to solve real world problems using deep learning techniques. </w:t>
        <w:br w:type="textWrapping"/>
      </w:r>
    </w:p>
    <w:p w:rsidR="00000000" w:rsidDel="00000000" w:rsidP="00000000" w:rsidRDefault="00000000" w:rsidRPr="00000000" w14:paraId="0000001E">
      <w:pPr>
        <w:ind w:left="0" w:firstLine="0"/>
        <w:rPr>
          <w:rFonts w:ascii="Arial" w:cs="Arial" w:eastAsia="Arial" w:hAnsi="Arial"/>
          <w:color w:val="0000ff"/>
          <w:sz w:val="22"/>
          <w:szCs w:val="22"/>
        </w:rPr>
      </w:pPr>
      <w:r w:rsidDel="00000000" w:rsidR="00000000" w:rsidRPr="00000000">
        <w:rPr>
          <w:rFonts w:ascii="Arial" w:cs="Arial" w:eastAsia="Arial" w:hAnsi="Arial"/>
          <w:color w:val="0000ff"/>
          <w:sz w:val="22"/>
          <w:szCs w:val="22"/>
          <w:rtl w:val="0"/>
        </w:rPr>
        <w:t xml:space="preserve">Surya Subramani :</w:t>
      </w:r>
    </w:p>
    <w:p w:rsidR="00000000" w:rsidDel="00000000" w:rsidP="00000000" w:rsidRDefault="00000000" w:rsidRPr="00000000" w14:paraId="0000001F">
      <w:pPr>
        <w:ind w:left="0" w:firstLine="0"/>
        <w:rPr>
          <w:rFonts w:ascii="Arial" w:cs="Arial" w:eastAsia="Arial" w:hAnsi="Arial"/>
          <w:color w:val="0000ff"/>
          <w:sz w:val="22"/>
          <w:szCs w:val="22"/>
        </w:rPr>
      </w:pPr>
      <w:r w:rsidDel="00000000" w:rsidR="00000000" w:rsidRPr="00000000">
        <w:rPr>
          <w:rtl w:val="0"/>
        </w:rPr>
      </w:r>
    </w:p>
    <w:p w:rsidR="00000000" w:rsidDel="00000000" w:rsidP="00000000" w:rsidRDefault="00000000" w:rsidRPr="00000000" w14:paraId="00000020">
      <w:pPr>
        <w:ind w:left="720" w:firstLine="90"/>
        <w:jc w:val="both"/>
        <w:rPr/>
      </w:pPr>
      <w:r w:rsidDel="00000000" w:rsidR="00000000" w:rsidRPr="00000000">
        <w:rPr>
          <w:rtl w:val="0"/>
        </w:rPr>
        <w:t xml:space="preserve">I am Surya Subramani, a masters student with 2 years of experience in Artificial Intelligence and 7 years of freelancing design experience. The perfect blend of creativity and technical mind makes me unique. Currently I am working as a student Graphic design under the ECE department  along with my art passion. My Research passion lies towards Reinforcement Learning and Computer Vision  and aims to automate the entire graphic design process with human touch. I will serve as an AI integrator and UI designer for this project.</w:t>
      </w:r>
    </w:p>
    <w:p w:rsidR="00000000" w:rsidDel="00000000" w:rsidP="00000000" w:rsidRDefault="00000000" w:rsidRPr="00000000" w14:paraId="00000021">
      <w:pPr>
        <w:ind w:firstLine="720"/>
        <w:rPr/>
      </w:pPr>
      <w:r w:rsidDel="00000000" w:rsidR="00000000" w:rsidRPr="00000000">
        <w:rPr>
          <w:rtl w:val="0"/>
        </w:rPr>
        <w:br w:type="textWrapping"/>
      </w:r>
    </w:p>
    <w:p w:rsidR="00000000" w:rsidDel="00000000" w:rsidP="00000000" w:rsidRDefault="00000000" w:rsidRPr="00000000" w14:paraId="00000022">
      <w:pPr>
        <w:rPr/>
      </w:pPr>
      <w:r w:rsidDel="00000000" w:rsidR="00000000" w:rsidRPr="00000000">
        <w:rPr>
          <w:b w:val="1"/>
          <w:rtl w:val="0"/>
        </w:rPr>
        <w:t xml:space="preserve">Identify one team member who will serve as the main contact for the instructor:</w:t>
      </w:r>
      <w:r w:rsidDel="00000000" w:rsidR="00000000" w:rsidRPr="00000000">
        <w:rPr>
          <w:rtl w:val="0"/>
        </w:rPr>
        <w:br w:type="textWrapping"/>
        <w:br w:type="textWrapping"/>
        <w:tab/>
      </w:r>
      <w:r w:rsidDel="00000000" w:rsidR="00000000" w:rsidRPr="00000000">
        <w:rPr>
          <w:rFonts w:ascii="Arial" w:cs="Arial" w:eastAsia="Arial" w:hAnsi="Arial"/>
          <w:color w:val="0000ff"/>
          <w:sz w:val="22"/>
          <w:szCs w:val="22"/>
          <w:rtl w:val="0"/>
        </w:rPr>
        <w:t xml:space="preserve">Pallavi Dabade</w:t>
      </w:r>
      <w:r w:rsidDel="00000000" w:rsidR="00000000" w:rsidRPr="00000000">
        <w:rPr>
          <w:rtl w:val="0"/>
        </w:rPr>
        <w:br w:type="textWrapping"/>
      </w:r>
    </w:p>
    <w:p w:rsidR="00000000" w:rsidDel="00000000" w:rsidP="00000000" w:rsidRDefault="00000000" w:rsidRPr="00000000" w14:paraId="00000023">
      <w:pPr>
        <w:rPr>
          <w:b w:val="1"/>
        </w:rPr>
      </w:pPr>
      <w:r w:rsidDel="00000000" w:rsidR="00000000" w:rsidRPr="00000000">
        <w:rPr>
          <w:b w:val="1"/>
          <w:rtl w:val="0"/>
        </w:rPr>
        <w:t xml:space="preserve">Team agreement: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b w:val="1"/>
          <w:rtl w:val="0"/>
        </w:rPr>
        <w:t xml:space="preserve">Methods of communication</w:t>
      </w:r>
      <w:r w:rsidDel="00000000" w:rsidR="00000000" w:rsidRPr="00000000">
        <w:rPr>
          <w:rtl w:val="0"/>
        </w:rPr>
        <w:br w:type="textWrapping"/>
        <w:tab/>
      </w:r>
      <w:r w:rsidDel="00000000" w:rsidR="00000000" w:rsidRPr="00000000">
        <w:rPr>
          <w:color w:val="0000ff"/>
          <w:rtl w:val="0"/>
        </w:rPr>
        <w:t xml:space="preserve">Google Meet , Gchat, whatsapp</w:t>
      </w:r>
      <w:r w:rsidDel="00000000" w:rsidR="00000000" w:rsidRPr="00000000">
        <w:rPr>
          <w:rtl w:val="0"/>
        </w:rPr>
        <w:t xml:space="preserve">.</w:t>
        <w:br w:type="textWrapping"/>
      </w:r>
    </w:p>
    <w:p w:rsidR="00000000" w:rsidDel="00000000" w:rsidP="00000000" w:rsidRDefault="00000000" w:rsidRPr="00000000" w14:paraId="00000026">
      <w:pPr>
        <w:numPr>
          <w:ilvl w:val="0"/>
          <w:numId w:val="1"/>
        </w:numPr>
        <w:ind w:left="720" w:hanging="360"/>
        <w:rPr>
          <w:u w:val="none"/>
        </w:rPr>
      </w:pPr>
      <w:r w:rsidDel="00000000" w:rsidR="00000000" w:rsidRPr="00000000">
        <w:rPr>
          <w:b w:val="1"/>
          <w:rtl w:val="0"/>
        </w:rPr>
        <w:t xml:space="preserve">Expected communication response times</w:t>
        <w:br w:type="textWrapping"/>
        <w:tab/>
      </w:r>
      <w:r w:rsidDel="00000000" w:rsidR="00000000" w:rsidRPr="00000000">
        <w:rPr>
          <w:color w:val="0000ff"/>
          <w:rtl w:val="0"/>
        </w:rPr>
        <w:t xml:space="preserve">24hrs</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b w:val="1"/>
          <w:rtl w:val="0"/>
        </w:rPr>
        <w:t xml:space="preserve">M</w:t>
      </w:r>
      <w:r w:rsidDel="00000000" w:rsidR="00000000" w:rsidRPr="00000000">
        <w:rPr>
          <w:b w:val="1"/>
          <w:rtl w:val="0"/>
        </w:rPr>
        <w:t xml:space="preserve">eeting attendance</w:t>
      </w:r>
      <w:r w:rsidDel="00000000" w:rsidR="00000000" w:rsidRPr="00000000">
        <w:rPr>
          <w:rtl w:val="0"/>
        </w:rPr>
        <w:t xml:space="preserve"> </w:t>
        <w:br w:type="textWrapping"/>
        <w:tab/>
      </w:r>
      <w:r w:rsidDel="00000000" w:rsidR="00000000" w:rsidRPr="00000000">
        <w:rPr>
          <w:color w:val="0000ff"/>
          <w:rtl w:val="0"/>
        </w:rPr>
        <w:t xml:space="preserve">All meetings are mandatory for all team members.</w:t>
      </w:r>
    </w:p>
    <w:p w:rsidR="00000000" w:rsidDel="00000000" w:rsidP="00000000" w:rsidRDefault="00000000" w:rsidRPr="00000000" w14:paraId="00000028">
      <w:pPr>
        <w:ind w:left="720" w:firstLine="720"/>
        <w:rPr>
          <w:color w:val="0000ff"/>
        </w:rPr>
      </w:pPr>
      <w:r w:rsidDel="00000000" w:rsidR="00000000" w:rsidRPr="00000000">
        <w:rPr>
          <w:color w:val="0000ff"/>
          <w:rtl w:val="0"/>
        </w:rPr>
        <w:t xml:space="preserve">Weekly meeting -Every Friday at 10.30 am  </w:t>
      </w:r>
    </w:p>
    <w:p w:rsidR="00000000" w:rsidDel="00000000" w:rsidP="00000000" w:rsidRDefault="00000000" w:rsidRPr="00000000" w14:paraId="00000029">
      <w:pPr>
        <w:ind w:left="720" w:firstLine="720"/>
        <w:rPr>
          <w:color w:val="0000ff"/>
        </w:rPr>
      </w:pPr>
      <w:r w:rsidDel="00000000" w:rsidR="00000000" w:rsidRPr="00000000">
        <w:rPr>
          <w:color w:val="0000ff"/>
          <w:rtl w:val="0"/>
        </w:rPr>
        <w:t xml:space="preserve">If necessary we will have more sessions (based on everyone’s schedule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b w:val="1"/>
          <w:rtl w:val="0"/>
        </w:rPr>
        <w:t xml:space="preserve">Running meetings</w:t>
      </w:r>
      <w:r w:rsidDel="00000000" w:rsidR="00000000" w:rsidRPr="00000000">
        <w:rPr>
          <w:rtl w:val="0"/>
        </w:rPr>
        <w:br w:type="textWrapping"/>
        <w:tab/>
      </w:r>
      <w:r w:rsidDel="00000000" w:rsidR="00000000" w:rsidRPr="00000000">
        <w:rPr>
          <w:color w:val="0000ff"/>
          <w:rtl w:val="0"/>
        </w:rPr>
        <w:t xml:space="preserve">Face to Face : </w:t>
        <w:tab/>
        <w:t xml:space="preserve">Google Meet as scheduled</w:t>
      </w:r>
    </w:p>
    <w:p w:rsidR="00000000" w:rsidDel="00000000" w:rsidP="00000000" w:rsidRDefault="00000000" w:rsidRPr="00000000" w14:paraId="0000002C">
      <w:pPr>
        <w:ind w:left="720" w:firstLine="720"/>
        <w:rPr>
          <w:color w:val="0000ff"/>
        </w:rPr>
      </w:pPr>
      <w:r w:rsidDel="00000000" w:rsidR="00000000" w:rsidRPr="00000000">
        <w:rPr>
          <w:color w:val="0000ff"/>
          <w:rtl w:val="0"/>
        </w:rPr>
        <w:t xml:space="preserve">Minutes Of the Meeting : all members contribute</w:t>
      </w:r>
    </w:p>
    <w:p w:rsidR="00000000" w:rsidDel="00000000" w:rsidP="00000000" w:rsidRDefault="00000000" w:rsidRPr="00000000" w14:paraId="0000002D">
      <w:pPr>
        <w:ind w:left="720" w:firstLine="720"/>
        <w:rPr>
          <w:color w:val="0000ff"/>
        </w:rPr>
      </w:pPr>
      <w:r w:rsidDel="00000000" w:rsidR="00000000" w:rsidRPr="00000000">
        <w:rPr>
          <w:color w:val="0000ff"/>
          <w:rtl w:val="0"/>
        </w:rPr>
        <w:t xml:space="preserve">Meeting Notes : all members contribute</w:t>
        <w:br w:type="textWrapping"/>
      </w:r>
    </w:p>
    <w:p w:rsidR="00000000" w:rsidDel="00000000" w:rsidP="00000000" w:rsidRDefault="00000000" w:rsidRPr="00000000" w14:paraId="0000002E">
      <w:pPr>
        <w:numPr>
          <w:ilvl w:val="0"/>
          <w:numId w:val="1"/>
        </w:numPr>
        <w:ind w:left="720" w:hanging="360"/>
        <w:rPr>
          <w:u w:val="none"/>
        </w:rPr>
      </w:pPr>
      <w:r w:rsidDel="00000000" w:rsidR="00000000" w:rsidRPr="00000000">
        <w:rPr>
          <w:b w:val="1"/>
          <w:rtl w:val="0"/>
        </w:rPr>
        <w:t xml:space="preserve">M</w:t>
      </w:r>
      <w:r w:rsidDel="00000000" w:rsidR="00000000" w:rsidRPr="00000000">
        <w:rPr>
          <w:b w:val="1"/>
          <w:rtl w:val="0"/>
        </w:rPr>
        <w:t xml:space="preserve">eeting preparation</w:t>
      </w:r>
      <w:r w:rsidDel="00000000" w:rsidR="00000000" w:rsidRPr="00000000">
        <w:rPr>
          <w:rtl w:val="0"/>
        </w:rPr>
        <w:br w:type="textWrapping"/>
        <w:tab/>
      </w:r>
      <w:r w:rsidDel="00000000" w:rsidR="00000000" w:rsidRPr="00000000">
        <w:rPr>
          <w:color w:val="0000ff"/>
          <w:rtl w:val="0"/>
        </w:rPr>
        <w:t xml:space="preserve">Meeting agenda : Define before meeting by all team members</w:t>
      </w:r>
      <w:r w:rsidDel="00000000" w:rsidR="00000000" w:rsidRPr="00000000">
        <w:rPr>
          <w:rtl w:val="0"/>
        </w:rPr>
        <w:br w:type="textWrapping"/>
      </w:r>
    </w:p>
    <w:p w:rsidR="00000000" w:rsidDel="00000000" w:rsidP="00000000" w:rsidRDefault="00000000" w:rsidRPr="00000000" w14:paraId="0000002F">
      <w:pPr>
        <w:numPr>
          <w:ilvl w:val="0"/>
          <w:numId w:val="1"/>
        </w:numPr>
        <w:ind w:left="720" w:hanging="360"/>
        <w:rPr>
          <w:u w:val="none"/>
        </w:rPr>
      </w:pPr>
      <w:r w:rsidDel="00000000" w:rsidR="00000000" w:rsidRPr="00000000">
        <w:rPr>
          <w:b w:val="1"/>
          <w:rtl w:val="0"/>
        </w:rPr>
        <w:t xml:space="preserve">Version contro</w:t>
      </w:r>
      <w:r w:rsidDel="00000000" w:rsidR="00000000" w:rsidRPr="00000000">
        <w:rPr>
          <w:rtl w:val="0"/>
        </w:rPr>
        <w:t xml:space="preserve">l </w:t>
        <w:br w:type="textWrapping"/>
        <w:tab/>
      </w:r>
      <w:r w:rsidDel="00000000" w:rsidR="00000000" w:rsidRPr="00000000">
        <w:rPr>
          <w:color w:val="0000ff"/>
          <w:rtl w:val="0"/>
        </w:rPr>
        <w:t xml:space="preserve">Code and documentation will be pushed to Github </w:t>
      </w:r>
    </w:p>
    <w:p w:rsidR="00000000" w:rsidDel="00000000" w:rsidP="00000000" w:rsidRDefault="00000000" w:rsidRPr="00000000" w14:paraId="00000030">
      <w:pPr>
        <w:ind w:left="720" w:firstLine="720"/>
        <w:rPr/>
      </w:pPr>
      <w:r w:rsidDel="00000000" w:rsidR="00000000" w:rsidRPr="00000000">
        <w:rPr>
          <w:color w:val="0000ff"/>
          <w:rtl w:val="0"/>
        </w:rPr>
        <w:t xml:space="preserve">All push must be approved by all team members</w:t>
      </w:r>
      <w:r w:rsidDel="00000000" w:rsidR="00000000" w:rsidRPr="00000000">
        <w:rPr>
          <w:rtl w:val="0"/>
        </w:rPr>
        <w:t xml:space="preserve">.</w:t>
        <w:br w:type="textWrapping"/>
        <w:t xml:space="preserve"> </w:t>
      </w:r>
    </w:p>
    <w:p w:rsidR="00000000" w:rsidDel="00000000" w:rsidP="00000000" w:rsidRDefault="00000000" w:rsidRPr="00000000" w14:paraId="00000031">
      <w:pPr>
        <w:numPr>
          <w:ilvl w:val="0"/>
          <w:numId w:val="1"/>
        </w:numPr>
        <w:ind w:left="720" w:hanging="360"/>
        <w:rPr>
          <w:u w:val="none"/>
        </w:rPr>
      </w:pPr>
      <w:r w:rsidDel="00000000" w:rsidR="00000000" w:rsidRPr="00000000">
        <w:rPr>
          <w:b w:val="1"/>
          <w:rtl w:val="0"/>
        </w:rPr>
        <w:t xml:space="preserve">Division of work</w:t>
        <w:br w:type="textWrapping"/>
      </w:r>
      <w:r w:rsidDel="00000000" w:rsidR="00000000" w:rsidRPr="00000000">
        <w:rPr>
          <w:rtl w:val="0"/>
        </w:rPr>
        <w:tab/>
      </w:r>
      <w:r w:rsidDel="00000000" w:rsidR="00000000" w:rsidRPr="00000000">
        <w:rPr>
          <w:color w:val="0000ff"/>
          <w:rtl w:val="0"/>
        </w:rPr>
        <w:t xml:space="preserve">Based on agreement of all team members</w:t>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Submitting assignments</w:t>
      </w:r>
      <w:r w:rsidDel="00000000" w:rsidR="00000000" w:rsidRPr="00000000">
        <w:rPr>
          <w:rtl w:val="0"/>
        </w:rPr>
        <w:t xml:space="preserve"> </w:t>
      </w:r>
    </w:p>
    <w:p w:rsidR="00000000" w:rsidDel="00000000" w:rsidP="00000000" w:rsidRDefault="00000000" w:rsidRPr="00000000" w14:paraId="00000034">
      <w:pPr>
        <w:rPr>
          <w:color w:val="0000ff"/>
        </w:rPr>
      </w:pPr>
      <w:r w:rsidDel="00000000" w:rsidR="00000000" w:rsidRPr="00000000">
        <w:rPr>
          <w:rtl w:val="0"/>
        </w:rPr>
        <w:tab/>
        <w:tab/>
      </w:r>
      <w:r w:rsidDel="00000000" w:rsidR="00000000" w:rsidRPr="00000000">
        <w:rPr>
          <w:color w:val="0000ff"/>
          <w:rtl w:val="0"/>
        </w:rPr>
        <w:t xml:space="preserve">All members will review and finalize document</w:t>
      </w:r>
    </w:p>
    <w:p w:rsidR="00000000" w:rsidDel="00000000" w:rsidP="00000000" w:rsidRDefault="00000000" w:rsidRPr="00000000" w14:paraId="00000035">
      <w:pPr>
        <w:ind w:left="720" w:firstLine="720"/>
        <w:rPr>
          <w:color w:val="0000ff"/>
        </w:rPr>
      </w:pPr>
      <w:r w:rsidDel="00000000" w:rsidR="00000000" w:rsidRPr="00000000">
        <w:rPr>
          <w:color w:val="0000ff"/>
          <w:rtl w:val="0"/>
        </w:rPr>
        <w:t xml:space="preserve">Final document will be sent to the professor and TA in PDF format</w:t>
      </w:r>
    </w:p>
    <w:p w:rsidR="00000000" w:rsidDel="00000000" w:rsidP="00000000" w:rsidRDefault="00000000" w:rsidRPr="00000000" w14:paraId="00000036">
      <w:pPr>
        <w:ind w:left="720" w:firstLine="720"/>
        <w:rPr>
          <w:color w:val="0000ff"/>
        </w:rPr>
      </w:pPr>
      <w:r w:rsidDel="00000000" w:rsidR="00000000" w:rsidRPr="00000000">
        <w:rPr>
          <w:color w:val="0000ff"/>
          <w:rtl w:val="0"/>
        </w:rPr>
        <w:t xml:space="preserve">Document will be submitted by as per team agreement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numPr>
          <w:ilvl w:val="0"/>
          <w:numId w:val="2"/>
        </w:numPr>
        <w:ind w:left="720" w:hanging="360"/>
        <w:rPr>
          <w:b w:val="1"/>
        </w:rPr>
      </w:pPr>
      <w:r w:rsidDel="00000000" w:rsidR="00000000" w:rsidRPr="00000000">
        <w:rPr>
          <w:b w:val="1"/>
          <w:rtl w:val="0"/>
        </w:rPr>
        <w:t xml:space="preserve">Contingency planning </w:t>
      </w:r>
    </w:p>
    <w:p w:rsidR="00000000" w:rsidDel="00000000" w:rsidP="00000000" w:rsidRDefault="00000000" w:rsidRPr="00000000" w14:paraId="00000039">
      <w:pPr>
        <w:ind w:left="720" w:firstLine="720"/>
        <w:rPr>
          <w:b w:val="1"/>
        </w:rPr>
      </w:pPr>
      <w:r w:rsidDel="00000000" w:rsidR="00000000" w:rsidRPr="00000000">
        <w:rPr>
          <w:b w:val="1"/>
          <w:rtl w:val="0"/>
        </w:rPr>
        <w:t xml:space="preserve">If a team member drops out – </w:t>
      </w:r>
    </w:p>
    <w:p w:rsidR="00000000" w:rsidDel="00000000" w:rsidP="00000000" w:rsidRDefault="00000000" w:rsidRPr="00000000" w14:paraId="0000003A">
      <w:pPr>
        <w:ind w:left="1440" w:firstLine="720"/>
        <w:rPr>
          <w:color w:val="0000ff"/>
        </w:rPr>
      </w:pPr>
      <w:r w:rsidDel="00000000" w:rsidR="00000000" w:rsidRPr="00000000">
        <w:rPr>
          <w:color w:val="0000ff"/>
          <w:rtl w:val="0"/>
        </w:rPr>
        <w:t xml:space="preserve">Inform professor and TA about situation</w:t>
      </w:r>
    </w:p>
    <w:p w:rsidR="00000000" w:rsidDel="00000000" w:rsidP="00000000" w:rsidRDefault="00000000" w:rsidRPr="00000000" w14:paraId="0000003B">
      <w:pPr>
        <w:ind w:left="1440" w:firstLine="720"/>
        <w:rPr>
          <w:b w:val="1"/>
        </w:rPr>
      </w:pPr>
      <w:r w:rsidDel="00000000" w:rsidR="00000000" w:rsidRPr="00000000">
        <w:rPr>
          <w:color w:val="0000ff"/>
          <w:rtl w:val="0"/>
        </w:rPr>
        <w:t xml:space="preserve">work will distribute in the remaining team members</w:t>
        <w:br w:type="textWrapping"/>
      </w:r>
      <w:r w:rsidDel="00000000" w:rsidR="00000000" w:rsidRPr="00000000">
        <w:rPr>
          <w:b w:val="1"/>
          <w:rtl w:val="0"/>
        </w:rPr>
        <w:t xml:space="preserve">If a team member consistently misses meetings -</w:t>
      </w:r>
    </w:p>
    <w:p w:rsidR="00000000" w:rsidDel="00000000" w:rsidP="00000000" w:rsidRDefault="00000000" w:rsidRPr="00000000" w14:paraId="0000003C">
      <w:pPr>
        <w:ind w:left="1440" w:firstLine="720"/>
        <w:rPr>
          <w:color w:val="0000ff"/>
        </w:rPr>
      </w:pPr>
      <w:r w:rsidDel="00000000" w:rsidR="00000000" w:rsidRPr="00000000">
        <w:rPr>
          <w:color w:val="0000ff"/>
          <w:rtl w:val="0"/>
        </w:rPr>
        <w:t xml:space="preserve">as per agreement all meetings are mandatory</w:t>
      </w:r>
    </w:p>
    <w:p w:rsidR="00000000" w:rsidDel="00000000" w:rsidP="00000000" w:rsidRDefault="00000000" w:rsidRPr="00000000" w14:paraId="0000003D">
      <w:pPr>
        <w:ind w:left="2160" w:firstLine="0"/>
        <w:rPr>
          <w:color w:val="0000ff"/>
        </w:rPr>
      </w:pPr>
      <w:r w:rsidDel="00000000" w:rsidR="00000000" w:rsidRPr="00000000">
        <w:rPr>
          <w:color w:val="0000ff"/>
          <w:rtl w:val="0"/>
        </w:rPr>
        <w:t xml:space="preserve">consistent missing meeting will result in informing professor and TA</w:t>
      </w:r>
    </w:p>
    <w:p w:rsidR="00000000" w:rsidDel="00000000" w:rsidP="00000000" w:rsidRDefault="00000000" w:rsidRPr="00000000" w14:paraId="0000003E">
      <w:pPr>
        <w:ind w:left="2160" w:firstLine="0"/>
        <w:rPr>
          <w:color w:val="0000ff"/>
        </w:rPr>
      </w:pPr>
      <w:r w:rsidDel="00000000" w:rsidR="00000000" w:rsidRPr="00000000">
        <w:rPr>
          <w:color w:val="0000ff"/>
          <w:rtl w:val="0"/>
        </w:rPr>
        <w:t xml:space="preserve">and decision by team to continue/drop team member</w:t>
      </w:r>
    </w:p>
    <w:p w:rsidR="00000000" w:rsidDel="00000000" w:rsidP="00000000" w:rsidRDefault="00000000" w:rsidRPr="00000000" w14:paraId="0000003F">
      <w:pPr>
        <w:ind w:left="1440" w:firstLine="720"/>
        <w:rPr>
          <w:b w:val="1"/>
        </w:rPr>
      </w:pPr>
      <w:r w:rsidDel="00000000" w:rsidR="00000000" w:rsidRPr="00000000">
        <w:rPr>
          <w:highlight w:val="yellow"/>
          <w:rtl w:val="0"/>
        </w:rPr>
        <w:t xml:space="preserve"> </w:t>
      </w:r>
      <w:r w:rsidDel="00000000" w:rsidR="00000000" w:rsidRPr="00000000">
        <w:rPr>
          <w:rtl w:val="0"/>
        </w:rPr>
        <w:br w:type="textWrapping"/>
      </w:r>
      <w:r w:rsidDel="00000000" w:rsidR="00000000" w:rsidRPr="00000000">
        <w:rPr>
          <w:b w:val="1"/>
          <w:rtl w:val="0"/>
        </w:rPr>
        <w:t xml:space="preserve">If a team member is academically dishonest – </w:t>
      </w:r>
    </w:p>
    <w:p w:rsidR="00000000" w:rsidDel="00000000" w:rsidP="00000000" w:rsidRDefault="00000000" w:rsidRPr="00000000" w14:paraId="00000040">
      <w:pPr>
        <w:ind w:left="1440" w:firstLine="720"/>
        <w:rPr>
          <w:color w:val="0000ff"/>
        </w:rPr>
      </w:pPr>
      <w:r w:rsidDel="00000000" w:rsidR="00000000" w:rsidRPr="00000000">
        <w:rPr>
          <w:color w:val="0000ff"/>
          <w:rtl w:val="0"/>
        </w:rPr>
        <w:t xml:space="preserve">We will discuss and confirm first and we can report to professor</w:t>
      </w:r>
    </w:p>
    <w:p w:rsidR="00000000" w:rsidDel="00000000" w:rsidP="00000000" w:rsidRDefault="00000000" w:rsidRPr="00000000" w14:paraId="00000041">
      <w:pPr>
        <w:ind w:left="1440" w:firstLine="720"/>
        <w:rPr>
          <w:highlight w:val="yellow"/>
        </w:rPr>
      </w:pPr>
      <w:r w:rsidDel="00000000" w:rsidR="00000000" w:rsidRPr="00000000">
        <w:rPr>
          <w:rtl w:val="0"/>
        </w:rPr>
      </w:r>
    </w:p>
    <w:p w:rsidR="00000000" w:rsidDel="00000000" w:rsidP="00000000" w:rsidRDefault="00000000" w:rsidRPr="00000000" w14:paraId="00000042">
      <w:pPr>
        <w:ind w:left="720" w:firstLine="720"/>
        <w:rPr>
          <w:b w:val="1"/>
        </w:rPr>
      </w:pPr>
      <w:r w:rsidDel="00000000" w:rsidR="00000000" w:rsidRPr="00000000">
        <w:rPr>
          <w:b w:val="1"/>
          <w:rtl w:val="0"/>
        </w:rPr>
        <w:t xml:space="preserve">Tools to be used for project development and implementation -</w:t>
      </w:r>
    </w:p>
    <w:p w:rsidR="00000000" w:rsidDel="00000000" w:rsidP="00000000" w:rsidRDefault="00000000" w:rsidRPr="00000000" w14:paraId="00000043">
      <w:pPr>
        <w:ind w:left="720" w:firstLine="720"/>
        <w:rPr>
          <w:color w:val="0000ff"/>
        </w:rPr>
      </w:pPr>
      <w:r w:rsidDel="00000000" w:rsidR="00000000" w:rsidRPr="00000000">
        <w:rPr>
          <w:rtl w:val="0"/>
        </w:rPr>
        <w:tab/>
        <w:t xml:space="preserve"> </w:t>
      </w:r>
      <w:r w:rsidDel="00000000" w:rsidR="00000000" w:rsidRPr="00000000">
        <w:rPr>
          <w:color w:val="0000ff"/>
          <w:rtl w:val="0"/>
        </w:rPr>
        <w:t xml:space="preserve">Jira for Project Management</w:t>
      </w:r>
    </w:p>
    <w:p w:rsidR="00000000" w:rsidDel="00000000" w:rsidP="00000000" w:rsidRDefault="00000000" w:rsidRPr="00000000" w14:paraId="00000044">
      <w:pPr>
        <w:ind w:left="720" w:firstLine="720"/>
        <w:rPr>
          <w:color w:val="0000ff"/>
        </w:rPr>
      </w:pPr>
      <w:r w:rsidDel="00000000" w:rsidR="00000000" w:rsidRPr="00000000">
        <w:rPr>
          <w:color w:val="0000ff"/>
          <w:rtl w:val="0"/>
        </w:rPr>
        <w:tab/>
        <w:t xml:space="preserve">GitHub for code management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Nunito" w:cs="Nunito" w:eastAsia="Nunito" w:hAnsi="Nunito"/>
          <w:b w:val="1"/>
          <w:sz w:val="20"/>
          <w:szCs w:val="20"/>
        </w:rPr>
      </w:pPr>
      <w:r w:rsidDel="00000000" w:rsidR="00000000" w:rsidRPr="00000000">
        <w:rPr>
          <w:b w:val="1"/>
          <w:sz w:val="26"/>
          <w:szCs w:val="26"/>
          <w:rtl w:val="0"/>
        </w:rPr>
        <w:t xml:space="preserve">Project domain and proposal:</w:t>
      </w:r>
      <w:r w:rsidDel="00000000" w:rsidR="00000000" w:rsidRPr="00000000">
        <w:rPr>
          <w:rFonts w:ascii="Nunito" w:cs="Nunito" w:eastAsia="Nunito" w:hAnsi="Nunito"/>
          <w:b w:val="1"/>
          <w:sz w:val="20"/>
          <w:szCs w:val="20"/>
          <w:rtl w:val="0"/>
        </w:rPr>
        <w:t xml:space="preserve"> </w:t>
      </w:r>
    </w:p>
    <w:p w:rsidR="00000000" w:rsidDel="00000000" w:rsidP="00000000" w:rsidRDefault="00000000" w:rsidRPr="00000000" w14:paraId="00000047">
      <w:pPr>
        <w:ind w:left="720" w:firstLine="720"/>
        <w:rPr/>
      </w:pPr>
      <w:r w:rsidDel="00000000" w:rsidR="00000000" w:rsidRPr="00000000">
        <w:rPr>
          <w:b w:val="1"/>
          <w:color w:val="0000ff"/>
          <w:rtl w:val="0"/>
        </w:rPr>
        <w:t xml:space="preserve">TechBlog for University of Michigan Students</w:t>
      </w:r>
      <w:r w:rsidDel="00000000" w:rsidR="00000000" w:rsidRPr="00000000">
        <w:rPr>
          <w:rtl w:val="0"/>
        </w:rPr>
        <w:br w:type="textWrapping"/>
      </w:r>
    </w:p>
    <w:p w:rsidR="00000000" w:rsidDel="00000000" w:rsidP="00000000" w:rsidRDefault="00000000" w:rsidRPr="00000000" w14:paraId="00000048">
      <w:pPr>
        <w:ind w:firstLine="360"/>
        <w:rPr/>
      </w:pPr>
      <w:r w:rsidDel="00000000" w:rsidR="00000000" w:rsidRPr="00000000">
        <w:rPr>
          <w:b w:val="1"/>
          <w:rtl w:val="0"/>
        </w:rPr>
        <w:t xml:space="preserve">Intended use of the system:</w:t>
      </w:r>
      <w:r w:rsidDel="00000000" w:rsidR="00000000" w:rsidRPr="00000000">
        <w:rPr>
          <w:rtl w:val="0"/>
        </w:rPr>
        <w:br w:type="textWrapping"/>
        <w:tab/>
      </w:r>
    </w:p>
    <w:p w:rsidR="00000000" w:rsidDel="00000000" w:rsidP="00000000" w:rsidRDefault="00000000" w:rsidRPr="00000000" w14:paraId="00000049">
      <w:pPr>
        <w:ind w:left="720" w:firstLine="0"/>
        <w:rPr>
          <w:b w:val="1"/>
        </w:rPr>
      </w:pPr>
      <w:r w:rsidDel="00000000" w:rsidR="00000000" w:rsidRPr="00000000">
        <w:rPr>
          <w:b w:val="1"/>
          <w:rtl w:val="0"/>
        </w:rPr>
        <w:t xml:space="preserve">Who will use system:</w:t>
      </w:r>
    </w:p>
    <w:p w:rsidR="00000000" w:rsidDel="00000000" w:rsidP="00000000" w:rsidRDefault="00000000" w:rsidRPr="00000000" w14:paraId="0000004A">
      <w:pPr>
        <w:ind w:left="1440" w:firstLine="0"/>
        <w:rPr>
          <w:color w:val="0000ff"/>
        </w:rPr>
      </w:pPr>
      <w:r w:rsidDel="00000000" w:rsidR="00000000" w:rsidRPr="00000000">
        <w:rPr>
          <w:color w:val="0000ff"/>
          <w:rtl w:val="0"/>
        </w:rPr>
        <w:t xml:space="preserve">The system will be used by individuals affiliated with the University of Michigan who meet the following criteria:</w:t>
      </w:r>
    </w:p>
    <w:p w:rsidR="00000000" w:rsidDel="00000000" w:rsidP="00000000" w:rsidRDefault="00000000" w:rsidRPr="00000000" w14:paraId="0000004B">
      <w:pPr>
        <w:numPr>
          <w:ilvl w:val="0"/>
          <w:numId w:val="4"/>
        </w:numPr>
        <w:spacing w:after="0" w:afterAutospacing="0" w:before="240" w:line="276" w:lineRule="auto"/>
        <w:ind w:left="1800" w:hanging="360"/>
        <w:rPr>
          <w:color w:val="0000ff"/>
        </w:rPr>
      </w:pPr>
      <w:r w:rsidDel="00000000" w:rsidR="00000000" w:rsidRPr="00000000">
        <w:rPr>
          <w:color w:val="0000ff"/>
          <w:rtl w:val="0"/>
        </w:rPr>
        <w:t xml:space="preserve">University of Michigan Students: This includes undergraduate and graduate students currently enrolled at the University of Michigan.</w:t>
      </w:r>
    </w:p>
    <w:p w:rsidR="00000000" w:rsidDel="00000000" w:rsidP="00000000" w:rsidRDefault="00000000" w:rsidRPr="00000000" w14:paraId="0000004C">
      <w:pPr>
        <w:numPr>
          <w:ilvl w:val="0"/>
          <w:numId w:val="4"/>
        </w:numPr>
        <w:spacing w:after="0" w:afterAutospacing="0" w:before="0" w:beforeAutospacing="0" w:line="276" w:lineRule="auto"/>
        <w:ind w:left="1800" w:hanging="360"/>
        <w:rPr>
          <w:color w:val="0000ff"/>
        </w:rPr>
      </w:pPr>
      <w:r w:rsidDel="00000000" w:rsidR="00000000" w:rsidRPr="00000000">
        <w:rPr>
          <w:color w:val="0000ff"/>
          <w:rtl w:val="0"/>
        </w:rPr>
        <w:t xml:space="preserve">University of Michigan Faculty: This includes professors, instructors, researchers, and other academic staff members who are employed by the University of Michigan.</w:t>
      </w:r>
    </w:p>
    <w:p w:rsidR="00000000" w:rsidDel="00000000" w:rsidP="00000000" w:rsidRDefault="00000000" w:rsidRPr="00000000" w14:paraId="0000004D">
      <w:pPr>
        <w:numPr>
          <w:ilvl w:val="0"/>
          <w:numId w:val="4"/>
        </w:numPr>
        <w:spacing w:after="0" w:afterAutospacing="0" w:before="0" w:beforeAutospacing="0" w:line="276" w:lineRule="auto"/>
        <w:ind w:left="1800" w:hanging="360"/>
        <w:rPr>
          <w:color w:val="0000ff"/>
        </w:rPr>
      </w:pPr>
      <w:r w:rsidDel="00000000" w:rsidR="00000000" w:rsidRPr="00000000">
        <w:rPr>
          <w:color w:val="0000ff"/>
          <w:rtl w:val="0"/>
        </w:rPr>
        <w:t xml:space="preserve">Anyone with a University of Michigan Email ID: Individuals who possess an official University of Michigan email address, which typically includes students, faculty, and staff.</w:t>
      </w:r>
    </w:p>
    <w:p w:rsidR="00000000" w:rsidDel="00000000" w:rsidP="00000000" w:rsidRDefault="00000000" w:rsidRPr="00000000" w14:paraId="0000004E">
      <w:pPr>
        <w:numPr>
          <w:ilvl w:val="0"/>
          <w:numId w:val="4"/>
        </w:numPr>
        <w:spacing w:after="240" w:before="0" w:beforeAutospacing="0" w:line="276" w:lineRule="auto"/>
        <w:ind w:left="1800" w:hanging="360"/>
        <w:rPr>
          <w:color w:val="0000ff"/>
        </w:rPr>
      </w:pPr>
      <w:r w:rsidDel="00000000" w:rsidR="00000000" w:rsidRPr="00000000">
        <w:rPr>
          <w:color w:val="0000ff"/>
          <w:rtl w:val="0"/>
        </w:rPr>
        <w:t xml:space="preserve">Anyone with a Unique Name: It appears that individuals with unique names associated with the University of Michigan may also use the system. This could include alumni, former students, or others who have a specific connection to the university</w:t>
      </w:r>
    </w:p>
    <w:p w:rsidR="00000000" w:rsidDel="00000000" w:rsidP="00000000" w:rsidRDefault="00000000" w:rsidRPr="00000000" w14:paraId="0000004F">
      <w:pPr>
        <w:ind w:left="720" w:firstLine="0"/>
        <w:rPr>
          <w:b w:val="1"/>
        </w:rPr>
      </w:pPr>
      <w:r w:rsidDel="00000000" w:rsidR="00000000" w:rsidRPr="00000000">
        <w:rPr>
          <w:b w:val="1"/>
          <w:rtl w:val="0"/>
        </w:rPr>
        <w:t xml:space="preserve">How system will be used :</w:t>
      </w:r>
    </w:p>
    <w:p w:rsidR="00000000" w:rsidDel="00000000" w:rsidP="00000000" w:rsidRDefault="00000000" w:rsidRPr="00000000" w14:paraId="00000050">
      <w:pPr>
        <w:ind w:left="1440" w:firstLine="0"/>
        <w:rPr>
          <w:color w:val="0000ff"/>
        </w:rPr>
      </w:pPr>
      <w:r w:rsidDel="00000000" w:rsidR="00000000" w:rsidRPr="00000000">
        <w:rPr>
          <w:color w:val="0000ff"/>
          <w:rtl w:val="0"/>
        </w:rPr>
        <w:t xml:space="preserve">Umich users can login to the system and use it to search top 5 articles based on their search keyword and selected preferences.</w:t>
      </w:r>
    </w:p>
    <w:p w:rsidR="00000000" w:rsidDel="00000000" w:rsidP="00000000" w:rsidRDefault="00000000" w:rsidRPr="00000000" w14:paraId="00000051">
      <w:pPr>
        <w:ind w:left="1440" w:firstLine="0"/>
        <w:rPr>
          <w:color w:val="0000ff"/>
        </w:rPr>
      </w:pPr>
      <w:r w:rsidDel="00000000" w:rsidR="00000000" w:rsidRPr="00000000">
        <w:rPr>
          <w:rtl w:val="0"/>
        </w:rPr>
      </w:r>
    </w:p>
    <w:p w:rsidR="00000000" w:rsidDel="00000000" w:rsidP="00000000" w:rsidRDefault="00000000" w:rsidRPr="00000000" w14:paraId="00000052">
      <w:pPr>
        <w:ind w:left="1440" w:firstLine="0"/>
        <w:rPr>
          <w:color w:val="0000ff"/>
        </w:rPr>
      </w:pPr>
      <w:r w:rsidDel="00000000" w:rsidR="00000000" w:rsidRPr="00000000">
        <w:rPr>
          <w:rtl w:val="0"/>
        </w:rPr>
      </w:r>
    </w:p>
    <w:p w:rsidR="00000000" w:rsidDel="00000000" w:rsidP="00000000" w:rsidRDefault="00000000" w:rsidRPr="00000000" w14:paraId="00000053">
      <w:pPr>
        <w:ind w:left="720" w:firstLine="0"/>
        <w:rPr>
          <w:highlight w:val="yellow"/>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br w:type="textWrapping"/>
      </w:r>
    </w:p>
    <w:p w:rsidR="00000000" w:rsidDel="00000000" w:rsidP="00000000" w:rsidRDefault="00000000" w:rsidRPr="00000000" w14:paraId="00000055">
      <w:pPr>
        <w:rPr/>
      </w:pPr>
      <w:r w:rsidDel="00000000" w:rsidR="00000000" w:rsidRPr="00000000">
        <w:rPr>
          <w:b w:val="1"/>
          <w:rtl w:val="0"/>
        </w:rPr>
        <w:t xml:space="preserve">Overall functionality:</w:t>
      </w:r>
      <w:r w:rsidDel="00000000" w:rsidR="00000000" w:rsidRPr="00000000">
        <w:rPr>
          <w:rtl w:val="0"/>
        </w:rPr>
        <w:t xml:space="preserve"> what will the system do, how will the system help its users accomplish their tasks. (3 pts)</w:t>
        <w:br w:type="textWrapping"/>
      </w:r>
    </w:p>
    <w:p w:rsidR="00000000" w:rsidDel="00000000" w:rsidP="00000000" w:rsidRDefault="00000000" w:rsidRPr="00000000" w14:paraId="00000056">
      <w:pPr>
        <w:ind w:firstLine="720"/>
        <w:rPr>
          <w:b w:val="1"/>
        </w:rPr>
      </w:pPr>
      <w:r w:rsidDel="00000000" w:rsidR="00000000" w:rsidRPr="00000000">
        <w:rPr>
          <w:b w:val="1"/>
          <w:rtl w:val="0"/>
        </w:rPr>
        <w:t xml:space="preserve">What will the system do:</w:t>
      </w:r>
    </w:p>
    <w:p w:rsidR="00000000" w:rsidDel="00000000" w:rsidP="00000000" w:rsidRDefault="00000000" w:rsidRPr="00000000" w14:paraId="00000057">
      <w:pPr>
        <w:ind w:left="720" w:firstLine="0"/>
        <w:rPr>
          <w:color w:val="0000ff"/>
        </w:rPr>
      </w:pPr>
      <w:r w:rsidDel="00000000" w:rsidR="00000000" w:rsidRPr="00000000">
        <w:rPr>
          <w:rtl w:val="0"/>
        </w:rPr>
        <w:br w:type="textWrapping"/>
      </w:r>
      <w:r w:rsidDel="00000000" w:rsidR="00000000" w:rsidRPr="00000000">
        <w:rPr>
          <w:color w:val="0000ff"/>
          <w:rtl w:val="0"/>
        </w:rPr>
        <w:t xml:space="preserve">Developing a comprehensive platform that allows end users (students and professors) to search Top 5 articles based on their set of preferences which are derived using AI Algorithms.</w:t>
      </w:r>
    </w:p>
    <w:p w:rsidR="00000000" w:rsidDel="00000000" w:rsidP="00000000" w:rsidRDefault="00000000" w:rsidRPr="00000000" w14:paraId="00000058">
      <w:pPr>
        <w:ind w:left="720" w:firstLine="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9">
      <w:pPr>
        <w:ind w:firstLine="720"/>
        <w:rPr>
          <w:rFonts w:ascii="Nunito" w:cs="Nunito" w:eastAsia="Nunito" w:hAnsi="Nunito"/>
          <w:sz w:val="20"/>
          <w:szCs w:val="20"/>
        </w:rPr>
      </w:pPr>
      <w:r w:rsidDel="00000000" w:rsidR="00000000" w:rsidRPr="00000000">
        <w:rPr>
          <w:rtl w:val="0"/>
        </w:rPr>
      </w:r>
    </w:p>
    <w:p w:rsidR="00000000" w:rsidDel="00000000" w:rsidP="00000000" w:rsidRDefault="00000000" w:rsidRPr="00000000" w14:paraId="0000005A">
      <w:pPr>
        <w:ind w:firstLine="720"/>
        <w:rPr>
          <w:b w:val="1"/>
        </w:rPr>
      </w:pPr>
      <w:r w:rsidDel="00000000" w:rsidR="00000000" w:rsidRPr="00000000">
        <w:rPr>
          <w:b w:val="1"/>
          <w:rtl w:val="0"/>
        </w:rPr>
        <w:t xml:space="preserve">How will the system help its users accomplish their tasks:</w:t>
      </w:r>
    </w:p>
    <w:p w:rsidR="00000000" w:rsidDel="00000000" w:rsidP="00000000" w:rsidRDefault="00000000" w:rsidRPr="00000000" w14:paraId="0000005B">
      <w:pPr>
        <w:ind w:left="720" w:firstLine="0"/>
        <w:rPr>
          <w:rFonts w:ascii="Nunito" w:cs="Nunito" w:eastAsia="Nunito" w:hAnsi="Nunito"/>
          <w:sz w:val="20"/>
          <w:szCs w:val="20"/>
          <w:highlight w:val="yellow"/>
        </w:rPr>
      </w:pPr>
      <w:r w:rsidDel="00000000" w:rsidR="00000000" w:rsidRPr="00000000">
        <w:rPr>
          <w:rtl w:val="0"/>
        </w:rPr>
      </w:r>
    </w:p>
    <w:p w:rsidR="00000000" w:rsidDel="00000000" w:rsidP="00000000" w:rsidRDefault="00000000" w:rsidRPr="00000000" w14:paraId="0000005C">
      <w:pPr>
        <w:ind w:left="720" w:firstLine="0"/>
        <w:rPr>
          <w:color w:val="0000ff"/>
        </w:rPr>
      </w:pPr>
      <w:r w:rsidDel="00000000" w:rsidR="00000000" w:rsidRPr="00000000">
        <w:rPr>
          <w:color w:val="0000ff"/>
          <w:rtl w:val="0"/>
        </w:rPr>
        <w:t xml:space="preserve">Utilizing an existing database or creating one and implementing AI-driven features to enhance user experience and content discoverability.</w:t>
      </w:r>
    </w:p>
    <w:p w:rsidR="00000000" w:rsidDel="00000000" w:rsidP="00000000" w:rsidRDefault="00000000" w:rsidRPr="00000000" w14:paraId="0000005D">
      <w:pPr>
        <w:ind w:left="720" w:firstLine="0"/>
        <w:rPr>
          <w:color w:val="0000ff"/>
        </w:rPr>
      </w:pPr>
      <w:r w:rsidDel="00000000" w:rsidR="00000000" w:rsidRPr="00000000">
        <w:rPr>
          <w:color w:val="0000ff"/>
          <w:rtl w:val="0"/>
        </w:rPr>
        <w:t xml:space="preserve">Applied natural language processing (NLP) techniques for content recommendation for top 5 articles.</w:t>
      </w:r>
    </w:p>
    <w:p w:rsidR="00000000" w:rsidDel="00000000" w:rsidP="00000000" w:rsidRDefault="00000000" w:rsidRPr="00000000" w14:paraId="0000005E">
      <w:pPr>
        <w:ind w:left="720" w:firstLine="0"/>
        <w:rPr>
          <w:color w:val="0000ff"/>
        </w:rPr>
      </w:pPr>
      <w:r w:rsidDel="00000000" w:rsidR="00000000" w:rsidRPr="00000000">
        <w:rPr>
          <w:color w:val="0000ff"/>
          <w:rtl w:val="0"/>
        </w:rPr>
        <w:t xml:space="preserve">Facilitated collaboration and knowledge sharing within the University of Michigan academic community.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Main components of the system:</w:t>
      </w:r>
      <w:r w:rsidDel="00000000" w:rsidR="00000000" w:rsidRPr="00000000">
        <w:rPr>
          <w:rtl w:val="0"/>
        </w:rPr>
        <w:t xml:space="preserve"> </w:t>
      </w:r>
    </w:p>
    <w:p w:rsidR="00000000" w:rsidDel="00000000" w:rsidP="00000000" w:rsidRDefault="00000000" w:rsidRPr="00000000" w14:paraId="00000061">
      <w:pPr>
        <w:rPr>
          <w:highlight w:val="yellow"/>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tab/>
      </w:r>
      <w:r w:rsidDel="00000000" w:rsidR="00000000" w:rsidRPr="00000000">
        <w:rPr>
          <w:b w:val="1"/>
          <w:rtl w:val="0"/>
        </w:rPr>
        <w:t xml:space="preserve">Handwritten Diagram for break down of high level System Component overview</w:t>
      </w:r>
    </w:p>
    <w:p w:rsidR="00000000" w:rsidDel="00000000" w:rsidP="00000000" w:rsidRDefault="00000000" w:rsidRPr="00000000" w14:paraId="00000063">
      <w:pPr>
        <w:rPr/>
      </w:pPr>
      <w:r w:rsidDel="00000000" w:rsidR="00000000" w:rsidRPr="00000000">
        <w:rPr>
          <w:highlight w:val="yellow"/>
          <w:rtl w:val="0"/>
        </w:rPr>
        <w:br w:type="textWrapping"/>
      </w:r>
      <w:r w:rsidDel="00000000" w:rsidR="00000000" w:rsidRPr="00000000">
        <w:rPr>
          <w:rtl w:val="0"/>
        </w:rPr>
        <w:tab/>
      </w:r>
      <w:r w:rsidDel="00000000" w:rsidR="00000000" w:rsidRPr="00000000">
        <w:rPr/>
        <w:drawing>
          <wp:inline distB="114300" distT="114300" distL="114300" distR="114300">
            <wp:extent cx="5072063" cy="3799834"/>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072063" cy="3799834"/>
                    </a:xfrm>
                    <a:prstGeom prst="rect"/>
                    <a:ln/>
                  </pic:spPr>
                </pic:pic>
              </a:graphicData>
            </a:graphic>
          </wp:inline>
        </w:drawing>
      </w:r>
      <w:r w:rsidDel="00000000" w:rsidR="00000000" w:rsidRPr="00000000">
        <w:rPr>
          <w:rtl w:val="0"/>
        </w:rPr>
        <w:br w:type="textWrapping"/>
        <w:br w:type="textWrapping"/>
      </w:r>
      <w:r w:rsidDel="00000000" w:rsidR="00000000" w:rsidRPr="00000000">
        <w:rPr/>
        <w:drawing>
          <wp:inline distB="114300" distT="114300" distL="114300" distR="114300">
            <wp:extent cx="5731200" cy="3403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br w:type="textWrapping"/>
      </w:r>
    </w:p>
    <w:p w:rsidR="00000000" w:rsidDel="00000000" w:rsidP="00000000" w:rsidRDefault="00000000" w:rsidRPr="00000000" w14:paraId="00000065">
      <w:pPr>
        <w:rPr>
          <w:b w:val="1"/>
        </w:rPr>
      </w:pPr>
      <w:r w:rsidDel="00000000" w:rsidR="00000000" w:rsidRPr="00000000">
        <w:rPr>
          <w:rtl w:val="0"/>
        </w:rPr>
        <w:tab/>
      </w:r>
      <w:r w:rsidDel="00000000" w:rsidR="00000000" w:rsidRPr="00000000">
        <w:rPr>
          <w:b w:val="1"/>
          <w:rtl w:val="0"/>
        </w:rPr>
        <w:t xml:space="preserve">Break down of Logical Component of System</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0"/>
          <w:numId w:val="3"/>
        </w:numPr>
        <w:ind w:left="1440" w:hanging="360"/>
        <w:rPr>
          <w:u w:val="none"/>
        </w:rPr>
      </w:pPr>
      <w:r w:rsidDel="00000000" w:rsidR="00000000" w:rsidRPr="00000000">
        <w:rPr>
          <w:b w:val="1"/>
          <w:rtl w:val="0"/>
        </w:rPr>
        <w:t xml:space="preserve">User Interface (UI) Component:</w:t>
      </w:r>
      <w:r w:rsidDel="00000000" w:rsidR="00000000" w:rsidRPr="00000000">
        <w:rPr>
          <w:rtl w:val="0"/>
        </w:rPr>
      </w:r>
    </w:p>
    <w:p w:rsidR="00000000" w:rsidDel="00000000" w:rsidP="00000000" w:rsidRDefault="00000000" w:rsidRPr="00000000" w14:paraId="00000068">
      <w:pPr>
        <w:numPr>
          <w:ilvl w:val="1"/>
          <w:numId w:val="3"/>
        </w:numPr>
        <w:ind w:left="2160" w:hanging="360"/>
        <w:rPr/>
      </w:pPr>
      <w:r w:rsidDel="00000000" w:rsidR="00000000" w:rsidRPr="00000000">
        <w:rPr>
          <w:b w:val="1"/>
          <w:rtl w:val="0"/>
        </w:rPr>
        <w:t xml:space="preserve">Rationale:</w:t>
      </w:r>
      <w:r w:rsidDel="00000000" w:rsidR="00000000" w:rsidRPr="00000000">
        <w:rPr>
          <w:rtl w:val="0"/>
        </w:rPr>
        <w:t xml:space="preserve"> </w:t>
      </w:r>
      <w:r w:rsidDel="00000000" w:rsidR="00000000" w:rsidRPr="00000000">
        <w:rPr>
          <w:color w:val="0000ff"/>
          <w:rtl w:val="0"/>
        </w:rPr>
        <w:t xml:space="preserve">The UI component is the user-facing part of the system, responsible for presenting content and enabling user interactions. It's crucial for providing an intuitive and interactive experience to system users, including students and professors.</w:t>
      </w:r>
    </w:p>
    <w:p w:rsidR="00000000" w:rsidDel="00000000" w:rsidP="00000000" w:rsidRDefault="00000000" w:rsidRPr="00000000" w14:paraId="00000069">
      <w:pPr>
        <w:numPr>
          <w:ilvl w:val="0"/>
          <w:numId w:val="3"/>
        </w:numPr>
        <w:ind w:left="1440" w:hanging="360"/>
        <w:rPr/>
      </w:pPr>
      <w:r w:rsidDel="00000000" w:rsidR="00000000" w:rsidRPr="00000000">
        <w:rPr>
          <w:b w:val="1"/>
          <w:rtl w:val="0"/>
        </w:rPr>
        <w:t xml:space="preserve">Database Component:</w:t>
      </w:r>
      <w:r w:rsidDel="00000000" w:rsidR="00000000" w:rsidRPr="00000000">
        <w:rPr>
          <w:rtl w:val="0"/>
        </w:rPr>
      </w:r>
    </w:p>
    <w:p w:rsidR="00000000" w:rsidDel="00000000" w:rsidP="00000000" w:rsidRDefault="00000000" w:rsidRPr="00000000" w14:paraId="0000006A">
      <w:pPr>
        <w:numPr>
          <w:ilvl w:val="1"/>
          <w:numId w:val="3"/>
        </w:numPr>
        <w:ind w:left="2160" w:hanging="360"/>
        <w:rPr/>
      </w:pPr>
      <w:r w:rsidDel="00000000" w:rsidR="00000000" w:rsidRPr="00000000">
        <w:rPr>
          <w:b w:val="1"/>
          <w:rtl w:val="0"/>
        </w:rPr>
        <w:t xml:space="preserve">Rationale:</w:t>
      </w:r>
      <w:r w:rsidDel="00000000" w:rsidR="00000000" w:rsidRPr="00000000">
        <w:rPr>
          <w:rtl w:val="0"/>
        </w:rPr>
        <w:t xml:space="preserve"> </w:t>
      </w:r>
      <w:r w:rsidDel="00000000" w:rsidR="00000000" w:rsidRPr="00000000">
        <w:rPr>
          <w:color w:val="0000ff"/>
          <w:rtl w:val="0"/>
        </w:rPr>
        <w:t xml:space="preserve">The database component searches user-generated content. It serves as the system's data backbone, ensuring data consistency, retrieval, and storage efficiency.</w:t>
      </w:r>
      <w:r w:rsidDel="00000000" w:rsidR="00000000" w:rsidRPr="00000000">
        <w:rPr>
          <w:rtl w:val="0"/>
        </w:rPr>
      </w:r>
    </w:p>
    <w:p w:rsidR="00000000" w:rsidDel="00000000" w:rsidP="00000000" w:rsidRDefault="00000000" w:rsidRPr="00000000" w14:paraId="0000006B">
      <w:pPr>
        <w:numPr>
          <w:ilvl w:val="0"/>
          <w:numId w:val="3"/>
        </w:numPr>
        <w:ind w:left="1440" w:hanging="360"/>
        <w:rPr/>
      </w:pPr>
      <w:r w:rsidDel="00000000" w:rsidR="00000000" w:rsidRPr="00000000">
        <w:rPr>
          <w:b w:val="1"/>
          <w:rtl w:val="0"/>
        </w:rPr>
        <w:t xml:space="preserve">AI-Driven Features Component:</w:t>
      </w:r>
      <w:r w:rsidDel="00000000" w:rsidR="00000000" w:rsidRPr="00000000">
        <w:rPr>
          <w:rtl w:val="0"/>
        </w:rPr>
      </w:r>
    </w:p>
    <w:p w:rsidR="00000000" w:rsidDel="00000000" w:rsidP="00000000" w:rsidRDefault="00000000" w:rsidRPr="00000000" w14:paraId="0000006C">
      <w:pPr>
        <w:numPr>
          <w:ilvl w:val="1"/>
          <w:numId w:val="3"/>
        </w:numPr>
        <w:ind w:left="2160" w:hanging="360"/>
        <w:rPr/>
      </w:pPr>
      <w:r w:rsidDel="00000000" w:rsidR="00000000" w:rsidRPr="00000000">
        <w:rPr>
          <w:b w:val="1"/>
          <w:rtl w:val="0"/>
        </w:rPr>
        <w:t xml:space="preserve">Rationale:</w:t>
      </w:r>
      <w:r w:rsidDel="00000000" w:rsidR="00000000" w:rsidRPr="00000000">
        <w:rPr>
          <w:rtl w:val="0"/>
        </w:rPr>
        <w:t xml:space="preserve"> </w:t>
      </w:r>
      <w:r w:rsidDel="00000000" w:rsidR="00000000" w:rsidRPr="00000000">
        <w:rPr>
          <w:color w:val="0000ff"/>
          <w:rtl w:val="0"/>
        </w:rPr>
        <w:t xml:space="preserve">This component includes the AI algorithms and models responsible for enhancing user experience and content discoverability. It applies natural language processing (NLP) techniques for content recommendation, These AI-driven features help users discover relevant content and engage with the platform more effectively.</w:t>
      </w:r>
    </w:p>
    <w:p w:rsidR="00000000" w:rsidDel="00000000" w:rsidP="00000000" w:rsidRDefault="00000000" w:rsidRPr="00000000" w14:paraId="0000006D">
      <w:pPr>
        <w:numPr>
          <w:ilvl w:val="0"/>
          <w:numId w:val="3"/>
        </w:numPr>
        <w:ind w:left="1440" w:hanging="360"/>
        <w:rPr/>
      </w:pPr>
      <w:r w:rsidDel="00000000" w:rsidR="00000000" w:rsidRPr="00000000">
        <w:rPr>
          <w:b w:val="1"/>
          <w:rtl w:val="0"/>
        </w:rPr>
        <w:t xml:space="preserve">Web Development Component:</w:t>
      </w:r>
      <w:r w:rsidDel="00000000" w:rsidR="00000000" w:rsidRPr="00000000">
        <w:rPr>
          <w:rtl w:val="0"/>
        </w:rPr>
      </w:r>
    </w:p>
    <w:p w:rsidR="00000000" w:rsidDel="00000000" w:rsidP="00000000" w:rsidRDefault="00000000" w:rsidRPr="00000000" w14:paraId="0000006E">
      <w:pPr>
        <w:numPr>
          <w:ilvl w:val="1"/>
          <w:numId w:val="3"/>
        </w:numPr>
        <w:ind w:left="2160" w:hanging="360"/>
        <w:rPr/>
      </w:pPr>
      <w:r w:rsidDel="00000000" w:rsidR="00000000" w:rsidRPr="00000000">
        <w:rPr>
          <w:b w:val="1"/>
          <w:rtl w:val="0"/>
        </w:rPr>
        <w:t xml:space="preserve">Rationale:</w:t>
      </w:r>
      <w:r w:rsidDel="00000000" w:rsidR="00000000" w:rsidRPr="00000000">
        <w:rPr>
          <w:color w:val="0000ff"/>
          <w:rtl w:val="0"/>
        </w:rPr>
        <w:t xml:space="preserve"> The web development component is responsible for building and maintaining the platform's web application. It utilizes web development technologies and frameworks to create a user-friendly and responsive interface. This component ensures that the platform functions seamlessly across various devices and browsers.</w:t>
      </w:r>
    </w:p>
    <w:p w:rsidR="00000000" w:rsidDel="00000000" w:rsidP="00000000" w:rsidRDefault="00000000" w:rsidRPr="00000000" w14:paraId="0000006F">
      <w:pPr>
        <w:ind w:left="720" w:firstLine="0"/>
        <w:rPr>
          <w:color w:val="0000ff"/>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br w:type="textWrapping"/>
        <w:br w:type="textWrapping"/>
        <w:br w:type="textWrapping"/>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jc w:val="center"/>
      <w:rPr>
        <w:b w:val="1"/>
        <w:sz w:val="28"/>
        <w:szCs w:val="28"/>
      </w:rPr>
    </w:pPr>
    <w:r w:rsidDel="00000000" w:rsidR="00000000" w:rsidRPr="00000000">
      <w:rPr>
        <w:b w:val="1"/>
        <w:sz w:val="28"/>
        <w:szCs w:val="28"/>
        <w:rtl w:val="0"/>
      </w:rPr>
      <w:t xml:space="preserve">JSPR-Techies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decimal"/>
      <w:lvlText w:val="%3."/>
      <w:lvlJc w:val="left"/>
      <w:pPr>
        <w:ind w:left="2880" w:hanging="360"/>
      </w:pPr>
      <w:rPr/>
    </w:lvl>
    <w:lvl w:ilvl="3">
      <w:start w:val="1"/>
      <w:numFmt w:val="decimal"/>
      <w:lvlText w:val="%4."/>
      <w:lvlJc w:val="left"/>
      <w:pPr>
        <w:ind w:left="3600" w:hanging="360"/>
      </w:pPr>
      <w:rPr/>
    </w:lvl>
    <w:lvl w:ilvl="4">
      <w:start w:val="1"/>
      <w:numFmt w:val="decimal"/>
      <w:lvlText w:val="%5."/>
      <w:lvlJc w:val="left"/>
      <w:pPr>
        <w:ind w:left="4320" w:hanging="360"/>
      </w:pPr>
      <w:rPr/>
    </w:lvl>
    <w:lvl w:ilvl="5">
      <w:start w:val="1"/>
      <w:numFmt w:val="decimal"/>
      <w:lvlText w:val="%6."/>
      <w:lvlJc w:val="left"/>
      <w:pPr>
        <w:ind w:left="5040" w:hanging="360"/>
      </w:pPr>
      <w:rPr/>
    </w:lvl>
    <w:lvl w:ilvl="6">
      <w:start w:val="1"/>
      <w:numFmt w:val="decimal"/>
      <w:lvlText w:val="%7."/>
      <w:lvlJc w:val="left"/>
      <w:pPr>
        <w:ind w:left="5760" w:hanging="360"/>
      </w:pPr>
      <w:rPr/>
    </w:lvl>
    <w:lvl w:ilvl="7">
      <w:start w:val="1"/>
      <w:numFmt w:val="decimal"/>
      <w:lvlText w:val="%8."/>
      <w:lvlJc w:val="left"/>
      <w:pPr>
        <w:ind w:left="6480" w:hanging="360"/>
      </w:pPr>
      <w:rPr/>
    </w:lvl>
    <w:lvl w:ilvl="8">
      <w:start w:val="1"/>
      <w:numFmt w:val="decimal"/>
      <w:lvlText w:val="%9."/>
      <w:lvlJc w:val="left"/>
      <w:pPr>
        <w:ind w:left="7200" w:hanging="36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B5B93"/>
    <w:rPr>
      <w:rFonts w:ascii="Times New Roman" w:cs="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6QAdS1tl3als7Zs489eNhKSysA==">CgMxLjA4AHIhMTJIR1JQVjhwR012QVlQYURFMjlqVTd5T3B6OGxueVlW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2023-09-19T16:29:00Z</dcterms:created>
  <dc:creator>Varahamurthy, Raksha</dc:creator>
</cp:coreProperties>
</file>