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4CEB" w14:textId="77777777" w:rsidR="003355F9" w:rsidRDefault="003355F9" w:rsidP="00693D79">
      <w:pPr>
        <w:pStyle w:val="Heading1"/>
        <w:rPr>
          <w:b/>
          <w:bCs/>
          <w:lang w:val="en-US"/>
        </w:rPr>
      </w:pPr>
    </w:p>
    <w:p w14:paraId="38B2B785" w14:textId="7923B6F3" w:rsidR="004F4DA1" w:rsidRDefault="004F4DA1" w:rsidP="00693D79">
      <w:pPr>
        <w:pStyle w:val="Heading1"/>
      </w:pPr>
      <w:r w:rsidRPr="004F4DA1">
        <w:rPr>
          <w:b/>
          <w:bCs/>
          <w:lang w:val="en-US"/>
        </w:rPr>
        <w:t>Infosys Spring Board Virtual Internship</w:t>
      </w:r>
    </w:p>
    <w:p w14:paraId="7E98DD1C" w14:textId="77777777" w:rsidR="003355F9" w:rsidRDefault="003355F9" w:rsidP="00693D79">
      <w:pPr>
        <w:pStyle w:val="Heading1"/>
      </w:pPr>
    </w:p>
    <w:p w14:paraId="2D4A7797" w14:textId="77777777" w:rsidR="00117DEF" w:rsidRDefault="00693D79" w:rsidP="00117DEF">
      <w:pPr>
        <w:pStyle w:val="Heading1"/>
      </w:pPr>
      <w:r>
        <w:t>AI/ML-Based Personalized Diet Plan Generator from Medical Reports</w:t>
      </w:r>
    </w:p>
    <w:p w14:paraId="27B507B3" w14:textId="28169FBE" w:rsidR="00117DEF" w:rsidRPr="00117DEF" w:rsidRDefault="00117DEF" w:rsidP="00117DEF">
      <w:pPr>
        <w:pStyle w:val="Heading1"/>
      </w:pPr>
      <w:proofErr w:type="spellStart"/>
      <w:r>
        <w:t>MyDiet_AI</w:t>
      </w:r>
      <w:proofErr w:type="spellEnd"/>
      <w:r w:rsidR="00693D79">
        <w:t xml:space="preserve"> </w:t>
      </w:r>
    </w:p>
    <w:p w14:paraId="1E462324" w14:textId="77777777" w:rsidR="00693D79" w:rsidRDefault="00693D79" w:rsidP="00693D79">
      <w:r>
        <w:t>Complete Project Documentation (Milestone-wise)</w:t>
      </w:r>
    </w:p>
    <w:p w14:paraId="2C40171C" w14:textId="77777777" w:rsidR="00693D79" w:rsidRDefault="00693D79" w:rsidP="00693D79"/>
    <w:p w14:paraId="10232935" w14:textId="4BD3E0F6" w:rsidR="00117DEF" w:rsidRDefault="00117DEF">
      <w:pPr>
        <w:rPr>
          <w:sz w:val="32"/>
          <w:szCs w:val="32"/>
        </w:rPr>
      </w:pPr>
      <w:r>
        <w:rPr>
          <w:sz w:val="32"/>
          <w:szCs w:val="32"/>
        </w:rPr>
        <w:t>Rakshit Deshpande</w:t>
      </w:r>
    </w:p>
    <w:p w14:paraId="056CA382" w14:textId="77777777" w:rsidR="00117DEF" w:rsidRDefault="00117DEF">
      <w:pPr>
        <w:rPr>
          <w:sz w:val="32"/>
          <w:szCs w:val="32"/>
        </w:rPr>
      </w:pPr>
    </w:p>
    <w:p w14:paraId="52662402" w14:textId="77777777" w:rsidR="00117DEF" w:rsidRPr="00117DEF" w:rsidRDefault="00117DEF"/>
    <w:p w14:paraId="595F1DD4" w14:textId="77777777" w:rsidR="00117DEF" w:rsidRDefault="00117DEF">
      <w:pPr>
        <w:rPr>
          <w:sz w:val="32"/>
          <w:szCs w:val="32"/>
        </w:rPr>
      </w:pPr>
    </w:p>
    <w:p w14:paraId="2423E93F" w14:textId="77777777" w:rsidR="00117DEF" w:rsidRDefault="00117DEF">
      <w:pPr>
        <w:rPr>
          <w:sz w:val="32"/>
          <w:szCs w:val="32"/>
        </w:rPr>
      </w:pPr>
    </w:p>
    <w:p w14:paraId="773BB4DE" w14:textId="77777777" w:rsidR="00117DEF" w:rsidRDefault="00117DEF">
      <w:pPr>
        <w:rPr>
          <w:sz w:val="32"/>
          <w:szCs w:val="32"/>
        </w:rPr>
      </w:pPr>
    </w:p>
    <w:p w14:paraId="53466E11" w14:textId="77777777" w:rsidR="00117DEF" w:rsidRDefault="00117DEF">
      <w:pPr>
        <w:rPr>
          <w:sz w:val="32"/>
          <w:szCs w:val="32"/>
        </w:rPr>
      </w:pPr>
    </w:p>
    <w:p w14:paraId="2E31A145" w14:textId="77777777" w:rsidR="00117DEF" w:rsidRDefault="00117DEF">
      <w:pPr>
        <w:rPr>
          <w:sz w:val="32"/>
          <w:szCs w:val="32"/>
        </w:rPr>
      </w:pPr>
    </w:p>
    <w:p w14:paraId="6A9C19F2" w14:textId="77777777" w:rsidR="00117DEF" w:rsidRDefault="00117DEF">
      <w:pPr>
        <w:rPr>
          <w:sz w:val="32"/>
          <w:szCs w:val="32"/>
        </w:rPr>
      </w:pPr>
    </w:p>
    <w:p w14:paraId="61033FE5" w14:textId="77777777" w:rsidR="00117DEF" w:rsidRDefault="00117DEF">
      <w:pPr>
        <w:rPr>
          <w:sz w:val="32"/>
          <w:szCs w:val="32"/>
        </w:rPr>
      </w:pPr>
    </w:p>
    <w:p w14:paraId="255C0C2D" w14:textId="77777777" w:rsidR="00117DEF" w:rsidRDefault="00117DEF">
      <w:pPr>
        <w:rPr>
          <w:sz w:val="32"/>
          <w:szCs w:val="32"/>
        </w:rPr>
      </w:pPr>
    </w:p>
    <w:p w14:paraId="15D87EA6" w14:textId="77777777" w:rsidR="00117DEF" w:rsidRDefault="00117DEF">
      <w:pPr>
        <w:rPr>
          <w:sz w:val="32"/>
          <w:szCs w:val="32"/>
        </w:rPr>
      </w:pPr>
    </w:p>
    <w:p w14:paraId="182217F0" w14:textId="77777777" w:rsidR="00B7185E" w:rsidRDefault="00B7185E" w:rsidP="00B7185E">
      <w:pPr>
        <w:pStyle w:val="Heading2"/>
      </w:pPr>
      <w:r>
        <w:lastRenderedPageBreak/>
        <w:t>Introduction</w:t>
      </w:r>
    </w:p>
    <w:p w14:paraId="6EFD1C37" w14:textId="77777777" w:rsidR="00B7185E" w:rsidRDefault="00B7185E" w:rsidP="00B7185E">
      <w:r>
        <w:t>The rapid growth of digital healthcare systems has led to the generation of large volumes of patient medical data in heterogeneous formats. Medical reports are often stored as scanned images, PDFs, handwritten prescriptions, CSV records, and unstructured text files. Manual analysis of such data is time-consuming and prone to human error.</w:t>
      </w:r>
    </w:p>
    <w:p w14:paraId="7F305580" w14:textId="77777777" w:rsidR="00B7185E" w:rsidRDefault="00B7185E" w:rsidP="00B7185E">
      <w:r>
        <w:t>This project focuses on designing and implementing an AI/ML-based Personalized Diet Plan Generator that automatically processes medical reports, predicts patient health conditions, and generates customized diet recommendations. The system integrates data extraction, machine learning, natural language processing, and web deployment into a single end-to-end solution.</w:t>
      </w:r>
    </w:p>
    <w:p w14:paraId="7C4D0283" w14:textId="77777777" w:rsidR="00B7185E" w:rsidRDefault="00B7185E" w:rsidP="00B7185E">
      <w:r>
        <w:t>The project is structured into four clearly defined milestones, following the Infosys Springboard Virtual Internship guidelines, ensuring systematic development and evaluation.</w:t>
      </w:r>
    </w:p>
    <w:p w14:paraId="25ECB479" w14:textId="77777777" w:rsidR="00117DEF" w:rsidRDefault="00117DEF">
      <w:pPr>
        <w:rPr>
          <w:sz w:val="32"/>
          <w:szCs w:val="32"/>
        </w:rPr>
      </w:pPr>
    </w:p>
    <w:p w14:paraId="0F3DEE09" w14:textId="77777777" w:rsidR="00B7185E" w:rsidRDefault="00B7185E">
      <w:pPr>
        <w:rPr>
          <w:sz w:val="32"/>
          <w:szCs w:val="32"/>
        </w:rPr>
      </w:pPr>
    </w:p>
    <w:p w14:paraId="4830A1BF" w14:textId="77777777" w:rsidR="00B7185E" w:rsidRDefault="00B7185E">
      <w:pPr>
        <w:rPr>
          <w:sz w:val="32"/>
          <w:szCs w:val="32"/>
        </w:rPr>
      </w:pPr>
    </w:p>
    <w:p w14:paraId="569D8FEE" w14:textId="77777777" w:rsidR="00B7185E" w:rsidRDefault="00B7185E">
      <w:pPr>
        <w:rPr>
          <w:sz w:val="32"/>
          <w:szCs w:val="32"/>
        </w:rPr>
      </w:pPr>
    </w:p>
    <w:p w14:paraId="34BB1518" w14:textId="77777777" w:rsidR="00B7185E" w:rsidRDefault="00B7185E">
      <w:pPr>
        <w:rPr>
          <w:sz w:val="32"/>
          <w:szCs w:val="32"/>
        </w:rPr>
      </w:pPr>
    </w:p>
    <w:p w14:paraId="0FB73A48" w14:textId="77777777" w:rsidR="00B7185E" w:rsidRDefault="00B7185E">
      <w:pPr>
        <w:rPr>
          <w:sz w:val="32"/>
          <w:szCs w:val="32"/>
        </w:rPr>
      </w:pPr>
    </w:p>
    <w:p w14:paraId="53BBB692" w14:textId="77777777" w:rsidR="00B7185E" w:rsidRDefault="00B7185E">
      <w:pPr>
        <w:rPr>
          <w:sz w:val="32"/>
          <w:szCs w:val="32"/>
        </w:rPr>
      </w:pPr>
    </w:p>
    <w:p w14:paraId="3F86719E" w14:textId="77777777" w:rsidR="00B7185E" w:rsidRDefault="00B7185E">
      <w:pPr>
        <w:rPr>
          <w:sz w:val="32"/>
          <w:szCs w:val="32"/>
        </w:rPr>
      </w:pPr>
    </w:p>
    <w:p w14:paraId="51A63942" w14:textId="77777777" w:rsidR="00B7185E" w:rsidRDefault="00B7185E">
      <w:pPr>
        <w:rPr>
          <w:sz w:val="32"/>
          <w:szCs w:val="32"/>
        </w:rPr>
      </w:pPr>
    </w:p>
    <w:p w14:paraId="2D9BA785" w14:textId="77777777" w:rsidR="00B7185E" w:rsidRDefault="00B7185E">
      <w:pPr>
        <w:rPr>
          <w:sz w:val="32"/>
          <w:szCs w:val="32"/>
        </w:rPr>
      </w:pPr>
    </w:p>
    <w:p w14:paraId="25D65B16" w14:textId="77777777" w:rsidR="00B7185E" w:rsidRDefault="00B7185E">
      <w:pPr>
        <w:rPr>
          <w:sz w:val="32"/>
          <w:szCs w:val="32"/>
        </w:rPr>
      </w:pPr>
    </w:p>
    <w:p w14:paraId="2C7B554D" w14:textId="77777777" w:rsidR="00B7185E" w:rsidRDefault="00B7185E">
      <w:pPr>
        <w:rPr>
          <w:sz w:val="32"/>
          <w:szCs w:val="32"/>
        </w:rPr>
      </w:pPr>
    </w:p>
    <w:p w14:paraId="73CA19D7" w14:textId="77777777" w:rsidR="00B7185E" w:rsidRDefault="00B7185E">
      <w:pPr>
        <w:rPr>
          <w:sz w:val="32"/>
          <w:szCs w:val="32"/>
        </w:rPr>
      </w:pPr>
    </w:p>
    <w:p w14:paraId="745AB411" w14:textId="77777777" w:rsidR="00B7185E" w:rsidRDefault="00B7185E">
      <w:pPr>
        <w:rPr>
          <w:sz w:val="32"/>
          <w:szCs w:val="32"/>
        </w:rPr>
      </w:pPr>
    </w:p>
    <w:p w14:paraId="4B539697" w14:textId="77777777" w:rsidR="00B7185E" w:rsidRDefault="00B7185E">
      <w:pPr>
        <w:rPr>
          <w:sz w:val="32"/>
          <w:szCs w:val="32"/>
        </w:rPr>
      </w:pPr>
    </w:p>
    <w:p w14:paraId="2E61C976" w14:textId="77777777" w:rsidR="00BB6F48" w:rsidRDefault="00BB6F48" w:rsidP="00BB6F48">
      <w:pPr>
        <w:pStyle w:val="Heading2"/>
      </w:pPr>
      <w:r>
        <w:lastRenderedPageBreak/>
        <w:t>Milestone 1: Collection and Pre-processing of Medical Report Datasets</w:t>
      </w:r>
    </w:p>
    <w:p w14:paraId="4E732A59" w14:textId="77777777" w:rsidR="00B7185E" w:rsidRDefault="00B7185E">
      <w:pPr>
        <w:rPr>
          <w:sz w:val="32"/>
          <w:szCs w:val="32"/>
        </w:rPr>
      </w:pPr>
    </w:p>
    <w:p w14:paraId="261A1A47" w14:textId="77777777" w:rsidR="00456C30" w:rsidRDefault="00456C30">
      <w:pPr>
        <w:rPr>
          <w:sz w:val="32"/>
          <w:szCs w:val="32"/>
        </w:rPr>
      </w:pPr>
    </w:p>
    <w:p w14:paraId="5A71A1C9" w14:textId="77777777" w:rsidR="00456C30" w:rsidRDefault="00456C30" w:rsidP="00456C30">
      <w:r>
        <w:t>Objective:</w:t>
      </w:r>
      <w:r>
        <w:br/>
        <w:t>The primary objective of this milestone is to collect patient medical reports in multiple formats and extract meaningful, structured information. This milestone lays the foundation for subsequent machine learning and NLP-based analysis.</w:t>
      </w:r>
    </w:p>
    <w:p w14:paraId="5458890A" w14:textId="77777777" w:rsidR="00456C30" w:rsidRDefault="00456C30" w:rsidP="00456C30">
      <w:r>
        <w:t>Problem Statement:</w:t>
      </w:r>
      <w:r>
        <w:br/>
        <w:t>Medical reports are available in heterogeneous formats such as digital PDFs, scanned PDFs, images, text documents, and CSV files. These formats make direct data analysis difficult. Therefore, a robust preprocessing pipeline capable of handling multiple data types and extracting both numerical and textual information is required.</w:t>
      </w:r>
    </w:p>
    <w:p w14:paraId="638E34F3" w14:textId="77777777" w:rsidR="00456C30" w:rsidRDefault="00456C30" w:rsidP="00456C30">
      <w:r>
        <w:t>Dataset Collection:</w:t>
      </w:r>
      <w:r>
        <w:br/>
        <w:t>The datasets were collected in the following formats:</w:t>
      </w:r>
      <w:r>
        <w:br/>
        <w:t>• PDF documents (digital and scanned)</w:t>
      </w:r>
      <w:r>
        <w:br/>
        <w:t>• CSV files containing numeric health parameters</w:t>
      </w:r>
      <w:r>
        <w:br/>
        <w:t>• Text (.txt) files with medical summaries</w:t>
      </w:r>
      <w:r>
        <w:br/>
        <w:t>• Scanned images of prescriptions and reports</w:t>
      </w:r>
    </w:p>
    <w:p w14:paraId="619232D4" w14:textId="77777777" w:rsidR="00456C30" w:rsidRDefault="00456C30" w:rsidP="00456C30">
      <w:r>
        <w:t>Methodology:</w:t>
      </w:r>
      <w:r>
        <w:br/>
        <w:t xml:space="preserve">The pipeline begins with file type detection based on file extensions. PDFs are further classified into digital or scanned PDFs. Digital PDFs are processed using </w:t>
      </w:r>
      <w:proofErr w:type="spellStart"/>
      <w:r>
        <w:t>pdfplumber</w:t>
      </w:r>
      <w:proofErr w:type="spellEnd"/>
      <w:r>
        <w:t>, while scanned PDFs and images are processed using Tesseract OCR. Text and CSV files are read directly.</w:t>
      </w:r>
    </w:p>
    <w:p w14:paraId="40B4E614" w14:textId="77777777" w:rsidR="00456C30" w:rsidRDefault="00456C30" w:rsidP="00456C30">
      <w:r>
        <w:t>Implementation Details:</w:t>
      </w:r>
      <w:r>
        <w:br/>
        <w:t>Numeric health parameters such as blood sugar, cholesterol, BMI, blood pressure, and hemoglobin are extracted using regular expressions. Doctor’s notes and prescriptions are extracted using NLP techniques.</w:t>
      </w:r>
    </w:p>
    <w:p w14:paraId="76EB58CA" w14:textId="77777777" w:rsidR="00456C30" w:rsidRDefault="00456C30" w:rsidP="00456C30">
      <w:r>
        <w:t>Output:</w:t>
      </w:r>
      <w:r>
        <w:br/>
        <w:t>All extracted information is consolidated into a structured CSV file containing raw text, numeric values, and doctor observations.</w:t>
      </w:r>
    </w:p>
    <w:p w14:paraId="3DBA412F" w14:textId="77777777" w:rsidR="00456C30" w:rsidRDefault="00456C30" w:rsidP="00456C30">
      <w:r>
        <w:t>Results:</w:t>
      </w:r>
      <w:r>
        <w:br/>
        <w:t>The system successfully extracted structured data from all supported formats, making the dataset ready for ML model training.</w:t>
      </w:r>
    </w:p>
    <w:p w14:paraId="2D636F08" w14:textId="77777777" w:rsidR="00456C30" w:rsidRDefault="00456C30" w:rsidP="00456C30">
      <w:r>
        <w:t>Conclusion:</w:t>
      </w:r>
      <w:r>
        <w:br/>
        <w:t>This milestone establishes a reliable and scalable medical data extraction pipeline essential for AI-driven healthcare applications.</w:t>
      </w:r>
    </w:p>
    <w:p w14:paraId="008DC956" w14:textId="77777777" w:rsidR="00456C30" w:rsidRDefault="00456C30">
      <w:pPr>
        <w:rPr>
          <w:sz w:val="32"/>
          <w:szCs w:val="32"/>
        </w:rPr>
      </w:pPr>
    </w:p>
    <w:p w14:paraId="15D24B04" w14:textId="77777777" w:rsidR="0005050B" w:rsidRDefault="0005050B" w:rsidP="0005050B">
      <w:pPr>
        <w:pStyle w:val="Heading2"/>
      </w:pPr>
      <w:r>
        <w:lastRenderedPageBreak/>
        <w:t>Milestone 2: Data Processing, Model Building, and Evaluation</w:t>
      </w:r>
    </w:p>
    <w:p w14:paraId="2334B3F6" w14:textId="77777777" w:rsidR="00074128" w:rsidRDefault="00074128">
      <w:pPr>
        <w:rPr>
          <w:sz w:val="32"/>
          <w:szCs w:val="32"/>
        </w:rPr>
      </w:pPr>
    </w:p>
    <w:p w14:paraId="230904B9" w14:textId="77777777" w:rsidR="0005050B" w:rsidRDefault="0005050B">
      <w:pPr>
        <w:rPr>
          <w:sz w:val="32"/>
          <w:szCs w:val="32"/>
        </w:rPr>
      </w:pPr>
    </w:p>
    <w:p w14:paraId="3453C3CB" w14:textId="77777777" w:rsidR="00B15AE3" w:rsidRDefault="00B15AE3" w:rsidP="00B15AE3">
      <w:r>
        <w:t>Objective:</w:t>
      </w:r>
      <w:r>
        <w:br/>
        <w:t>This milestone aims to preprocess the extracted data, build machine learning models, evaluate their performance, and select the best-performing model for health condition prediction.</w:t>
      </w:r>
    </w:p>
    <w:p w14:paraId="0C8B109A" w14:textId="77777777" w:rsidR="00B15AE3" w:rsidRDefault="00B15AE3" w:rsidP="00B15AE3">
      <w:r>
        <w:t>Problem Statement:</w:t>
      </w:r>
      <w:r>
        <w:br/>
        <w:t>Raw extracted data often contains missing values, noise, inconsistencies, and irrelevant features. Without proper preprocessing and model selection, prediction accuracy may be compromised.</w:t>
      </w:r>
    </w:p>
    <w:p w14:paraId="4E088CDB" w14:textId="77777777" w:rsidR="00B15AE3" w:rsidRDefault="00B15AE3" w:rsidP="00B15AE3">
      <w:r>
        <w:t>Data Preprocessing:</w:t>
      </w:r>
      <w:r>
        <w:br/>
        <w:t>Steps performed include:</w:t>
      </w:r>
      <w:r>
        <w:br/>
        <w:t>• Removal of duplicate records</w:t>
      </w:r>
      <w:r>
        <w:br/>
        <w:t>• Handling missing values through imputation</w:t>
      </w:r>
      <w:r>
        <w:br/>
        <w:t>• Normalization and scaling of numerical features</w:t>
      </w:r>
      <w:r>
        <w:br/>
        <w:t>• Encoding of categorical variables</w:t>
      </w:r>
      <w:r>
        <w:br/>
        <w:t>• Feature selection based on medical relevance</w:t>
      </w:r>
    </w:p>
    <w:p w14:paraId="39108E24" w14:textId="77777777" w:rsidR="00B15AE3" w:rsidRDefault="00B15AE3" w:rsidP="00B15AE3">
      <w:r>
        <w:t>Machine Learning Models:</w:t>
      </w:r>
      <w:r>
        <w:br/>
        <w:t>Three ensemble-based models were implemented:</w:t>
      </w:r>
      <w:r>
        <w:br/>
        <w:t>• Random Forest</w:t>
      </w:r>
      <w:r>
        <w:br/>
        <w:t xml:space="preserve">• </w:t>
      </w:r>
      <w:proofErr w:type="spellStart"/>
      <w:r>
        <w:t>XGBoost</w:t>
      </w:r>
      <w:proofErr w:type="spellEnd"/>
      <w:r>
        <w:br/>
        <w:t xml:space="preserve">• </w:t>
      </w:r>
      <w:proofErr w:type="spellStart"/>
      <w:r>
        <w:t>LightGBM</w:t>
      </w:r>
      <w:proofErr w:type="spellEnd"/>
    </w:p>
    <w:p w14:paraId="4B29DA16" w14:textId="77777777" w:rsidR="00B15AE3" w:rsidRDefault="00B15AE3" w:rsidP="00B15AE3">
      <w:r>
        <w:t>Model Evaluation:</w:t>
      </w:r>
      <w:r>
        <w:br/>
        <w:t>The dataset was split into training and testing sets. Accuracy was used as the primary evaluation metric.</w:t>
      </w:r>
    </w:p>
    <w:p w14:paraId="1FA0641F" w14:textId="77777777" w:rsidR="00B15AE3" w:rsidRDefault="00B15AE3" w:rsidP="00B15AE3">
      <w:r>
        <w:t>Hyperparameter Tuning:</w:t>
      </w:r>
      <w:r>
        <w:br/>
        <w:t>Grid Search and Random Search techniques were used to tune parameters such as number of trees, learning rate, maximum depth, and number of leaves.</w:t>
      </w:r>
    </w:p>
    <w:p w14:paraId="399AE0F6" w14:textId="6309A090" w:rsidR="00F3108C" w:rsidRDefault="00B15AE3" w:rsidP="00B15AE3">
      <w:r>
        <w:t>Results:</w:t>
      </w:r>
      <w:r>
        <w:br/>
        <w:t xml:space="preserve">After tuning, </w:t>
      </w:r>
      <w:proofErr w:type="spellStart"/>
      <w:r>
        <w:t>LightGBM</w:t>
      </w:r>
      <w:proofErr w:type="spellEnd"/>
      <w:r>
        <w:t xml:space="preserve"> achieved the highest accuracy of </w:t>
      </w:r>
      <w:r w:rsidR="00F3108C">
        <w:t>above</w:t>
      </w:r>
      <w:r>
        <w:t xml:space="preserve"> 9</w:t>
      </w:r>
      <w:r w:rsidR="00F3108C">
        <w:t>0</w:t>
      </w:r>
      <w:r>
        <w:t>%, outperforming other models.</w:t>
      </w:r>
      <w:r w:rsidR="00CB3867">
        <w:t xml:space="preserve"> The accuracy for </w:t>
      </w:r>
      <w:proofErr w:type="spellStart"/>
      <w:r w:rsidR="00CB3867">
        <w:t>XGBoost</w:t>
      </w:r>
      <w:proofErr w:type="spellEnd"/>
      <w:r w:rsidR="00CB3867">
        <w:t xml:space="preserve"> and Random Forest was less than </w:t>
      </w:r>
      <w:proofErr w:type="spellStart"/>
      <w:r w:rsidR="00CB3867">
        <w:t>than</w:t>
      </w:r>
      <w:proofErr w:type="spellEnd"/>
      <w:r w:rsidR="00CB3867">
        <w:t xml:space="preserve"> </w:t>
      </w:r>
      <w:r w:rsidR="00D4119A">
        <w:t>85%.</w:t>
      </w:r>
    </w:p>
    <w:p w14:paraId="61989A2E" w14:textId="77777777" w:rsidR="00B15AE3" w:rsidRDefault="00B15AE3" w:rsidP="00B15AE3">
      <w:r>
        <w:t>Conclusion:</w:t>
      </w:r>
      <w:r>
        <w:br/>
      </w:r>
      <w:proofErr w:type="spellStart"/>
      <w:r>
        <w:t>LightGBM</w:t>
      </w:r>
      <w:proofErr w:type="spellEnd"/>
      <w:r>
        <w:t xml:space="preserve"> was selected as the final model due to its superior accuracy, efficiency, and generalization capability.</w:t>
      </w:r>
    </w:p>
    <w:p w14:paraId="1EC10CEE" w14:textId="77777777" w:rsidR="0005050B" w:rsidRDefault="0005050B">
      <w:pPr>
        <w:rPr>
          <w:sz w:val="32"/>
          <w:szCs w:val="32"/>
        </w:rPr>
      </w:pPr>
    </w:p>
    <w:p w14:paraId="0F238536" w14:textId="77777777" w:rsidR="00B15AE3" w:rsidRDefault="00B15AE3">
      <w:pPr>
        <w:rPr>
          <w:sz w:val="32"/>
          <w:szCs w:val="32"/>
        </w:rPr>
      </w:pPr>
    </w:p>
    <w:p w14:paraId="69FB3D4D" w14:textId="77777777" w:rsidR="00386B6C" w:rsidRDefault="00386B6C" w:rsidP="00386B6C">
      <w:pPr>
        <w:pStyle w:val="Heading2"/>
      </w:pPr>
      <w:r>
        <w:lastRenderedPageBreak/>
        <w:t>Milestone 3: NLP-Based Medical Intent Extraction and Diet Recommendation Generation</w:t>
      </w:r>
    </w:p>
    <w:p w14:paraId="0EFFDA22" w14:textId="77777777" w:rsidR="00B15AE3" w:rsidRDefault="00B15AE3">
      <w:pPr>
        <w:rPr>
          <w:sz w:val="32"/>
          <w:szCs w:val="32"/>
        </w:rPr>
      </w:pPr>
    </w:p>
    <w:p w14:paraId="39C6374C" w14:textId="77777777" w:rsidR="00386B6C" w:rsidRDefault="00386B6C">
      <w:pPr>
        <w:rPr>
          <w:sz w:val="32"/>
          <w:szCs w:val="32"/>
        </w:rPr>
      </w:pPr>
    </w:p>
    <w:p w14:paraId="7302918C" w14:textId="77777777" w:rsidR="00E01CC0" w:rsidRDefault="00E01CC0" w:rsidP="00E01CC0">
      <w:r>
        <w:t>Objective:</w:t>
      </w:r>
      <w:r>
        <w:br/>
        <w:t>The objective of this milestone is to analyze unstructured doctor prescriptions, extract medical intent, and generate personalized diet plans using advanced NLP and generative AI techniques.</w:t>
      </w:r>
    </w:p>
    <w:p w14:paraId="44969A6D" w14:textId="77777777" w:rsidR="00E01CC0" w:rsidRDefault="00E01CC0" w:rsidP="00E01CC0">
      <w:r>
        <w:t>Problem Statement:</w:t>
      </w:r>
      <w:r>
        <w:br/>
        <w:t>Doctor prescriptions and notes are typically unstructured and contain critical information related to medical conditions, dietary restrictions, and lifestyle recommendations. Converting this text into actionable diet plans requires intelligent NLP models.</w:t>
      </w:r>
    </w:p>
    <w:p w14:paraId="60AF1718" w14:textId="77777777" w:rsidR="00E01CC0" w:rsidRDefault="00E01CC0" w:rsidP="00E01CC0">
      <w:r>
        <w:t>Methodology:</w:t>
      </w:r>
      <w:r>
        <w:br/>
        <w:t>Text preprocessing includes noise removal, normalization, sentence segmentation, and tokenization.</w:t>
      </w:r>
    </w:p>
    <w:p w14:paraId="3815E935" w14:textId="77777777" w:rsidR="00E01CC0" w:rsidRDefault="00E01CC0" w:rsidP="00E01CC0">
      <w:r>
        <w:t>Medical Entity Recognition:</w:t>
      </w:r>
      <w:r>
        <w:br/>
        <w:t>A BERT-based Named Entity Recognition model is used to identify diseases, nutritional components, dietary restrictions, and medications.</w:t>
      </w:r>
    </w:p>
    <w:p w14:paraId="3BA068E7" w14:textId="77777777" w:rsidR="00E01CC0" w:rsidRDefault="00E01CC0" w:rsidP="00E01CC0">
      <w:r>
        <w:t>Medical Intent Classification:</w:t>
      </w:r>
      <w:r>
        <w:br/>
        <w:t>BERT is further used to classify the intent of the prescription text, such as dietary restriction or lifestyle advice.</w:t>
      </w:r>
    </w:p>
    <w:p w14:paraId="13E526CF" w14:textId="77777777" w:rsidR="00E01CC0" w:rsidRDefault="00E01CC0" w:rsidP="00E01CC0">
      <w:r>
        <w:t>Diet Plan Generation:</w:t>
      </w:r>
      <w:r>
        <w:br/>
        <w:t>The structured medical intent is passed to a GPT-based generative model, which produces personalized diet recommendations including foods to include, foods to avoid, portion control, and lifestyle tips.</w:t>
      </w:r>
    </w:p>
    <w:p w14:paraId="590E9236" w14:textId="77777777" w:rsidR="00E01CC0" w:rsidRDefault="00E01CC0" w:rsidP="00E01CC0">
      <w:r>
        <w:t>Results:</w:t>
      </w:r>
      <w:r>
        <w:br/>
        <w:t>The system successfully converts unstructured medical text into meaningful, patient-friendly diet plans.</w:t>
      </w:r>
    </w:p>
    <w:p w14:paraId="1F0C189B" w14:textId="77777777" w:rsidR="00E01CC0" w:rsidRDefault="00E01CC0" w:rsidP="00E01CC0">
      <w:r>
        <w:t>Conclusion:</w:t>
      </w:r>
      <w:r>
        <w:br/>
        <w:t>This milestone bridges predictive analytics and generative AI, enabling intelligent and personalized dietary guidance.</w:t>
      </w:r>
    </w:p>
    <w:p w14:paraId="4772EE3E" w14:textId="77777777" w:rsidR="00386B6C" w:rsidRDefault="00386B6C">
      <w:pPr>
        <w:rPr>
          <w:sz w:val="32"/>
          <w:szCs w:val="32"/>
        </w:rPr>
      </w:pPr>
    </w:p>
    <w:p w14:paraId="7ECFEEC1" w14:textId="77777777" w:rsidR="00E01CC0" w:rsidRDefault="00E01CC0">
      <w:pPr>
        <w:rPr>
          <w:sz w:val="32"/>
          <w:szCs w:val="32"/>
        </w:rPr>
      </w:pPr>
    </w:p>
    <w:p w14:paraId="569EA2D4" w14:textId="77777777" w:rsidR="00E01CC0" w:rsidRDefault="00E01CC0">
      <w:pPr>
        <w:rPr>
          <w:sz w:val="32"/>
          <w:szCs w:val="32"/>
        </w:rPr>
      </w:pPr>
    </w:p>
    <w:p w14:paraId="1ADB3A41" w14:textId="77777777" w:rsidR="00E01CC0" w:rsidRDefault="00E01CC0">
      <w:pPr>
        <w:rPr>
          <w:sz w:val="32"/>
          <w:szCs w:val="32"/>
        </w:rPr>
      </w:pPr>
    </w:p>
    <w:p w14:paraId="78634AC1" w14:textId="77777777" w:rsidR="00496806" w:rsidRDefault="00496806" w:rsidP="00496806">
      <w:pPr>
        <w:pStyle w:val="Heading2"/>
      </w:pPr>
      <w:r>
        <w:lastRenderedPageBreak/>
        <w:t>Milestone 4: Deployment and End-to-End System Integration</w:t>
      </w:r>
    </w:p>
    <w:p w14:paraId="005C9396" w14:textId="77777777" w:rsidR="00E01CC0" w:rsidRDefault="00E01CC0">
      <w:pPr>
        <w:rPr>
          <w:sz w:val="32"/>
          <w:szCs w:val="32"/>
        </w:rPr>
      </w:pPr>
    </w:p>
    <w:p w14:paraId="212DE19F" w14:textId="77777777" w:rsidR="00496806" w:rsidRDefault="00496806">
      <w:pPr>
        <w:rPr>
          <w:sz w:val="32"/>
          <w:szCs w:val="32"/>
        </w:rPr>
      </w:pPr>
    </w:p>
    <w:p w14:paraId="74B9CB65" w14:textId="77777777" w:rsidR="006C5D63" w:rsidRDefault="006C5D63" w:rsidP="006C5D63">
      <w:r>
        <w:t>Objective:</w:t>
      </w:r>
      <w:r>
        <w:br/>
        <w:t>The objective of this milestone is to integrate all components into a unified pipeline and deploy the system as a web application.</w:t>
      </w:r>
    </w:p>
    <w:p w14:paraId="16BCDD7A" w14:textId="77777777" w:rsidR="006C5D63" w:rsidRDefault="006C5D63" w:rsidP="006C5D63">
      <w:r>
        <w:t>Problem Statement:</w:t>
      </w:r>
      <w:r>
        <w:br/>
        <w:t>Individual ML and NLP components must function cohesively and be accessible to non-technical users.</w:t>
      </w:r>
    </w:p>
    <w:p w14:paraId="6689477E" w14:textId="77777777" w:rsidR="006C5D63" w:rsidRDefault="006C5D63" w:rsidP="006C5D63">
      <w:r>
        <w:t>System Integration:</w:t>
      </w:r>
      <w:r>
        <w:br/>
        <w:t>All extraction, prediction, and NLP modules are integrated into a single workflow.</w:t>
      </w:r>
    </w:p>
    <w:p w14:paraId="3B889320" w14:textId="77777777" w:rsidR="006C5D63" w:rsidRDefault="006C5D63" w:rsidP="006C5D63">
      <w:r>
        <w:t>Deployment Platform:</w:t>
      </w:r>
      <w:r>
        <w:br/>
        <w:t xml:space="preserve">The application is deployed using </w:t>
      </w:r>
      <w:proofErr w:type="spellStart"/>
      <w:r>
        <w:t>Streamlit</w:t>
      </w:r>
      <w:proofErr w:type="spellEnd"/>
      <w:r>
        <w:t xml:space="preserve"> Cloud, enabling cloud-based execution and GitHub integration.</w:t>
      </w:r>
    </w:p>
    <w:p w14:paraId="0181111D" w14:textId="3CB687A0" w:rsidR="006C5D63" w:rsidRDefault="006C5D63" w:rsidP="006C5D63">
      <w:r>
        <w:t>User Interface:</w:t>
      </w:r>
      <w:r>
        <w:br/>
        <w:t>The UI allows users to upload files, view extracted data, receive predictions, and download personalized diet plans.</w:t>
      </w:r>
    </w:p>
    <w:p w14:paraId="4F7A3AE2" w14:textId="77777777" w:rsidR="006C5D63" w:rsidRDefault="006C5D63" w:rsidP="006C5D63">
      <w:r>
        <w:t>Testing and Validation:</w:t>
      </w:r>
      <w:r>
        <w:br/>
        <w:t>The system was tested with PDFs, images, CSV files, and text inputs. All components functioned as expected.</w:t>
      </w:r>
    </w:p>
    <w:p w14:paraId="1F31D688" w14:textId="77777777" w:rsidR="006C5D63" w:rsidRDefault="006C5D63" w:rsidP="006C5D63">
      <w:r>
        <w:t>Challenges and Solutions:</w:t>
      </w:r>
      <w:r>
        <w:br/>
        <w:t>Deployment issues were resolved by optimizing dependencies and using lightweight NLP pipelines.</w:t>
      </w:r>
    </w:p>
    <w:p w14:paraId="55FFE9F5" w14:textId="77777777" w:rsidR="006C5D63" w:rsidRDefault="006C5D63" w:rsidP="006C5D63">
      <w:r>
        <w:t>Final Outcome:</w:t>
      </w:r>
      <w:r>
        <w:br/>
        <w:t>A fully functional, cloud-deployed AI-powered personalized diet plan generator.</w:t>
      </w:r>
    </w:p>
    <w:p w14:paraId="55BF51F1" w14:textId="77777777" w:rsidR="006C5D63" w:rsidRDefault="006C5D63" w:rsidP="006C5D63">
      <w:r>
        <w:t>Conclusion:</w:t>
      </w:r>
      <w:r>
        <w:br/>
        <w:t>This milestone completes the transformation of the project into a real-world, deployable AI healthcare solution.</w:t>
      </w:r>
    </w:p>
    <w:p w14:paraId="312E0B50" w14:textId="77777777" w:rsidR="00496806" w:rsidRPr="00117DEF" w:rsidRDefault="00496806">
      <w:pPr>
        <w:rPr>
          <w:sz w:val="32"/>
          <w:szCs w:val="32"/>
        </w:rPr>
      </w:pPr>
    </w:p>
    <w:sectPr w:rsidR="00496806" w:rsidRPr="00117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B2C"/>
    <w:rsid w:val="0005050B"/>
    <w:rsid w:val="00053EF7"/>
    <w:rsid w:val="00074128"/>
    <w:rsid w:val="000E1496"/>
    <w:rsid w:val="00117DEF"/>
    <w:rsid w:val="002A0AAE"/>
    <w:rsid w:val="003355F9"/>
    <w:rsid w:val="00386B6C"/>
    <w:rsid w:val="003B70AA"/>
    <w:rsid w:val="00456C30"/>
    <w:rsid w:val="00496806"/>
    <w:rsid w:val="004F4DA1"/>
    <w:rsid w:val="00693D79"/>
    <w:rsid w:val="006B5890"/>
    <w:rsid w:val="006C5D63"/>
    <w:rsid w:val="007D4754"/>
    <w:rsid w:val="00863BA2"/>
    <w:rsid w:val="00974CD6"/>
    <w:rsid w:val="00AD4B2C"/>
    <w:rsid w:val="00B15AE3"/>
    <w:rsid w:val="00B354A3"/>
    <w:rsid w:val="00B7185E"/>
    <w:rsid w:val="00BB6F48"/>
    <w:rsid w:val="00CB3867"/>
    <w:rsid w:val="00D4119A"/>
    <w:rsid w:val="00E01CC0"/>
    <w:rsid w:val="00ED3853"/>
    <w:rsid w:val="00F31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E95F"/>
  <w15:chartTrackingRefBased/>
  <w15:docId w15:val="{A33C7678-852A-47C4-93C3-CC4F9523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D79"/>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D4B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D4B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D4B2C"/>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D4B2C"/>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D4B2C"/>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D4B2C"/>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D4B2C"/>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D4B2C"/>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D4B2C"/>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B2C"/>
    <w:rPr>
      <w:rFonts w:eastAsiaTheme="majorEastAsia" w:cstheme="majorBidi"/>
      <w:color w:val="272727" w:themeColor="text1" w:themeTint="D8"/>
    </w:rPr>
  </w:style>
  <w:style w:type="paragraph" w:styleId="Title">
    <w:name w:val="Title"/>
    <w:basedOn w:val="Normal"/>
    <w:next w:val="Normal"/>
    <w:link w:val="TitleChar"/>
    <w:uiPriority w:val="10"/>
    <w:qFormat/>
    <w:rsid w:val="00AD4B2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D4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B2C"/>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D4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B2C"/>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D4B2C"/>
    <w:rPr>
      <w:i/>
      <w:iCs/>
      <w:color w:val="404040" w:themeColor="text1" w:themeTint="BF"/>
    </w:rPr>
  </w:style>
  <w:style w:type="paragraph" w:styleId="ListParagraph">
    <w:name w:val="List Paragraph"/>
    <w:basedOn w:val="Normal"/>
    <w:uiPriority w:val="34"/>
    <w:qFormat/>
    <w:rsid w:val="00AD4B2C"/>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AD4B2C"/>
    <w:rPr>
      <w:i/>
      <w:iCs/>
      <w:color w:val="2F5496" w:themeColor="accent1" w:themeShade="BF"/>
    </w:rPr>
  </w:style>
  <w:style w:type="paragraph" w:styleId="IntenseQuote">
    <w:name w:val="Intense Quote"/>
    <w:basedOn w:val="Normal"/>
    <w:next w:val="Normal"/>
    <w:link w:val="IntenseQuoteChar"/>
    <w:uiPriority w:val="30"/>
    <w:qFormat/>
    <w:rsid w:val="00AD4B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D4B2C"/>
    <w:rPr>
      <w:i/>
      <w:iCs/>
      <w:color w:val="2F5496" w:themeColor="accent1" w:themeShade="BF"/>
    </w:rPr>
  </w:style>
  <w:style w:type="character" w:styleId="IntenseReference">
    <w:name w:val="Intense Reference"/>
    <w:basedOn w:val="DefaultParagraphFont"/>
    <w:uiPriority w:val="32"/>
    <w:qFormat/>
    <w:rsid w:val="00AD4B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dc:creator>
  <cp:keywords/>
  <dc:description/>
  <cp:lastModifiedBy>Rakshit .</cp:lastModifiedBy>
  <cp:revision>2</cp:revision>
  <dcterms:created xsi:type="dcterms:W3CDTF">2026-01-19T20:45:00Z</dcterms:created>
  <dcterms:modified xsi:type="dcterms:W3CDTF">2026-01-19T20:45:00Z</dcterms:modified>
</cp:coreProperties>
</file>