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8C56B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Security Assessment Report</w:t>
      </w:r>
    </w:p>
    <w:p w14:paraId="4895774A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http://www.itsecgames.com</w:t>
      </w:r>
    </w:p>
    <w:p w14:paraId="290E3730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 of Assessment: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15–16 Sept 2025</w:t>
      </w:r>
    </w:p>
    <w:p w14:paraId="2167F618" w14:textId="35B38474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Assessor: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Rakshit Agarwal</w:t>
      </w:r>
    </w:p>
    <w:p w14:paraId="6CADD17B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Executive Summary</w:t>
      </w:r>
    </w:p>
    <w:p w14:paraId="33FF244E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A comprehensive security assessment of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itsecgames.com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was performed using manual analysis and publicly available tools (</w:t>
      </w:r>
      <w:proofErr w:type="spellStart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>Snyk</w:t>
      </w:r>
      <w:proofErr w:type="spellEnd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and SSL Labs).</w:t>
      </w:r>
    </w:p>
    <w:p w14:paraId="23ABDE2B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The results indicate significant weaknesses:</w:t>
      </w:r>
    </w:p>
    <w:p w14:paraId="1376E819" w14:textId="77777777" w:rsidR="001C6A7C" w:rsidRPr="001C6A7C" w:rsidRDefault="001C6A7C" w:rsidP="001C6A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The site is available over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unencrypted HTTP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without enforced HTTPS redirection.</w:t>
      </w:r>
    </w:p>
    <w:p w14:paraId="53B2BDB4" w14:textId="77777777" w:rsidR="001C6A7C" w:rsidRPr="001C6A7C" w:rsidRDefault="001C6A7C" w:rsidP="001C6A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The SSL/TLS certificate is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expired, self-signed, and not trusted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248C31" w14:textId="77777777" w:rsidR="001C6A7C" w:rsidRPr="001C6A7C" w:rsidRDefault="001C6A7C" w:rsidP="001C6A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Deprecated protocols (TLS 1.0/1.1) and weak ciphers are still supported.</w:t>
      </w:r>
    </w:p>
    <w:p w14:paraId="1422F990" w14:textId="77777777" w:rsidR="001C6A7C" w:rsidRPr="001C6A7C" w:rsidRDefault="001C6A7C" w:rsidP="001C6A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Several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critical security headers are missing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CCC0E9" w14:textId="77777777" w:rsidR="001C6A7C" w:rsidRPr="001C6A7C" w:rsidRDefault="001C6A7C" w:rsidP="001C6A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The server discloses software details that could aid attackers.</w:t>
      </w:r>
    </w:p>
    <w:p w14:paraId="17CCA977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These findings place the site at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risk of exploitation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, including man-in-the-middle (MITM) attacks, spoofing, downgrade attacks, and client-side vulnerabilities.</w:t>
      </w:r>
    </w:p>
    <w:p w14:paraId="61C8132D" w14:textId="77777777" w:rsidR="001C6A7C" w:rsidRDefault="001C6A7C" w:rsidP="001C6A7C">
      <w:pPr>
        <w:pStyle w:val="p1"/>
      </w:pPr>
      <w:r>
        <w:rPr>
          <w:b/>
          <w:bCs/>
        </w:rPr>
        <w:t>Overall Ratings:</w:t>
      </w:r>
    </w:p>
    <w:p w14:paraId="53948BB3" w14:textId="77777777" w:rsidR="001C6A7C" w:rsidRDefault="001C6A7C" w:rsidP="001C6A7C">
      <w:pPr>
        <w:pStyle w:val="p1"/>
        <w:numPr>
          <w:ilvl w:val="0"/>
          <w:numId w:val="2"/>
        </w:numPr>
      </w:pPr>
      <w:r>
        <w:rPr>
          <w:rStyle w:val="s1"/>
          <w:rFonts w:eastAsiaTheme="majorEastAsia"/>
          <w:b/>
          <w:bCs/>
        </w:rPr>
        <w:t>Snyk:</w:t>
      </w:r>
      <w:r>
        <w:t xml:space="preserve"> Grade F (due to missing headers and no HTTPS enforcement)</w:t>
      </w:r>
    </w:p>
    <w:p w14:paraId="04C03BFB" w14:textId="77777777" w:rsidR="001C6A7C" w:rsidRDefault="001C6A7C" w:rsidP="001C6A7C">
      <w:pPr>
        <w:pStyle w:val="p1"/>
        <w:numPr>
          <w:ilvl w:val="0"/>
          <w:numId w:val="2"/>
        </w:numPr>
      </w:pPr>
      <w:r>
        <w:rPr>
          <w:rStyle w:val="s1"/>
          <w:rFonts w:eastAsiaTheme="majorEastAsia"/>
          <w:b/>
          <w:bCs/>
        </w:rPr>
        <w:t>SSL Labs:</w:t>
      </w:r>
      <w:r>
        <w:t xml:space="preserve"> Grade T (certificate not trusted, expired, hostname mismatch)</w:t>
      </w:r>
    </w:p>
    <w:p w14:paraId="6E5F8914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Findings</w:t>
      </w:r>
    </w:p>
    <w:p w14:paraId="3404CE67" w14:textId="28AB066B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2.1 HTTP Security Headers (</w:t>
      </w:r>
      <w:proofErr w:type="spellStart"/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Snyk</w:t>
      </w:r>
      <w:proofErr w:type="spellEnd"/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Scan)</w:t>
      </w:r>
    </w:p>
    <w:p w14:paraId="3A0F7B2E" w14:textId="673BC3F4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Observations:</w:t>
      </w:r>
    </w:p>
    <w:p w14:paraId="7EF560E2" w14:textId="77777777" w:rsidR="001C6A7C" w:rsidRPr="001C6A7C" w:rsidRDefault="001C6A7C" w:rsidP="001C6A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Content-Security-Policy: Missing</w:t>
      </w:r>
    </w:p>
    <w:p w14:paraId="2692C1C1" w14:textId="77777777" w:rsidR="001C6A7C" w:rsidRPr="001C6A7C" w:rsidRDefault="001C6A7C" w:rsidP="001C6A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X-Frame-Options: Missing</w:t>
      </w:r>
    </w:p>
    <w:p w14:paraId="671FC222" w14:textId="77777777" w:rsidR="001C6A7C" w:rsidRPr="001C6A7C" w:rsidRDefault="001C6A7C" w:rsidP="001C6A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X-Content-Type-Options: Missing</w:t>
      </w:r>
    </w:p>
    <w:p w14:paraId="486774F5" w14:textId="77777777" w:rsidR="001C6A7C" w:rsidRPr="001C6A7C" w:rsidRDefault="001C6A7C" w:rsidP="001C6A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Referrer-Policy: Missing</w:t>
      </w:r>
    </w:p>
    <w:p w14:paraId="43FEB657" w14:textId="77777777" w:rsidR="001C6A7C" w:rsidRPr="001C6A7C" w:rsidRDefault="001C6A7C" w:rsidP="001C6A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Permissions-Policy: Missing</w:t>
      </w:r>
    </w:p>
    <w:p w14:paraId="46F9EB3B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Severity: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High</w:t>
      </w:r>
    </w:p>
    <w:p w14:paraId="176DC7E1" w14:textId="1B09186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Impact: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Increases the risk of Cross-Site Scripting (XSS), clickjacking, MIME sniffing, and information leakage.</w:t>
      </w:r>
    </w:p>
    <w:p w14:paraId="6999AE6B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Implement the missing headers in the Apache configuration.</w:t>
      </w:r>
    </w:p>
    <w:p w14:paraId="36095BCC" w14:textId="4F89C4D7" w:rsidR="00284CCA" w:rsidRDefault="00284CCA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4C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3514C63" wp14:editId="1DCDE800">
            <wp:extent cx="5943600" cy="3319780"/>
            <wp:effectExtent l="0" t="0" r="0" b="0"/>
            <wp:docPr id="173764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1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68D" w14:textId="2C585FF9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2.2 SSL/TLS and Certificates (SSL Labs Scan)</w:t>
      </w:r>
    </w:p>
    <w:p w14:paraId="139E6055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Certificate Issues:</w:t>
      </w:r>
    </w:p>
    <w:p w14:paraId="3DE24C29" w14:textId="77777777" w:rsidR="001C6A7C" w:rsidRPr="001C6A7C" w:rsidRDefault="001C6A7C" w:rsidP="001C6A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Certificate expired on 22 May 2025.</w:t>
      </w:r>
    </w:p>
    <w:p w14:paraId="2D908BF9" w14:textId="77777777" w:rsidR="001C6A7C" w:rsidRPr="001C6A7C" w:rsidRDefault="001C6A7C" w:rsidP="001C6A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Self-signed certificate, not trusted by browsers.</w:t>
      </w:r>
    </w:p>
    <w:p w14:paraId="1D56A973" w14:textId="77777777" w:rsidR="001C6A7C" w:rsidRPr="001C6A7C" w:rsidRDefault="001C6A7C" w:rsidP="001C6A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Hostname mismatch (issued for web.mmebvba.com, not itsecgames.com).</w:t>
      </w:r>
    </w:p>
    <w:p w14:paraId="20AF5A06" w14:textId="77777777" w:rsidR="001C6A7C" w:rsidRPr="001C6A7C" w:rsidRDefault="001C6A7C" w:rsidP="001C6A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Certificate Transparency logs.</w:t>
      </w:r>
    </w:p>
    <w:p w14:paraId="021D6955" w14:textId="77777777" w:rsidR="001C6A7C" w:rsidRPr="001C6A7C" w:rsidRDefault="001C6A7C" w:rsidP="001C6A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revocation information (OCSP/CRL).</w:t>
      </w:r>
    </w:p>
    <w:p w14:paraId="6EF3C87C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Protocol and Cipher Issues:</w:t>
      </w:r>
    </w:p>
    <w:p w14:paraId="195F1D2F" w14:textId="77777777" w:rsidR="001C6A7C" w:rsidRPr="001C6A7C" w:rsidRDefault="001C6A7C" w:rsidP="001C6A7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TLS 1.0 and TLS 1.1 enabled (deprecated, insecure).</w:t>
      </w:r>
    </w:p>
    <w:p w14:paraId="70EF4958" w14:textId="77777777" w:rsidR="001C6A7C" w:rsidRPr="001C6A7C" w:rsidRDefault="001C6A7C" w:rsidP="001C6A7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TLS 1.2 supported; TLS 1.3 not supported.</w:t>
      </w:r>
    </w:p>
    <w:p w14:paraId="26DDBACB" w14:textId="77777777" w:rsidR="001C6A7C" w:rsidRPr="001C6A7C" w:rsidRDefault="001C6A7C" w:rsidP="001C6A7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Weak ciphers (AES-CBC, CAMELLIA) allowed.</w:t>
      </w:r>
    </w:p>
    <w:p w14:paraId="2353C0F5" w14:textId="77777777" w:rsidR="001C6A7C" w:rsidRPr="001C6A7C" w:rsidRDefault="001C6A7C" w:rsidP="001C6A7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forward secrecy with reference browsers.</w:t>
      </w:r>
    </w:p>
    <w:p w14:paraId="28ABA4AB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Other SSL/TLS Issues:</w:t>
      </w:r>
    </w:p>
    <w:p w14:paraId="5BD9044B" w14:textId="77777777" w:rsidR="001C6A7C" w:rsidRPr="001C6A7C" w:rsidRDefault="001C6A7C" w:rsidP="001C6A7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HSTS (HTTP Strict Transport Security).</w:t>
      </w:r>
    </w:p>
    <w:p w14:paraId="2F8698B9" w14:textId="77777777" w:rsidR="001C6A7C" w:rsidRPr="001C6A7C" w:rsidRDefault="001C6A7C" w:rsidP="001C6A7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OCSP stapling.</w:t>
      </w:r>
    </w:p>
    <w:p w14:paraId="599DC520" w14:textId="77777777" w:rsidR="001C6A7C" w:rsidRPr="001C6A7C" w:rsidRDefault="001C6A7C" w:rsidP="001C6A7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Vulnerable to BEAST attack (TLS 1.0 with AES-CBC).</w:t>
      </w:r>
    </w:p>
    <w:p w14:paraId="63DA27EE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Severity: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Critical</w:t>
      </w:r>
    </w:p>
    <w:p w14:paraId="433AD2D1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Impact: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Users cannot establish a trusted connection; attackers can exploit weak protocols and ciphers.</w:t>
      </w:r>
    </w:p>
    <w:p w14:paraId="42B67158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Deploy a valid CA-signed certificate, disable weak protocols/ciphers, and enable TLS 1.3 with strong cipher suites.</w:t>
      </w:r>
    </w:p>
    <w:p w14:paraId="5674AFA5" w14:textId="4A951C6D" w:rsidR="00284CCA" w:rsidRPr="001C6A7C" w:rsidRDefault="00284CCA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4C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5706314" wp14:editId="68658426">
            <wp:extent cx="5943600" cy="4064000"/>
            <wp:effectExtent l="0" t="0" r="0" b="0"/>
            <wp:docPr id="9877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72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408" w14:textId="29B18C38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2.3 DNS and Redirection (Manual Verification)</w:t>
      </w:r>
    </w:p>
    <w:p w14:paraId="20B7194D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Observations:</w:t>
      </w:r>
    </w:p>
    <w:p w14:paraId="2B526748" w14:textId="77777777" w:rsidR="001C6A7C" w:rsidRPr="001C6A7C" w:rsidRDefault="001C6A7C" w:rsidP="001C6A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http://itsecgames.com → responds with HTTP/1.1 200 OK (Apache).</w:t>
      </w:r>
    </w:p>
    <w:p w14:paraId="1350F380" w14:textId="77777777" w:rsidR="001C6A7C" w:rsidRPr="001C6A7C" w:rsidRDefault="001C6A7C" w:rsidP="001C6A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https://itsecgames.com → redirects to https://mmebvba.com.</w:t>
      </w:r>
    </w:p>
    <w:p w14:paraId="239A2DC6" w14:textId="77777777" w:rsidR="001C6A7C" w:rsidRPr="001C6A7C" w:rsidRDefault="001C6A7C" w:rsidP="001C6A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https://mmebvba.com → responds with headers (X-Frame-Options: SAMEORIGIN, X-Content-Type-Options: </w:t>
      </w:r>
      <w:proofErr w:type="spellStart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nosniff</w:t>
      </w:r>
      <w:proofErr w:type="spellEnd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) but discloses CMS as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Drupal 7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, which is end-of-life as of January 2025.</w:t>
      </w:r>
    </w:p>
    <w:p w14:paraId="6CDAC836" w14:textId="77777777" w:rsidR="001C6A7C" w:rsidRPr="001C6A7C" w:rsidRDefault="001C6A7C" w:rsidP="001C6A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No CAA records found in DNS.</w:t>
      </w:r>
    </w:p>
    <w:p w14:paraId="49556589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Severity: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High</w:t>
      </w:r>
    </w:p>
    <w:p w14:paraId="6C251049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Impact: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Redirection to another domain may confuse users and increase phishing risk; outdated CMS introduces known vulnerabilities.</w:t>
      </w:r>
    </w:p>
    <w:p w14:paraId="64EEA05A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Upgrade CMS to a supported version, add CAA records, and ensure HTTPS is served directly on itsecgames.com if intended for production.</w:t>
      </w:r>
    </w:p>
    <w:p w14:paraId="189E23C1" w14:textId="33FBB82E" w:rsidR="00284CCA" w:rsidRPr="001C6A7C" w:rsidRDefault="00284CCA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4C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AD57907" wp14:editId="031AE868">
            <wp:extent cx="5943600" cy="4217670"/>
            <wp:effectExtent l="0" t="0" r="0" b="0"/>
            <wp:docPr id="7787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864C" w14:textId="7E74CA5B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2.4 Server Banner Disclosure</w:t>
      </w:r>
    </w:p>
    <w:p w14:paraId="1B11DA89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Observations:</w:t>
      </w:r>
    </w:p>
    <w:p w14:paraId="16F96FB9" w14:textId="77777777" w:rsidR="001C6A7C" w:rsidRPr="001C6A7C" w:rsidRDefault="001C6A7C" w:rsidP="001C6A7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Server header reveals Apache.</w:t>
      </w:r>
    </w:p>
    <w:p w14:paraId="79677CBA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Severity: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Low</w:t>
      </w:r>
    </w:p>
    <w:p w14:paraId="1228EC86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Impact: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Discloses server software, which attackers may exploit using known vulnerabilities.</w:t>
      </w:r>
    </w:p>
    <w:p w14:paraId="47069B62" w14:textId="77777777" w:rsid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Hide server version using </w:t>
      </w:r>
      <w:proofErr w:type="spellStart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>ServerTokens</w:t>
      </w:r>
      <w:proofErr w:type="spellEnd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Prod and </w:t>
      </w:r>
      <w:proofErr w:type="spellStart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>ServerSignature</w:t>
      </w:r>
      <w:proofErr w:type="spellEnd"/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Off in Apache configuration.</w:t>
      </w:r>
    </w:p>
    <w:p w14:paraId="7AC60F6A" w14:textId="77777777" w:rsid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1D11DEC" w14:textId="19A219D7" w:rsid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3. Risk Analysis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656"/>
        <w:gridCol w:w="1056"/>
        <w:gridCol w:w="4609"/>
      </w:tblGrid>
      <w:tr w:rsidR="001C6A7C" w:rsidRPr="001C6A7C" w14:paraId="74AFA7B4" w14:textId="77777777" w:rsidTr="001C6A7C">
        <w:tc>
          <w:tcPr>
            <w:tcW w:w="0" w:type="auto"/>
            <w:hideMark/>
          </w:tcPr>
          <w:p w14:paraId="0F1C505C" w14:textId="6C0D4BC4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                 </w:t>
            </w:r>
            <w:r w:rsidRPr="001C6A7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Category</w:t>
            </w:r>
          </w:p>
        </w:tc>
        <w:tc>
          <w:tcPr>
            <w:tcW w:w="0" w:type="auto"/>
            <w:hideMark/>
          </w:tcPr>
          <w:p w14:paraId="4C438481" w14:textId="77777777" w:rsidR="001C6A7C" w:rsidRPr="001C6A7C" w:rsidRDefault="001C6A7C" w:rsidP="001C6A7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Severity</w:t>
            </w:r>
          </w:p>
        </w:tc>
        <w:tc>
          <w:tcPr>
            <w:tcW w:w="0" w:type="auto"/>
            <w:hideMark/>
          </w:tcPr>
          <w:p w14:paraId="553F33B6" w14:textId="77777777" w:rsidR="001C6A7C" w:rsidRPr="001C6A7C" w:rsidRDefault="001C6A7C" w:rsidP="001C6A7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Impact</w:t>
            </w:r>
          </w:p>
        </w:tc>
      </w:tr>
      <w:tr w:rsidR="001C6A7C" w:rsidRPr="001C6A7C" w14:paraId="23509969" w14:textId="77777777" w:rsidTr="001C6A7C">
        <w:tc>
          <w:tcPr>
            <w:tcW w:w="0" w:type="auto"/>
            <w:hideMark/>
          </w:tcPr>
          <w:p w14:paraId="11C19563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HTTP only (no HTTPS redirection)</w:t>
            </w:r>
          </w:p>
        </w:tc>
        <w:tc>
          <w:tcPr>
            <w:tcW w:w="0" w:type="auto"/>
            <w:hideMark/>
          </w:tcPr>
          <w:p w14:paraId="4A8CA725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Critical</w:t>
            </w:r>
          </w:p>
        </w:tc>
        <w:tc>
          <w:tcPr>
            <w:tcW w:w="0" w:type="auto"/>
            <w:hideMark/>
          </w:tcPr>
          <w:p w14:paraId="10F5086B" w14:textId="40D1D943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Unencrypted traffic, MITM attacks</w:t>
            </w:r>
          </w:p>
        </w:tc>
      </w:tr>
      <w:tr w:rsidR="001C6A7C" w:rsidRPr="001C6A7C" w14:paraId="2F2F767C" w14:textId="77777777" w:rsidTr="001C6A7C">
        <w:tc>
          <w:tcPr>
            <w:tcW w:w="0" w:type="auto"/>
            <w:hideMark/>
          </w:tcPr>
          <w:p w14:paraId="661A0EE2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Expired, self-signed certificate</w:t>
            </w:r>
          </w:p>
        </w:tc>
        <w:tc>
          <w:tcPr>
            <w:tcW w:w="0" w:type="auto"/>
            <w:hideMark/>
          </w:tcPr>
          <w:p w14:paraId="10B9E7B8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Critical</w:t>
            </w:r>
          </w:p>
        </w:tc>
        <w:tc>
          <w:tcPr>
            <w:tcW w:w="0" w:type="auto"/>
            <w:hideMark/>
          </w:tcPr>
          <w:p w14:paraId="46FB3BBC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 trust, spoofing possible</w:t>
            </w:r>
          </w:p>
        </w:tc>
      </w:tr>
      <w:tr w:rsidR="001C6A7C" w:rsidRPr="001C6A7C" w14:paraId="336329EA" w14:textId="77777777" w:rsidTr="001C6A7C">
        <w:tc>
          <w:tcPr>
            <w:tcW w:w="0" w:type="auto"/>
            <w:hideMark/>
          </w:tcPr>
          <w:p w14:paraId="4AE14F0F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TLS 1.0/1.1 enabled</w:t>
            </w:r>
          </w:p>
        </w:tc>
        <w:tc>
          <w:tcPr>
            <w:tcW w:w="0" w:type="auto"/>
            <w:hideMark/>
          </w:tcPr>
          <w:p w14:paraId="40A2CE63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Critical</w:t>
            </w:r>
          </w:p>
        </w:tc>
        <w:tc>
          <w:tcPr>
            <w:tcW w:w="0" w:type="auto"/>
            <w:hideMark/>
          </w:tcPr>
          <w:p w14:paraId="40D480EF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Vulnerable to downgrade and BEAST attacks</w:t>
            </w:r>
          </w:p>
        </w:tc>
      </w:tr>
      <w:tr w:rsidR="001C6A7C" w:rsidRPr="001C6A7C" w14:paraId="526EFFAB" w14:textId="77777777" w:rsidTr="001C6A7C">
        <w:tc>
          <w:tcPr>
            <w:tcW w:w="0" w:type="auto"/>
            <w:hideMark/>
          </w:tcPr>
          <w:p w14:paraId="7E4BCEB8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Outdated CMS (Drupal 7)</w:t>
            </w:r>
          </w:p>
        </w:tc>
        <w:tc>
          <w:tcPr>
            <w:tcW w:w="0" w:type="auto"/>
            <w:hideMark/>
          </w:tcPr>
          <w:p w14:paraId="3D466B72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High</w:t>
            </w:r>
          </w:p>
        </w:tc>
        <w:tc>
          <w:tcPr>
            <w:tcW w:w="0" w:type="auto"/>
            <w:hideMark/>
          </w:tcPr>
          <w:p w14:paraId="5194BEF8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Known unpatched vulnerabilities</w:t>
            </w:r>
          </w:p>
        </w:tc>
      </w:tr>
      <w:tr w:rsidR="001C6A7C" w:rsidRPr="001C6A7C" w14:paraId="2B475245" w14:textId="77777777" w:rsidTr="001C6A7C">
        <w:tc>
          <w:tcPr>
            <w:tcW w:w="0" w:type="auto"/>
            <w:hideMark/>
          </w:tcPr>
          <w:p w14:paraId="07531938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Missing security headers</w:t>
            </w:r>
          </w:p>
        </w:tc>
        <w:tc>
          <w:tcPr>
            <w:tcW w:w="0" w:type="auto"/>
            <w:hideMark/>
          </w:tcPr>
          <w:p w14:paraId="19FB2182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High</w:t>
            </w:r>
          </w:p>
        </w:tc>
        <w:tc>
          <w:tcPr>
            <w:tcW w:w="0" w:type="auto"/>
            <w:hideMark/>
          </w:tcPr>
          <w:p w14:paraId="5241397D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XSS, clickjacking, information leakage</w:t>
            </w:r>
          </w:p>
        </w:tc>
      </w:tr>
      <w:tr w:rsidR="001C6A7C" w:rsidRPr="001C6A7C" w14:paraId="51A1B16E" w14:textId="77777777" w:rsidTr="001C6A7C">
        <w:tc>
          <w:tcPr>
            <w:tcW w:w="0" w:type="auto"/>
            <w:hideMark/>
          </w:tcPr>
          <w:p w14:paraId="6A2BDD15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Weak ciphers enabled</w:t>
            </w:r>
          </w:p>
        </w:tc>
        <w:tc>
          <w:tcPr>
            <w:tcW w:w="0" w:type="auto"/>
            <w:hideMark/>
          </w:tcPr>
          <w:p w14:paraId="2FCD5B6D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High</w:t>
            </w:r>
          </w:p>
        </w:tc>
        <w:tc>
          <w:tcPr>
            <w:tcW w:w="0" w:type="auto"/>
            <w:hideMark/>
          </w:tcPr>
          <w:p w14:paraId="7439348B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Reduced resistance to brute-force</w:t>
            </w:r>
          </w:p>
        </w:tc>
      </w:tr>
      <w:tr w:rsidR="001C6A7C" w:rsidRPr="001C6A7C" w14:paraId="0B9A830C" w14:textId="77777777" w:rsidTr="001C6A7C">
        <w:tc>
          <w:tcPr>
            <w:tcW w:w="0" w:type="auto"/>
            <w:hideMark/>
          </w:tcPr>
          <w:p w14:paraId="4320A93E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 HSTS / OCSP stapling</w:t>
            </w:r>
          </w:p>
        </w:tc>
        <w:tc>
          <w:tcPr>
            <w:tcW w:w="0" w:type="auto"/>
            <w:hideMark/>
          </w:tcPr>
          <w:p w14:paraId="57099905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Medium</w:t>
            </w:r>
          </w:p>
        </w:tc>
        <w:tc>
          <w:tcPr>
            <w:tcW w:w="0" w:type="auto"/>
            <w:hideMark/>
          </w:tcPr>
          <w:p w14:paraId="26404B6E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Downgrade and revocation-checking issues</w:t>
            </w:r>
          </w:p>
        </w:tc>
      </w:tr>
      <w:tr w:rsidR="001C6A7C" w:rsidRPr="001C6A7C" w14:paraId="609EE29C" w14:textId="77777777" w:rsidTr="001C6A7C">
        <w:tc>
          <w:tcPr>
            <w:tcW w:w="0" w:type="auto"/>
            <w:hideMark/>
          </w:tcPr>
          <w:p w14:paraId="41A20CCC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Server banner disclosure</w:t>
            </w:r>
          </w:p>
        </w:tc>
        <w:tc>
          <w:tcPr>
            <w:tcW w:w="0" w:type="auto"/>
            <w:hideMark/>
          </w:tcPr>
          <w:p w14:paraId="00D1B2BF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Low</w:t>
            </w:r>
          </w:p>
        </w:tc>
        <w:tc>
          <w:tcPr>
            <w:tcW w:w="0" w:type="auto"/>
            <w:hideMark/>
          </w:tcPr>
          <w:p w14:paraId="07C30B8D" w14:textId="77777777" w:rsidR="001C6A7C" w:rsidRPr="001C6A7C" w:rsidRDefault="001C6A7C" w:rsidP="001C6A7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C6A7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Information leakage</w:t>
            </w:r>
          </w:p>
        </w:tc>
      </w:tr>
    </w:tbl>
    <w:p w14:paraId="170355F7" w14:textId="77777777" w:rsid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35A8D7C" w14:textId="525EB99B" w:rsidR="001C6A7C" w:rsidRP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Recommendations</w:t>
      </w:r>
    </w:p>
    <w:p w14:paraId="40EB6C85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4.1 SSL/TLS Hardening</w:t>
      </w:r>
    </w:p>
    <w:p w14:paraId="22AF038F" w14:textId="77777777" w:rsidR="001C6A7C" w:rsidRPr="001C6A7C" w:rsidRDefault="001C6A7C" w:rsidP="001C6A7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Deploy a valid CA-signed certificate for itsecgames.com.</w:t>
      </w:r>
    </w:p>
    <w:p w14:paraId="2F28453D" w14:textId="77777777" w:rsidR="001C6A7C" w:rsidRPr="001C6A7C" w:rsidRDefault="001C6A7C" w:rsidP="001C6A7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Enable TLS 1.2 and TLS 1.3; disable TLS 1.0 and TLS 1.1.</w:t>
      </w:r>
    </w:p>
    <w:p w14:paraId="36F50928" w14:textId="77777777" w:rsidR="001C6A7C" w:rsidRPr="001C6A7C" w:rsidRDefault="001C6A7C" w:rsidP="001C6A7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Remove weak ciphers; prefer strong ECDHE-based suites.</w:t>
      </w:r>
    </w:p>
    <w:p w14:paraId="716D0EC2" w14:textId="77777777" w:rsidR="001C6A7C" w:rsidRPr="001C6A7C" w:rsidRDefault="001C6A7C" w:rsidP="001C6A7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Enable Forward Secrecy, HSTS, and OCSP stapling.</w:t>
      </w:r>
    </w:p>
    <w:p w14:paraId="386E16DC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4.2 Security Headers</w:t>
      </w:r>
    </w:p>
    <w:p w14:paraId="726FCEDC" w14:textId="77777777" w:rsidR="001C6A7C" w:rsidRPr="001C6A7C" w:rsidRDefault="001C6A7C" w:rsidP="001C6A7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Add the following headers:</w:t>
      </w:r>
    </w:p>
    <w:p w14:paraId="465FBF10" w14:textId="77777777" w:rsidR="001C6A7C" w:rsidRPr="001C6A7C" w:rsidRDefault="001C6A7C" w:rsidP="001C6A7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Content-Security-Policy</w:t>
      </w:r>
    </w:p>
    <w:p w14:paraId="6231AD4A" w14:textId="77777777" w:rsidR="001C6A7C" w:rsidRPr="001C6A7C" w:rsidRDefault="001C6A7C" w:rsidP="001C6A7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X-Frame-Options</w:t>
      </w:r>
    </w:p>
    <w:p w14:paraId="26D1DFFA" w14:textId="77777777" w:rsidR="001C6A7C" w:rsidRPr="001C6A7C" w:rsidRDefault="001C6A7C" w:rsidP="001C6A7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X-Content-Type-Options</w:t>
      </w:r>
    </w:p>
    <w:p w14:paraId="5C8A4978" w14:textId="77777777" w:rsidR="001C6A7C" w:rsidRPr="001C6A7C" w:rsidRDefault="001C6A7C" w:rsidP="001C6A7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Referrer-Policy</w:t>
      </w:r>
    </w:p>
    <w:p w14:paraId="40315DA8" w14:textId="77777777" w:rsidR="001C6A7C" w:rsidRPr="001C6A7C" w:rsidRDefault="001C6A7C" w:rsidP="001C6A7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Permissions-Policy</w:t>
      </w:r>
    </w:p>
    <w:p w14:paraId="55FD4A53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4.3 DNS and CMS</w:t>
      </w:r>
    </w:p>
    <w:p w14:paraId="7119307C" w14:textId="77777777" w:rsidR="001C6A7C" w:rsidRPr="001C6A7C" w:rsidRDefault="001C6A7C" w:rsidP="001C6A7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Add CAA records to control certificate issuance.</w:t>
      </w:r>
    </w:p>
    <w:p w14:paraId="6E65F92F" w14:textId="77777777" w:rsidR="001C6A7C" w:rsidRPr="001C6A7C" w:rsidRDefault="001C6A7C" w:rsidP="001C6A7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Upgrade CMS to a supported version (Drupal 10+).</w:t>
      </w:r>
    </w:p>
    <w:p w14:paraId="59156EBE" w14:textId="77777777" w:rsidR="001C6A7C" w:rsidRPr="001C6A7C" w:rsidRDefault="001C6A7C" w:rsidP="001C6A7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Ensure redirect to external domain (mmebvba.com) is intentional and documented.</w:t>
      </w:r>
    </w:p>
    <w:p w14:paraId="7309C513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4.4 Server Configuration</w:t>
      </w:r>
    </w:p>
    <w:p w14:paraId="58DA4F6E" w14:textId="77777777" w:rsidR="001C6A7C" w:rsidRPr="001C6A7C" w:rsidRDefault="001C6A7C" w:rsidP="001C6A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Update Apache to the latest stable version.</w:t>
      </w:r>
    </w:p>
    <w:p w14:paraId="4A260D98" w14:textId="77777777" w:rsidR="001C6A7C" w:rsidRPr="001C6A7C" w:rsidRDefault="001C6A7C" w:rsidP="001C6A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Hide server version information.</w:t>
      </w:r>
    </w:p>
    <w:p w14:paraId="30E469DE" w14:textId="77777777" w:rsidR="001C6A7C" w:rsidRDefault="001C6A7C" w:rsidP="001C6A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Periodically test with SSL Labs and header-checking tools.</w:t>
      </w:r>
    </w:p>
    <w:p w14:paraId="3A2FA173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5. Conclusion</w:t>
      </w:r>
    </w:p>
    <w:p w14:paraId="6316B8B8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The assessment of </w:t>
      </w: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itsecgames.com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revealed multiple critical security issues, including the absence of HTTPS enforcement, expired and untrusted certificates, insecure TLS protocols, missing headers, and outdated CMS software.</w:t>
      </w:r>
    </w:p>
    <w:p w14:paraId="5378A027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kern w:val="0"/>
          <w14:ligatures w14:val="none"/>
        </w:rPr>
        <w:t>Without immediate remediation, the site remains vulnerable to interception, spoofing, downgrade attacks, and exploitation of known vulnerabilities.</w:t>
      </w:r>
    </w:p>
    <w:p w14:paraId="2D9DF979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6A7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Final Risk Posture:</w:t>
      </w:r>
      <w:r w:rsidRPr="001C6A7C">
        <w:rPr>
          <w:rFonts w:ascii="Times New Roman" w:eastAsia="Times New Roman" w:hAnsi="Times New Roman" w:cs="Times New Roman"/>
          <w:kern w:val="0"/>
          <w14:ligatures w14:val="none"/>
        </w:rPr>
        <w:t xml:space="preserve"> Insecure – Immediate remediation required.</w:t>
      </w:r>
    </w:p>
    <w:p w14:paraId="0757C6F6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59E938" w14:textId="77777777" w:rsidR="001C6A7C" w:rsidRPr="001C6A7C" w:rsidRDefault="001C6A7C" w:rsidP="001C6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91F03CD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A91149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679592" w14:textId="77777777" w:rsidR="001C6A7C" w:rsidRPr="001C6A7C" w:rsidRDefault="001C6A7C" w:rsidP="001C6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FF196E" w14:textId="77777777" w:rsidR="001C6A7C" w:rsidRDefault="001C6A7C"/>
    <w:sectPr w:rsidR="001C6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6804"/>
    <w:multiLevelType w:val="multilevel"/>
    <w:tmpl w:val="7C78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70D6"/>
    <w:multiLevelType w:val="multilevel"/>
    <w:tmpl w:val="1D7C7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37D0"/>
    <w:multiLevelType w:val="multilevel"/>
    <w:tmpl w:val="DC9E3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B6898"/>
    <w:multiLevelType w:val="multilevel"/>
    <w:tmpl w:val="9D9C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9194C"/>
    <w:multiLevelType w:val="multilevel"/>
    <w:tmpl w:val="50AE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33130"/>
    <w:multiLevelType w:val="multilevel"/>
    <w:tmpl w:val="6DFA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F5B81"/>
    <w:multiLevelType w:val="multilevel"/>
    <w:tmpl w:val="67D2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52938"/>
    <w:multiLevelType w:val="multilevel"/>
    <w:tmpl w:val="E56A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EB634B"/>
    <w:multiLevelType w:val="multilevel"/>
    <w:tmpl w:val="11567D5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8C4811"/>
    <w:multiLevelType w:val="multilevel"/>
    <w:tmpl w:val="D7C6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545ACC"/>
    <w:multiLevelType w:val="multilevel"/>
    <w:tmpl w:val="1BC8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0E328F"/>
    <w:multiLevelType w:val="multilevel"/>
    <w:tmpl w:val="A746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5026288">
    <w:abstractNumId w:val="9"/>
  </w:num>
  <w:num w:numId="2" w16cid:durableId="1092438351">
    <w:abstractNumId w:val="6"/>
  </w:num>
  <w:num w:numId="3" w16cid:durableId="326057192">
    <w:abstractNumId w:val="8"/>
  </w:num>
  <w:num w:numId="4" w16cid:durableId="578641292">
    <w:abstractNumId w:val="2"/>
  </w:num>
  <w:num w:numId="5" w16cid:durableId="136453901">
    <w:abstractNumId w:val="3"/>
  </w:num>
  <w:num w:numId="6" w16cid:durableId="1371034787">
    <w:abstractNumId w:val="10"/>
  </w:num>
  <w:num w:numId="7" w16cid:durableId="1645043350">
    <w:abstractNumId w:val="7"/>
  </w:num>
  <w:num w:numId="8" w16cid:durableId="207034910">
    <w:abstractNumId w:val="11"/>
  </w:num>
  <w:num w:numId="9" w16cid:durableId="1355809645">
    <w:abstractNumId w:val="0"/>
  </w:num>
  <w:num w:numId="10" w16cid:durableId="1212888498">
    <w:abstractNumId w:val="4"/>
  </w:num>
  <w:num w:numId="11" w16cid:durableId="2128161961">
    <w:abstractNumId w:val="5"/>
  </w:num>
  <w:num w:numId="12" w16cid:durableId="201379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A7C"/>
    <w:rsid w:val="001C6A7C"/>
    <w:rsid w:val="00284CCA"/>
    <w:rsid w:val="00922102"/>
    <w:rsid w:val="00A7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3C764"/>
  <w15:chartTrackingRefBased/>
  <w15:docId w15:val="{0226AD51-2228-644A-B48C-4EE79FA42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A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A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6A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A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A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A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A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A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A7C"/>
    <w:rPr>
      <w:b/>
      <w:bCs/>
      <w:smallCaps/>
      <w:color w:val="0F4761" w:themeColor="accent1" w:themeShade="BF"/>
      <w:spacing w:val="5"/>
    </w:rPr>
  </w:style>
  <w:style w:type="paragraph" w:customStyle="1" w:styleId="p2">
    <w:name w:val="p2"/>
    <w:basedOn w:val="Normal"/>
    <w:rsid w:val="001C6A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1C6A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1C6A7C"/>
  </w:style>
  <w:style w:type="paragraph" w:customStyle="1" w:styleId="p4">
    <w:name w:val="p4"/>
    <w:basedOn w:val="Normal"/>
    <w:rsid w:val="001C6A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3">
    <w:name w:val="s3"/>
    <w:basedOn w:val="DefaultParagraphFont"/>
    <w:rsid w:val="001C6A7C"/>
  </w:style>
  <w:style w:type="paragraph" w:customStyle="1" w:styleId="p1">
    <w:name w:val="p1"/>
    <w:basedOn w:val="Normal"/>
    <w:rsid w:val="001C6A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1C6A7C"/>
  </w:style>
  <w:style w:type="character" w:customStyle="1" w:styleId="s4">
    <w:name w:val="s4"/>
    <w:basedOn w:val="DefaultParagraphFont"/>
    <w:rsid w:val="001C6A7C"/>
  </w:style>
  <w:style w:type="table" w:styleId="TableGridLight">
    <w:name w:val="Grid Table Light"/>
    <w:basedOn w:val="TableNormal"/>
    <w:uiPriority w:val="40"/>
    <w:rsid w:val="001C6A7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Agarwal</dc:creator>
  <cp:keywords/>
  <dc:description/>
  <cp:lastModifiedBy>Rakshit Agarwal</cp:lastModifiedBy>
  <cp:revision>1</cp:revision>
  <dcterms:created xsi:type="dcterms:W3CDTF">2025-09-16T11:41:00Z</dcterms:created>
  <dcterms:modified xsi:type="dcterms:W3CDTF">2025-09-16T12:08:00Z</dcterms:modified>
</cp:coreProperties>
</file>