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9B87B" w14:textId="77777777" w:rsidR="009D40C5" w:rsidRDefault="009D40C5" w:rsidP="009D40C5">
      <w:pPr>
        <w:pStyle w:val="BodyText"/>
        <w:spacing w:line="88" w:lineRule="exact"/>
        <w:ind w:left="331"/>
        <w:rPr>
          <w:rFonts w:ascii="Times New Roman"/>
          <w:i w:val="0"/>
          <w:position w:val="-1"/>
          <w:sz w:val="8"/>
        </w:rPr>
      </w:pPr>
      <w:r>
        <w:rPr>
          <w:rFonts w:ascii="Times New Roman"/>
          <w:i w:val="0"/>
          <w:noProof/>
          <w:position w:val="-1"/>
          <w:sz w:val="8"/>
        </w:rPr>
        <mc:AlternateContent>
          <mc:Choice Requires="wpg">
            <w:drawing>
              <wp:inline distT="0" distB="0" distL="0" distR="0" wp14:anchorId="77588379" wp14:editId="19B8AB13">
                <wp:extent cx="5981065" cy="56515"/>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56515"/>
                          <a:chOff x="0" y="0"/>
                          <a:chExt cx="5981065" cy="56515"/>
                        </a:xfrm>
                      </wpg:grpSpPr>
                      <wps:wsp>
                        <wps:cNvPr id="2" name="Graphic 2"/>
                        <wps:cNvSpPr/>
                        <wps:spPr>
                          <a:xfrm>
                            <a:off x="0" y="0"/>
                            <a:ext cx="5981065" cy="56515"/>
                          </a:xfrm>
                          <a:custGeom>
                            <a:avLst/>
                            <a:gdLst/>
                            <a:ahLst/>
                            <a:cxnLst/>
                            <a:rect l="l" t="t" r="r" b="b"/>
                            <a:pathLst>
                              <a:path w="5981065" h="56515">
                                <a:moveTo>
                                  <a:pt x="5981065" y="0"/>
                                </a:moveTo>
                                <a:lnTo>
                                  <a:pt x="0" y="0"/>
                                </a:lnTo>
                                <a:lnTo>
                                  <a:pt x="0" y="56388"/>
                                </a:lnTo>
                                <a:lnTo>
                                  <a:pt x="5981065" y="56388"/>
                                </a:lnTo>
                                <a:lnTo>
                                  <a:pt x="598106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BF7B7E6" id="Group 1" o:spid="_x0000_s1026" style="width:470.95pt;height:4.45pt;mso-position-horizontal-relative:char;mso-position-vertical-relative:line" coordsize="59810,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">
                <v:shape id="Graphic 2" o:spid="_x0000_s1027" style="position:absolute;width:59810;height:565;visibility:visible;mso-wrap-style:square;v-text-anchor:top" coordsize="598106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" path="m5981065,l,,,56388r5981065,l5981065,xe" fillcolor="black" stroked="f">
                  <v:path arrowok="t"/>
                </v:shape>
                <w10:anchorlock/>
              </v:group>
            </w:pict>
          </mc:Fallback>
        </mc:AlternateContent>
      </w:r>
    </w:p>
    <w:p w14:paraId="675742FD" w14:textId="77777777" w:rsidR="009D40C5" w:rsidRDefault="009D40C5" w:rsidP="009D40C5">
      <w:pPr>
        <w:spacing w:before="730"/>
        <w:ind w:right="715"/>
        <w:jc w:val="right"/>
        <w:rPr>
          <w:b/>
          <w:sz w:val="64"/>
        </w:rPr>
      </w:pPr>
      <w:r>
        <w:rPr>
          <w:b/>
          <w:sz w:val="64"/>
        </w:rPr>
        <w:t>Software</w:t>
      </w:r>
      <w:r>
        <w:rPr>
          <w:b/>
          <w:spacing w:val="-20"/>
          <w:sz w:val="64"/>
        </w:rPr>
        <w:t xml:space="preserve"> </w:t>
      </w:r>
      <w:r>
        <w:rPr>
          <w:b/>
          <w:spacing w:val="-2"/>
          <w:sz w:val="64"/>
        </w:rPr>
        <w:t>Requirements</w:t>
      </w:r>
    </w:p>
    <w:p w14:paraId="19B1CAF0" w14:textId="77777777" w:rsidR="009D40C5" w:rsidRDefault="009D40C5" w:rsidP="009D40C5">
      <w:pPr>
        <w:spacing w:before="3"/>
        <w:ind w:right="714"/>
        <w:jc w:val="right"/>
        <w:rPr>
          <w:b/>
          <w:sz w:val="64"/>
        </w:rPr>
      </w:pPr>
      <w:r>
        <w:rPr>
          <w:b/>
          <w:spacing w:val="-2"/>
          <w:sz w:val="64"/>
        </w:rPr>
        <w:t>Specification</w:t>
      </w:r>
    </w:p>
    <w:p w14:paraId="54C329A9" w14:textId="77777777" w:rsidR="009D40C5" w:rsidRDefault="009D40C5" w:rsidP="009D40C5">
      <w:pPr>
        <w:spacing w:before="728"/>
        <w:ind w:right="716"/>
        <w:jc w:val="right"/>
        <w:rPr>
          <w:b/>
          <w:sz w:val="40"/>
        </w:rPr>
      </w:pPr>
      <w:r>
        <w:rPr>
          <w:b/>
          <w:spacing w:val="-5"/>
          <w:sz w:val="40"/>
        </w:rPr>
        <w:t>for</w:t>
      </w:r>
    </w:p>
    <w:p w14:paraId="5E221561" w14:textId="77777777" w:rsidR="009D40C5" w:rsidRDefault="009D40C5" w:rsidP="009D40C5">
      <w:pPr>
        <w:pStyle w:val="BodyText"/>
        <w:spacing w:before="185"/>
        <w:rPr>
          <w:b/>
          <w:i w:val="0"/>
          <w:sz w:val="40"/>
        </w:rPr>
      </w:pPr>
    </w:p>
    <w:p w14:paraId="445C8964" w14:textId="1055BF62" w:rsidR="009D40C5" w:rsidRDefault="009D40C5" w:rsidP="009D40C5">
      <w:pPr>
        <w:ind w:right="716"/>
        <w:jc w:val="right"/>
        <w:rPr>
          <w:b/>
          <w:sz w:val="64"/>
        </w:rPr>
      </w:pPr>
      <w:r w:rsidRPr="009D40C5">
        <w:rPr>
          <w:b/>
          <w:sz w:val="64"/>
        </w:rPr>
        <w:t>An LLM-Based Semantic Search and Data Visualization System</w:t>
      </w:r>
    </w:p>
    <w:p w14:paraId="2D0F9F4A" w14:textId="77777777" w:rsidR="009D40C5" w:rsidRDefault="009D40C5" w:rsidP="009D40C5">
      <w:pPr>
        <w:pStyle w:val="BodyText"/>
        <w:spacing w:before="231"/>
        <w:rPr>
          <w:b/>
          <w:i w:val="0"/>
          <w:sz w:val="64"/>
        </w:rPr>
      </w:pPr>
    </w:p>
    <w:p w14:paraId="4B5EAB2E" w14:textId="77777777" w:rsidR="009D40C5" w:rsidRDefault="009D40C5" w:rsidP="009D40C5">
      <w:pPr>
        <w:ind w:right="716"/>
        <w:jc w:val="right"/>
        <w:rPr>
          <w:b/>
          <w:sz w:val="28"/>
        </w:rPr>
      </w:pPr>
      <w:r>
        <w:rPr>
          <w:b/>
          <w:sz w:val="28"/>
        </w:rPr>
        <w:t>Version</w:t>
      </w:r>
      <w:r>
        <w:rPr>
          <w:b/>
          <w:spacing w:val="-10"/>
          <w:sz w:val="28"/>
        </w:rPr>
        <w:t xml:space="preserve"> </w:t>
      </w:r>
      <w:r>
        <w:rPr>
          <w:b/>
          <w:sz w:val="28"/>
        </w:rPr>
        <w:t>1.0</w:t>
      </w:r>
      <w:r>
        <w:rPr>
          <w:b/>
          <w:spacing w:val="-7"/>
          <w:sz w:val="28"/>
        </w:rPr>
        <w:t xml:space="preserve"> </w:t>
      </w:r>
      <w:r>
        <w:rPr>
          <w:b/>
          <w:spacing w:val="-2"/>
          <w:sz w:val="28"/>
        </w:rPr>
        <w:t>approved</w:t>
      </w:r>
    </w:p>
    <w:p w14:paraId="09D9E0A0" w14:textId="77777777" w:rsidR="009D40C5" w:rsidRDefault="009D40C5" w:rsidP="009D40C5">
      <w:pPr>
        <w:pStyle w:val="BodyText"/>
        <w:rPr>
          <w:b/>
          <w:i w:val="0"/>
          <w:sz w:val="28"/>
        </w:rPr>
      </w:pPr>
    </w:p>
    <w:p w14:paraId="068B1699" w14:textId="77777777" w:rsidR="009D40C5" w:rsidRDefault="009D40C5" w:rsidP="009D40C5">
      <w:pPr>
        <w:pStyle w:val="BodyText"/>
        <w:rPr>
          <w:b/>
          <w:i w:val="0"/>
          <w:sz w:val="28"/>
        </w:rPr>
      </w:pPr>
    </w:p>
    <w:p w14:paraId="20EE8F1A" w14:textId="77777777" w:rsidR="009D40C5" w:rsidRDefault="009D40C5" w:rsidP="009D40C5">
      <w:pPr>
        <w:pStyle w:val="BodyText"/>
        <w:spacing w:before="4"/>
        <w:rPr>
          <w:b/>
          <w:i w:val="0"/>
          <w:sz w:val="28"/>
        </w:rPr>
      </w:pPr>
    </w:p>
    <w:p w14:paraId="7AF48FAA" w14:textId="4A2D3984" w:rsidR="009D40C5" w:rsidRDefault="009D40C5" w:rsidP="009D40C5">
      <w:pPr>
        <w:ind w:right="717"/>
        <w:jc w:val="right"/>
        <w:rPr>
          <w:b/>
          <w:sz w:val="28"/>
        </w:rPr>
      </w:pPr>
      <w:r>
        <w:rPr>
          <w:b/>
          <w:sz w:val="28"/>
        </w:rPr>
        <w:t>Prepared</w:t>
      </w:r>
      <w:r>
        <w:rPr>
          <w:b/>
          <w:spacing w:val="-7"/>
          <w:sz w:val="28"/>
        </w:rPr>
        <w:t xml:space="preserve"> </w:t>
      </w:r>
      <w:r>
        <w:rPr>
          <w:b/>
          <w:sz w:val="28"/>
        </w:rPr>
        <w:t>by</w:t>
      </w:r>
      <w:r>
        <w:rPr>
          <w:b/>
          <w:spacing w:val="-14"/>
          <w:sz w:val="28"/>
        </w:rPr>
        <w:t xml:space="preserve"> </w:t>
      </w:r>
      <w:r>
        <w:rPr>
          <w:b/>
          <w:spacing w:val="-2"/>
          <w:sz w:val="28"/>
        </w:rPr>
        <w:t xml:space="preserve">Aarushi </w:t>
      </w:r>
      <w:proofErr w:type="spellStart"/>
      <w:r>
        <w:rPr>
          <w:b/>
          <w:spacing w:val="-2"/>
          <w:sz w:val="28"/>
        </w:rPr>
        <w:t>Shreevastava</w:t>
      </w:r>
      <w:proofErr w:type="spellEnd"/>
      <w:r>
        <w:rPr>
          <w:b/>
          <w:spacing w:val="-2"/>
          <w:sz w:val="28"/>
        </w:rPr>
        <w:t>, Rakshita Singh, Aadya Rajesh</w:t>
      </w:r>
    </w:p>
    <w:p w14:paraId="133867F1" w14:textId="77777777" w:rsidR="009D40C5" w:rsidRDefault="009D40C5" w:rsidP="009D40C5">
      <w:pPr>
        <w:pStyle w:val="BodyText"/>
        <w:rPr>
          <w:b/>
          <w:i w:val="0"/>
          <w:sz w:val="28"/>
        </w:rPr>
      </w:pPr>
    </w:p>
    <w:p w14:paraId="75F853B3" w14:textId="77777777" w:rsidR="009D40C5" w:rsidRDefault="009D40C5" w:rsidP="009D40C5">
      <w:pPr>
        <w:pStyle w:val="BodyText"/>
        <w:rPr>
          <w:b/>
          <w:i w:val="0"/>
          <w:sz w:val="28"/>
        </w:rPr>
      </w:pPr>
    </w:p>
    <w:p w14:paraId="52B00159" w14:textId="77777777" w:rsidR="009D40C5" w:rsidRDefault="009D40C5" w:rsidP="009D40C5">
      <w:pPr>
        <w:pStyle w:val="BodyText"/>
        <w:spacing w:before="3"/>
        <w:rPr>
          <w:b/>
          <w:i w:val="0"/>
          <w:sz w:val="28"/>
        </w:rPr>
      </w:pPr>
    </w:p>
    <w:p w14:paraId="45308EF8" w14:textId="77777777" w:rsidR="009D40C5" w:rsidRDefault="009D40C5" w:rsidP="009D40C5">
      <w:pPr>
        <w:ind w:right="717"/>
        <w:jc w:val="right"/>
        <w:rPr>
          <w:b/>
          <w:sz w:val="28"/>
        </w:rPr>
      </w:pPr>
      <w:r>
        <w:rPr>
          <w:b/>
          <w:spacing w:val="-2"/>
          <w:sz w:val="28"/>
        </w:rPr>
        <w:t xml:space="preserve"> Manipal University Jaipur</w:t>
      </w:r>
    </w:p>
    <w:p w14:paraId="72E99F8D" w14:textId="77777777" w:rsidR="009D40C5" w:rsidRDefault="009D40C5" w:rsidP="009D40C5">
      <w:pPr>
        <w:pStyle w:val="BodyText"/>
        <w:rPr>
          <w:b/>
          <w:i w:val="0"/>
          <w:sz w:val="28"/>
        </w:rPr>
      </w:pPr>
    </w:p>
    <w:p w14:paraId="079ACDCD" w14:textId="77777777" w:rsidR="009D40C5" w:rsidRDefault="009D40C5" w:rsidP="009D40C5">
      <w:pPr>
        <w:pStyle w:val="BodyText"/>
        <w:rPr>
          <w:b/>
          <w:i w:val="0"/>
          <w:sz w:val="28"/>
        </w:rPr>
      </w:pPr>
    </w:p>
    <w:p w14:paraId="58D5E266" w14:textId="77777777" w:rsidR="009D40C5" w:rsidRDefault="009D40C5" w:rsidP="009D40C5">
      <w:pPr>
        <w:pStyle w:val="BodyText"/>
        <w:spacing w:before="3"/>
        <w:rPr>
          <w:b/>
          <w:i w:val="0"/>
          <w:sz w:val="28"/>
        </w:rPr>
      </w:pPr>
    </w:p>
    <w:p w14:paraId="205B5459" w14:textId="111D0BF5" w:rsidR="009D40C5" w:rsidRDefault="009D40C5" w:rsidP="009D40C5">
      <w:pPr>
        <w:spacing w:before="1"/>
        <w:ind w:right="716"/>
        <w:jc w:val="right"/>
        <w:rPr>
          <w:b/>
          <w:sz w:val="28"/>
        </w:rPr>
      </w:pPr>
      <w:r>
        <w:rPr>
          <w:b/>
          <w:sz w:val="28"/>
        </w:rPr>
        <w:t>January 24, 2026</w:t>
      </w:r>
    </w:p>
    <w:p w14:paraId="6ABFA662" w14:textId="77777777" w:rsidR="009D40C5" w:rsidRDefault="009D40C5" w:rsidP="009D40C5">
      <w:pPr>
        <w:pStyle w:val="BodyText"/>
        <w:rPr>
          <w:b/>
          <w:i w:val="0"/>
          <w:sz w:val="20"/>
        </w:rPr>
      </w:pPr>
    </w:p>
    <w:p w14:paraId="555EE574" w14:textId="77777777" w:rsidR="009D40C5" w:rsidRDefault="009D40C5" w:rsidP="009D40C5">
      <w:pPr>
        <w:pStyle w:val="BodyText"/>
        <w:rPr>
          <w:b/>
          <w:i w:val="0"/>
          <w:sz w:val="20"/>
        </w:rPr>
      </w:pPr>
    </w:p>
    <w:p w14:paraId="3495638A" w14:textId="77777777" w:rsidR="009D40C5" w:rsidRDefault="009D40C5" w:rsidP="009D40C5">
      <w:pPr>
        <w:pStyle w:val="BodyText"/>
        <w:rPr>
          <w:b/>
          <w:i w:val="0"/>
          <w:sz w:val="20"/>
        </w:rPr>
      </w:pPr>
    </w:p>
    <w:p w14:paraId="62187B26" w14:textId="77777777" w:rsidR="009D40C5" w:rsidRDefault="009D40C5" w:rsidP="009D40C5">
      <w:pPr>
        <w:pStyle w:val="BodyText"/>
        <w:rPr>
          <w:b/>
          <w:i w:val="0"/>
          <w:sz w:val="20"/>
        </w:rPr>
      </w:pPr>
    </w:p>
    <w:p w14:paraId="60394EB9" w14:textId="77777777" w:rsidR="009D40C5" w:rsidRDefault="009D40C5" w:rsidP="009D40C5">
      <w:pPr>
        <w:pStyle w:val="BodyText"/>
        <w:rPr>
          <w:b/>
          <w:i w:val="0"/>
          <w:sz w:val="20"/>
        </w:rPr>
      </w:pPr>
    </w:p>
    <w:p w14:paraId="118DFAF5" w14:textId="77777777" w:rsidR="009D40C5" w:rsidRDefault="009D40C5" w:rsidP="009D40C5">
      <w:pPr>
        <w:pStyle w:val="BodyText"/>
        <w:rPr>
          <w:b/>
          <w:i w:val="0"/>
          <w:sz w:val="20"/>
        </w:rPr>
      </w:pPr>
    </w:p>
    <w:p w14:paraId="0EE14420" w14:textId="77777777" w:rsidR="009D40C5" w:rsidRDefault="009D40C5" w:rsidP="009D40C5">
      <w:pPr>
        <w:pStyle w:val="BodyText"/>
        <w:rPr>
          <w:b/>
          <w:i w:val="0"/>
          <w:sz w:val="20"/>
        </w:rPr>
      </w:pPr>
    </w:p>
    <w:p w14:paraId="72FF3F29" w14:textId="77777777" w:rsidR="009D40C5" w:rsidRDefault="009D40C5" w:rsidP="009D40C5">
      <w:pPr>
        <w:pStyle w:val="BodyText"/>
        <w:rPr>
          <w:b/>
          <w:i w:val="0"/>
          <w:sz w:val="20"/>
        </w:rPr>
      </w:pPr>
    </w:p>
    <w:p w14:paraId="4527094C" w14:textId="77777777" w:rsidR="009D40C5" w:rsidRDefault="009D40C5" w:rsidP="009D40C5">
      <w:pPr>
        <w:pStyle w:val="BodyText"/>
        <w:rPr>
          <w:b/>
          <w:i w:val="0"/>
          <w:sz w:val="20"/>
        </w:rPr>
      </w:pPr>
    </w:p>
    <w:p w14:paraId="059C76C3" w14:textId="77777777" w:rsidR="009D40C5" w:rsidRDefault="009D40C5" w:rsidP="009D40C5">
      <w:pPr>
        <w:pStyle w:val="BodyText"/>
        <w:rPr>
          <w:b/>
          <w:i w:val="0"/>
          <w:sz w:val="20"/>
        </w:rPr>
      </w:pPr>
    </w:p>
    <w:p w14:paraId="5E84DB9F" w14:textId="77777777" w:rsidR="009D40C5" w:rsidRDefault="009D40C5" w:rsidP="009D40C5">
      <w:pPr>
        <w:pStyle w:val="BodyText"/>
        <w:rPr>
          <w:b/>
          <w:i w:val="0"/>
          <w:sz w:val="20"/>
        </w:rPr>
      </w:pPr>
    </w:p>
    <w:p w14:paraId="29EA593A" w14:textId="77777777" w:rsidR="009D40C5" w:rsidRDefault="009D40C5" w:rsidP="009D40C5">
      <w:pPr>
        <w:pStyle w:val="BodyText"/>
        <w:rPr>
          <w:b/>
          <w:i w:val="0"/>
          <w:sz w:val="20"/>
        </w:rPr>
      </w:pPr>
    </w:p>
    <w:p w14:paraId="1E6DC038" w14:textId="77777777" w:rsidR="009D40C5" w:rsidRDefault="009D40C5" w:rsidP="009D40C5">
      <w:pPr>
        <w:pStyle w:val="BodyText"/>
        <w:spacing w:before="192"/>
        <w:rPr>
          <w:b/>
          <w:i w:val="0"/>
          <w:sz w:val="20"/>
        </w:rPr>
      </w:pPr>
    </w:p>
    <w:p w14:paraId="7373D605" w14:textId="77777777" w:rsidR="009D40C5" w:rsidRDefault="009D40C5" w:rsidP="009D40C5">
      <w:pPr>
        <w:ind w:left="703"/>
        <w:rPr>
          <w:rFonts w:ascii="Times New Roman" w:hAnsi="Times New Roman"/>
          <w:b/>
          <w:i/>
          <w:sz w:val="20"/>
        </w:rPr>
      </w:pPr>
      <w:r>
        <w:rPr>
          <w:rFonts w:ascii="Times New Roman" w:hAnsi="Times New Roman"/>
          <w:b/>
          <w:i/>
          <w:sz w:val="20"/>
        </w:rPr>
        <w:t>Copyright</w:t>
      </w:r>
      <w:r>
        <w:rPr>
          <w:rFonts w:ascii="Times New Roman" w:hAnsi="Times New Roman"/>
          <w:b/>
          <w:i/>
          <w:spacing w:val="-6"/>
          <w:sz w:val="20"/>
        </w:rPr>
        <w:t xml:space="preserve"> </w:t>
      </w:r>
      <w:r>
        <w:rPr>
          <w:rFonts w:ascii="Times New Roman" w:hAnsi="Times New Roman"/>
          <w:b/>
          <w:i/>
          <w:sz w:val="20"/>
        </w:rPr>
        <w:t>©</w:t>
      </w:r>
      <w:r>
        <w:rPr>
          <w:rFonts w:ascii="Times New Roman" w:hAnsi="Times New Roman"/>
          <w:b/>
          <w:i/>
          <w:spacing w:val="-3"/>
          <w:sz w:val="20"/>
        </w:rPr>
        <w:t xml:space="preserve"> </w:t>
      </w:r>
      <w:r>
        <w:rPr>
          <w:rFonts w:ascii="Times New Roman" w:hAnsi="Times New Roman"/>
          <w:b/>
          <w:i/>
          <w:sz w:val="20"/>
        </w:rPr>
        <w:t>1999</w:t>
      </w:r>
      <w:r>
        <w:rPr>
          <w:rFonts w:ascii="Times New Roman" w:hAnsi="Times New Roman"/>
          <w:b/>
          <w:i/>
          <w:spacing w:val="-3"/>
          <w:sz w:val="20"/>
        </w:rPr>
        <w:t xml:space="preserve"> </w:t>
      </w:r>
      <w:r>
        <w:rPr>
          <w:rFonts w:ascii="Times New Roman" w:hAnsi="Times New Roman"/>
          <w:b/>
          <w:i/>
          <w:sz w:val="20"/>
        </w:rPr>
        <w:t>by</w:t>
      </w:r>
      <w:r>
        <w:rPr>
          <w:rFonts w:ascii="Times New Roman" w:hAnsi="Times New Roman"/>
          <w:b/>
          <w:i/>
          <w:spacing w:val="-5"/>
          <w:sz w:val="20"/>
        </w:rPr>
        <w:t xml:space="preserve"> </w:t>
      </w:r>
      <w:r>
        <w:rPr>
          <w:rFonts w:ascii="Times New Roman" w:hAnsi="Times New Roman"/>
          <w:b/>
          <w:i/>
          <w:sz w:val="20"/>
        </w:rPr>
        <w:t>Karl</w:t>
      </w:r>
      <w:r>
        <w:rPr>
          <w:rFonts w:ascii="Times New Roman" w:hAnsi="Times New Roman"/>
          <w:b/>
          <w:i/>
          <w:spacing w:val="-5"/>
          <w:sz w:val="20"/>
        </w:rPr>
        <w:t xml:space="preserve"> </w:t>
      </w:r>
      <w:r>
        <w:rPr>
          <w:rFonts w:ascii="Times New Roman" w:hAnsi="Times New Roman"/>
          <w:b/>
          <w:i/>
          <w:sz w:val="20"/>
        </w:rPr>
        <w:t>E.</w:t>
      </w:r>
      <w:r>
        <w:rPr>
          <w:rFonts w:ascii="Times New Roman" w:hAnsi="Times New Roman"/>
          <w:b/>
          <w:i/>
          <w:spacing w:val="-5"/>
          <w:sz w:val="20"/>
        </w:rPr>
        <w:t xml:space="preserve"> </w:t>
      </w:r>
      <w:r>
        <w:rPr>
          <w:rFonts w:ascii="Times New Roman" w:hAnsi="Times New Roman"/>
          <w:b/>
          <w:i/>
          <w:sz w:val="20"/>
        </w:rPr>
        <w:t>Wiegers.</w:t>
      </w:r>
      <w:r>
        <w:rPr>
          <w:rFonts w:ascii="Times New Roman" w:hAnsi="Times New Roman"/>
          <w:b/>
          <w:i/>
          <w:spacing w:val="-4"/>
          <w:sz w:val="20"/>
        </w:rPr>
        <w:t xml:space="preserve"> </w:t>
      </w:r>
      <w:r>
        <w:rPr>
          <w:rFonts w:ascii="Times New Roman" w:hAnsi="Times New Roman"/>
          <w:b/>
          <w:i/>
          <w:sz w:val="20"/>
        </w:rPr>
        <w:t>Permission</w:t>
      </w:r>
      <w:r>
        <w:rPr>
          <w:rFonts w:ascii="Times New Roman" w:hAnsi="Times New Roman"/>
          <w:b/>
          <w:i/>
          <w:spacing w:val="-5"/>
          <w:sz w:val="20"/>
        </w:rPr>
        <w:t xml:space="preserve"> </w:t>
      </w:r>
      <w:r>
        <w:rPr>
          <w:rFonts w:ascii="Times New Roman" w:hAnsi="Times New Roman"/>
          <w:b/>
          <w:i/>
          <w:sz w:val="20"/>
        </w:rPr>
        <w:t>is</w:t>
      </w:r>
      <w:r>
        <w:rPr>
          <w:rFonts w:ascii="Times New Roman" w:hAnsi="Times New Roman"/>
          <w:b/>
          <w:i/>
          <w:spacing w:val="-6"/>
          <w:sz w:val="20"/>
        </w:rPr>
        <w:t xml:space="preserve"> </w:t>
      </w:r>
      <w:r>
        <w:rPr>
          <w:rFonts w:ascii="Times New Roman" w:hAnsi="Times New Roman"/>
          <w:b/>
          <w:i/>
          <w:sz w:val="20"/>
        </w:rPr>
        <w:t>granted</w:t>
      </w:r>
      <w:r>
        <w:rPr>
          <w:rFonts w:ascii="Times New Roman" w:hAnsi="Times New Roman"/>
          <w:b/>
          <w:i/>
          <w:spacing w:val="-3"/>
          <w:sz w:val="20"/>
        </w:rPr>
        <w:t xml:space="preserve"> </w:t>
      </w:r>
      <w:r>
        <w:rPr>
          <w:rFonts w:ascii="Times New Roman" w:hAnsi="Times New Roman"/>
          <w:b/>
          <w:i/>
          <w:sz w:val="20"/>
        </w:rPr>
        <w:t>to</w:t>
      </w:r>
      <w:r>
        <w:rPr>
          <w:rFonts w:ascii="Times New Roman" w:hAnsi="Times New Roman"/>
          <w:b/>
          <w:i/>
          <w:spacing w:val="-4"/>
          <w:sz w:val="20"/>
        </w:rPr>
        <w:t xml:space="preserve"> </w:t>
      </w:r>
      <w:r>
        <w:rPr>
          <w:rFonts w:ascii="Times New Roman" w:hAnsi="Times New Roman"/>
          <w:b/>
          <w:i/>
          <w:sz w:val="20"/>
        </w:rPr>
        <w:t>use,</w:t>
      </w:r>
      <w:r>
        <w:rPr>
          <w:rFonts w:ascii="Times New Roman" w:hAnsi="Times New Roman"/>
          <w:b/>
          <w:i/>
          <w:spacing w:val="-4"/>
          <w:sz w:val="20"/>
        </w:rPr>
        <w:t xml:space="preserve"> </w:t>
      </w:r>
      <w:r>
        <w:rPr>
          <w:rFonts w:ascii="Times New Roman" w:hAnsi="Times New Roman"/>
          <w:b/>
          <w:i/>
          <w:sz w:val="20"/>
        </w:rPr>
        <w:t>modify,</w:t>
      </w:r>
      <w:r>
        <w:rPr>
          <w:rFonts w:ascii="Times New Roman" w:hAnsi="Times New Roman"/>
          <w:b/>
          <w:i/>
          <w:spacing w:val="-3"/>
          <w:sz w:val="20"/>
        </w:rPr>
        <w:t xml:space="preserve"> </w:t>
      </w:r>
      <w:r>
        <w:rPr>
          <w:rFonts w:ascii="Times New Roman" w:hAnsi="Times New Roman"/>
          <w:b/>
          <w:i/>
          <w:sz w:val="20"/>
        </w:rPr>
        <w:t>and</w:t>
      </w:r>
      <w:r>
        <w:rPr>
          <w:rFonts w:ascii="Times New Roman" w:hAnsi="Times New Roman"/>
          <w:b/>
          <w:i/>
          <w:spacing w:val="-5"/>
          <w:sz w:val="20"/>
        </w:rPr>
        <w:t xml:space="preserve"> </w:t>
      </w:r>
      <w:r>
        <w:rPr>
          <w:rFonts w:ascii="Times New Roman" w:hAnsi="Times New Roman"/>
          <w:b/>
          <w:i/>
          <w:sz w:val="20"/>
        </w:rPr>
        <w:t>distribute</w:t>
      </w:r>
      <w:r>
        <w:rPr>
          <w:rFonts w:ascii="Times New Roman" w:hAnsi="Times New Roman"/>
          <w:b/>
          <w:i/>
          <w:spacing w:val="-5"/>
          <w:sz w:val="20"/>
        </w:rPr>
        <w:t xml:space="preserve"> </w:t>
      </w:r>
      <w:r>
        <w:rPr>
          <w:rFonts w:ascii="Times New Roman" w:hAnsi="Times New Roman"/>
          <w:b/>
          <w:i/>
          <w:sz w:val="20"/>
        </w:rPr>
        <w:t>this</w:t>
      </w:r>
      <w:r>
        <w:rPr>
          <w:rFonts w:ascii="Times New Roman" w:hAnsi="Times New Roman"/>
          <w:b/>
          <w:i/>
          <w:spacing w:val="-6"/>
          <w:sz w:val="20"/>
        </w:rPr>
        <w:t xml:space="preserve"> </w:t>
      </w:r>
      <w:r>
        <w:rPr>
          <w:rFonts w:ascii="Times New Roman" w:hAnsi="Times New Roman"/>
          <w:b/>
          <w:i/>
          <w:spacing w:val="-2"/>
          <w:sz w:val="20"/>
        </w:rPr>
        <w:t>document.</w:t>
      </w:r>
    </w:p>
    <w:p w14:paraId="3DE66811" w14:textId="77777777" w:rsidR="009D40C5" w:rsidRDefault="009D40C5" w:rsidP="009D40C5">
      <w:pPr>
        <w:rPr>
          <w:rFonts w:ascii="Times New Roman" w:hAnsi="Times New Roman"/>
          <w:b/>
          <w:i/>
          <w:sz w:val="20"/>
        </w:rPr>
        <w:sectPr w:rsidR="009D40C5" w:rsidSect="009D40C5">
          <w:headerReference w:type="default" r:id="rId7"/>
          <w:pgSz w:w="12240" w:h="15840"/>
          <w:pgMar w:top="1680" w:right="720" w:bottom="280" w:left="1080" w:header="720" w:footer="720" w:gutter="0"/>
          <w:cols w:space="720"/>
        </w:sectPr>
      </w:pPr>
    </w:p>
    <w:p w14:paraId="4B331D88" w14:textId="77777777" w:rsidR="009D40C5" w:rsidRDefault="009D40C5" w:rsidP="009D40C5">
      <w:pPr>
        <w:pStyle w:val="Heading1"/>
        <w:spacing w:before="198"/>
        <w:ind w:left="360"/>
      </w:pPr>
      <w:bookmarkStart w:id="0" w:name="_TOC_250033"/>
      <w:r>
        <w:lastRenderedPageBreak/>
        <w:t>Table</w:t>
      </w:r>
      <w:r>
        <w:rPr>
          <w:spacing w:val="-3"/>
        </w:rPr>
        <w:t xml:space="preserve"> </w:t>
      </w:r>
      <w:r>
        <w:t xml:space="preserve">of </w:t>
      </w:r>
      <w:bookmarkEnd w:id="0"/>
      <w:r>
        <w:rPr>
          <w:spacing w:val="-2"/>
        </w:rPr>
        <w:t>Contents</w:t>
      </w:r>
    </w:p>
    <w:sdt>
      <w:sdtPr>
        <w:rPr>
          <w:rFonts w:ascii="Arial" w:eastAsia="Arial" w:hAnsi="Arial" w:cs="Arial"/>
          <w:b w:val="0"/>
          <w:bCs w:val="0"/>
          <w:sz w:val="22"/>
          <w:szCs w:val="22"/>
        </w:rPr>
        <w:id w:val="1989894905"/>
        <w:docPartObj>
          <w:docPartGallery w:val="Table of Contents"/>
          <w:docPartUnique/>
        </w:docPartObj>
      </w:sdtPr>
      <w:sdtContent>
        <w:p w14:paraId="0300BD95" w14:textId="77777777" w:rsidR="009D40C5" w:rsidRDefault="009D40C5" w:rsidP="009D40C5">
          <w:pPr>
            <w:pStyle w:val="TOC1"/>
            <w:tabs>
              <w:tab w:val="right" w:leader="dot" w:pos="9721"/>
            </w:tabs>
            <w:spacing w:before="255"/>
            <w:ind w:left="360" w:firstLine="0"/>
          </w:pPr>
          <w:r>
            <w:fldChar w:fldCharType="begin"/>
          </w:r>
          <w:r>
            <w:instrText xml:space="preserve">TOC \o "1-2" \h \z \u </w:instrText>
          </w:r>
          <w:r>
            <w:fldChar w:fldCharType="separate"/>
          </w:r>
          <w:hyperlink w:anchor="_TOC_250033" w:history="1">
            <w:r>
              <w:t>Table</w:t>
            </w:r>
            <w:r>
              <w:rPr>
                <w:spacing w:val="-1"/>
              </w:rPr>
              <w:t xml:space="preserve"> </w:t>
            </w:r>
            <w:r>
              <w:t xml:space="preserve">of </w:t>
            </w:r>
            <w:r>
              <w:rPr>
                <w:spacing w:val="-2"/>
              </w:rPr>
              <w:t>Contents</w:t>
            </w:r>
            <w:r>
              <w:tab/>
            </w:r>
            <w:r>
              <w:rPr>
                <w:spacing w:val="-5"/>
              </w:rPr>
              <w:t>ii</w:t>
            </w:r>
          </w:hyperlink>
        </w:p>
        <w:p w14:paraId="4E75A211" w14:textId="77777777" w:rsidR="009D40C5" w:rsidRDefault="009D40C5" w:rsidP="009D40C5">
          <w:pPr>
            <w:pStyle w:val="TOC1"/>
            <w:tabs>
              <w:tab w:val="right" w:leader="dot" w:pos="9721"/>
            </w:tabs>
            <w:ind w:left="360" w:firstLine="0"/>
          </w:pPr>
          <w:hyperlink w:anchor="_TOC_250032" w:history="1">
            <w:r>
              <w:t>Revision</w:t>
            </w:r>
            <w:r>
              <w:rPr>
                <w:spacing w:val="-2"/>
              </w:rPr>
              <w:t xml:space="preserve"> History</w:t>
            </w:r>
            <w:r>
              <w:tab/>
            </w:r>
            <w:r>
              <w:rPr>
                <w:spacing w:val="-5"/>
              </w:rPr>
              <w:t>ii</w:t>
            </w:r>
          </w:hyperlink>
        </w:p>
        <w:p w14:paraId="11D75513" w14:textId="77777777" w:rsidR="009D40C5" w:rsidRDefault="009D40C5" w:rsidP="009D40C5">
          <w:pPr>
            <w:pStyle w:val="TOC1"/>
            <w:numPr>
              <w:ilvl w:val="0"/>
              <w:numId w:val="2"/>
            </w:numPr>
            <w:tabs>
              <w:tab w:val="left" w:pos="720"/>
              <w:tab w:val="right" w:leader="dot" w:pos="9721"/>
            </w:tabs>
            <w:spacing w:line="258" w:lineRule="exact"/>
          </w:pPr>
          <w:hyperlink w:anchor="_TOC_250031" w:history="1">
            <w:r>
              <w:rPr>
                <w:spacing w:val="-2"/>
              </w:rPr>
              <w:t>Introduction</w:t>
            </w:r>
            <w:r>
              <w:tab/>
            </w:r>
            <w:r>
              <w:rPr>
                <w:spacing w:val="-10"/>
              </w:rPr>
              <w:t>1</w:t>
            </w:r>
          </w:hyperlink>
        </w:p>
        <w:p w14:paraId="0CE77DCA" w14:textId="77777777" w:rsidR="009D40C5" w:rsidRDefault="009D40C5" w:rsidP="009D40C5">
          <w:pPr>
            <w:pStyle w:val="TOC2"/>
            <w:numPr>
              <w:ilvl w:val="1"/>
              <w:numId w:val="2"/>
            </w:numPr>
            <w:tabs>
              <w:tab w:val="left" w:pos="1079"/>
              <w:tab w:val="right" w:leader="dot" w:pos="9721"/>
            </w:tabs>
            <w:spacing w:line="219" w:lineRule="exact"/>
            <w:ind w:left="1079" w:hanging="448"/>
          </w:pPr>
          <w:hyperlink w:anchor="_TOC_250030" w:history="1">
            <w:r>
              <w:rPr>
                <w:spacing w:val="-2"/>
              </w:rPr>
              <w:t>Purpose</w:t>
            </w:r>
            <w:r>
              <w:tab/>
            </w:r>
            <w:r>
              <w:rPr>
                <w:spacing w:val="-10"/>
              </w:rPr>
              <w:t>1</w:t>
            </w:r>
          </w:hyperlink>
        </w:p>
        <w:p w14:paraId="27D17797" w14:textId="77777777" w:rsidR="009D40C5" w:rsidRDefault="009D40C5" w:rsidP="009D40C5">
          <w:pPr>
            <w:pStyle w:val="TOC2"/>
            <w:numPr>
              <w:ilvl w:val="1"/>
              <w:numId w:val="2"/>
            </w:numPr>
            <w:tabs>
              <w:tab w:val="left" w:pos="1079"/>
              <w:tab w:val="right" w:leader="dot" w:pos="9721"/>
            </w:tabs>
            <w:ind w:left="1079" w:hanging="448"/>
          </w:pPr>
          <w:hyperlink w:anchor="_TOC_250029" w:history="1">
            <w:r>
              <w:t>Document</w:t>
            </w:r>
            <w:r>
              <w:rPr>
                <w:spacing w:val="-5"/>
              </w:rPr>
              <w:t xml:space="preserve"> </w:t>
            </w:r>
            <w:r>
              <w:rPr>
                <w:spacing w:val="-2"/>
              </w:rPr>
              <w:t>Conventions</w:t>
            </w:r>
            <w:r>
              <w:tab/>
            </w:r>
            <w:r>
              <w:rPr>
                <w:spacing w:val="-10"/>
              </w:rPr>
              <w:t>1</w:t>
            </w:r>
          </w:hyperlink>
        </w:p>
        <w:p w14:paraId="29E5A117" w14:textId="77777777" w:rsidR="009D40C5" w:rsidRDefault="009D40C5" w:rsidP="009D40C5">
          <w:pPr>
            <w:pStyle w:val="TOC2"/>
            <w:numPr>
              <w:ilvl w:val="1"/>
              <w:numId w:val="2"/>
            </w:numPr>
            <w:tabs>
              <w:tab w:val="left" w:pos="1079"/>
              <w:tab w:val="right" w:leader="dot" w:pos="9721"/>
            </w:tabs>
            <w:ind w:left="1079" w:hanging="448"/>
          </w:pPr>
          <w:hyperlink w:anchor="_TOC_250028" w:history="1">
            <w:r>
              <w:t>Intended</w:t>
            </w:r>
            <w:r>
              <w:rPr>
                <w:spacing w:val="-4"/>
              </w:rPr>
              <w:t xml:space="preserve"> </w:t>
            </w:r>
            <w:r>
              <w:t>Audience</w:t>
            </w:r>
            <w:r>
              <w:rPr>
                <w:spacing w:val="-2"/>
              </w:rPr>
              <w:t xml:space="preserve"> </w:t>
            </w:r>
            <w:r>
              <w:t>and</w:t>
            </w:r>
            <w:r>
              <w:rPr>
                <w:spacing w:val="-2"/>
              </w:rPr>
              <w:t xml:space="preserve"> </w:t>
            </w:r>
            <w:r>
              <w:t>Reading</w:t>
            </w:r>
            <w:r>
              <w:rPr>
                <w:spacing w:val="-4"/>
              </w:rPr>
              <w:t xml:space="preserve"> </w:t>
            </w:r>
            <w:r>
              <w:rPr>
                <w:spacing w:val="-2"/>
              </w:rPr>
              <w:t>Suggestions</w:t>
            </w:r>
            <w:r>
              <w:tab/>
            </w:r>
            <w:r>
              <w:rPr>
                <w:spacing w:val="-10"/>
              </w:rPr>
              <w:t>1</w:t>
            </w:r>
          </w:hyperlink>
        </w:p>
        <w:p w14:paraId="6961C2E6" w14:textId="77777777" w:rsidR="009D40C5" w:rsidRDefault="009D40C5" w:rsidP="009D40C5">
          <w:pPr>
            <w:pStyle w:val="TOC2"/>
            <w:numPr>
              <w:ilvl w:val="1"/>
              <w:numId w:val="2"/>
            </w:numPr>
            <w:tabs>
              <w:tab w:val="left" w:pos="1079"/>
              <w:tab w:val="right" w:leader="dot" w:pos="9721"/>
            </w:tabs>
            <w:ind w:left="1079" w:hanging="448"/>
          </w:pPr>
          <w:hyperlink w:anchor="_TOC_250027" w:history="1">
            <w:r>
              <w:t>Product</w:t>
            </w:r>
            <w:r>
              <w:rPr>
                <w:spacing w:val="1"/>
              </w:rPr>
              <w:t xml:space="preserve"> </w:t>
            </w:r>
            <w:r>
              <w:rPr>
                <w:spacing w:val="-4"/>
              </w:rPr>
              <w:t>Scope</w:t>
            </w:r>
            <w:r>
              <w:tab/>
            </w:r>
            <w:r>
              <w:rPr>
                <w:spacing w:val="-10"/>
              </w:rPr>
              <w:t>1</w:t>
            </w:r>
          </w:hyperlink>
        </w:p>
        <w:p w14:paraId="667EDFB2" w14:textId="77777777" w:rsidR="009D40C5" w:rsidRDefault="009D40C5" w:rsidP="009D40C5">
          <w:pPr>
            <w:pStyle w:val="TOC2"/>
            <w:numPr>
              <w:ilvl w:val="1"/>
              <w:numId w:val="2"/>
            </w:numPr>
            <w:tabs>
              <w:tab w:val="left" w:pos="1079"/>
              <w:tab w:val="right" w:leader="dot" w:pos="9721"/>
            </w:tabs>
            <w:spacing w:line="237" w:lineRule="exact"/>
            <w:ind w:left="1079" w:hanging="448"/>
          </w:pPr>
          <w:hyperlink w:anchor="_TOC_250026" w:history="1">
            <w:r>
              <w:rPr>
                <w:spacing w:val="-2"/>
              </w:rPr>
              <w:t>References</w:t>
            </w:r>
            <w:r>
              <w:tab/>
            </w:r>
            <w:r>
              <w:rPr>
                <w:spacing w:val="-10"/>
              </w:rPr>
              <w:t>1</w:t>
            </w:r>
          </w:hyperlink>
        </w:p>
        <w:p w14:paraId="2C58B051" w14:textId="77777777" w:rsidR="009D40C5" w:rsidRDefault="009D40C5" w:rsidP="009D40C5">
          <w:pPr>
            <w:pStyle w:val="TOC1"/>
            <w:numPr>
              <w:ilvl w:val="0"/>
              <w:numId w:val="2"/>
            </w:numPr>
            <w:tabs>
              <w:tab w:val="left" w:pos="720"/>
              <w:tab w:val="right" w:leader="dot" w:pos="9721"/>
            </w:tabs>
            <w:spacing w:before="9" w:line="258" w:lineRule="exact"/>
          </w:pPr>
          <w:hyperlink w:anchor="_TOC_250025" w:history="1">
            <w:r>
              <w:t>Overall</w:t>
            </w:r>
            <w:r>
              <w:rPr>
                <w:spacing w:val="-2"/>
              </w:rPr>
              <w:t xml:space="preserve"> Description</w:t>
            </w:r>
            <w:r>
              <w:tab/>
            </w:r>
            <w:r>
              <w:rPr>
                <w:spacing w:val="-10"/>
              </w:rPr>
              <w:t>2</w:t>
            </w:r>
          </w:hyperlink>
        </w:p>
        <w:p w14:paraId="6170E88B" w14:textId="77777777" w:rsidR="009D40C5" w:rsidRDefault="009D40C5" w:rsidP="009D40C5">
          <w:pPr>
            <w:pStyle w:val="TOC2"/>
            <w:numPr>
              <w:ilvl w:val="1"/>
              <w:numId w:val="2"/>
            </w:numPr>
            <w:tabs>
              <w:tab w:val="left" w:pos="1079"/>
              <w:tab w:val="right" w:leader="dot" w:pos="9721"/>
            </w:tabs>
            <w:spacing w:line="219" w:lineRule="exact"/>
            <w:ind w:left="1079" w:hanging="448"/>
          </w:pPr>
          <w:hyperlink w:anchor="_TOC_250024" w:history="1">
            <w:r>
              <w:t>Product</w:t>
            </w:r>
            <w:r>
              <w:rPr>
                <w:spacing w:val="1"/>
              </w:rPr>
              <w:t xml:space="preserve"> </w:t>
            </w:r>
            <w:r>
              <w:rPr>
                <w:spacing w:val="-2"/>
              </w:rPr>
              <w:t>Perspective</w:t>
            </w:r>
            <w:r>
              <w:tab/>
            </w:r>
            <w:r>
              <w:rPr>
                <w:spacing w:val="-10"/>
              </w:rPr>
              <w:t>2</w:t>
            </w:r>
          </w:hyperlink>
        </w:p>
        <w:p w14:paraId="43960386" w14:textId="77777777" w:rsidR="009D40C5" w:rsidRDefault="009D40C5" w:rsidP="009D40C5">
          <w:pPr>
            <w:pStyle w:val="TOC2"/>
            <w:numPr>
              <w:ilvl w:val="1"/>
              <w:numId w:val="2"/>
            </w:numPr>
            <w:tabs>
              <w:tab w:val="left" w:pos="1079"/>
              <w:tab w:val="right" w:leader="dot" w:pos="9721"/>
            </w:tabs>
            <w:ind w:left="1079" w:hanging="448"/>
          </w:pPr>
          <w:hyperlink w:anchor="_TOC_250023" w:history="1">
            <w:r>
              <w:t>Product</w:t>
            </w:r>
            <w:r>
              <w:rPr>
                <w:spacing w:val="-1"/>
              </w:rPr>
              <w:t xml:space="preserve"> </w:t>
            </w:r>
            <w:r>
              <w:rPr>
                <w:spacing w:val="-2"/>
              </w:rPr>
              <w:t>Functions</w:t>
            </w:r>
            <w:r>
              <w:tab/>
            </w:r>
            <w:r>
              <w:rPr>
                <w:spacing w:val="-10"/>
              </w:rPr>
              <w:t>2</w:t>
            </w:r>
          </w:hyperlink>
        </w:p>
        <w:p w14:paraId="6D11FC26" w14:textId="77777777" w:rsidR="009D40C5" w:rsidRDefault="009D40C5" w:rsidP="009D40C5">
          <w:pPr>
            <w:pStyle w:val="TOC2"/>
            <w:numPr>
              <w:ilvl w:val="1"/>
              <w:numId w:val="2"/>
            </w:numPr>
            <w:tabs>
              <w:tab w:val="left" w:pos="1079"/>
              <w:tab w:val="right" w:leader="dot" w:pos="9721"/>
            </w:tabs>
            <w:ind w:left="1079" w:hanging="448"/>
          </w:pPr>
          <w:hyperlink w:anchor="_TOC_250022" w:history="1">
            <w:r>
              <w:t>User</w:t>
            </w:r>
            <w:r>
              <w:rPr>
                <w:spacing w:val="-2"/>
              </w:rPr>
              <w:t xml:space="preserve"> </w:t>
            </w:r>
            <w:r>
              <w:t>Classes</w:t>
            </w:r>
            <w:r>
              <w:rPr>
                <w:spacing w:val="-1"/>
              </w:rPr>
              <w:t xml:space="preserve"> </w:t>
            </w:r>
            <w:r>
              <w:t>and</w:t>
            </w:r>
            <w:r>
              <w:rPr>
                <w:spacing w:val="-1"/>
              </w:rPr>
              <w:t xml:space="preserve"> </w:t>
            </w:r>
            <w:r>
              <w:rPr>
                <w:spacing w:val="-2"/>
              </w:rPr>
              <w:t>Characteristics</w:t>
            </w:r>
            <w:r>
              <w:tab/>
            </w:r>
            <w:r>
              <w:rPr>
                <w:spacing w:val="-10"/>
              </w:rPr>
              <w:t>2</w:t>
            </w:r>
          </w:hyperlink>
        </w:p>
        <w:p w14:paraId="66034127" w14:textId="77777777" w:rsidR="009D40C5" w:rsidRDefault="009D40C5" w:rsidP="009D40C5">
          <w:pPr>
            <w:pStyle w:val="TOC2"/>
            <w:numPr>
              <w:ilvl w:val="1"/>
              <w:numId w:val="2"/>
            </w:numPr>
            <w:tabs>
              <w:tab w:val="left" w:pos="1079"/>
              <w:tab w:val="right" w:leader="dot" w:pos="9721"/>
            </w:tabs>
            <w:ind w:left="1079" w:hanging="448"/>
          </w:pPr>
          <w:hyperlink w:anchor="_TOC_250021" w:history="1">
            <w:r>
              <w:t>Operating</w:t>
            </w:r>
            <w:r>
              <w:rPr>
                <w:spacing w:val="-3"/>
              </w:rPr>
              <w:t xml:space="preserve"> </w:t>
            </w:r>
            <w:r>
              <w:rPr>
                <w:spacing w:val="-2"/>
              </w:rPr>
              <w:t>Environment</w:t>
            </w:r>
            <w:r>
              <w:tab/>
            </w:r>
            <w:r>
              <w:rPr>
                <w:spacing w:val="-10"/>
              </w:rPr>
              <w:t>2</w:t>
            </w:r>
          </w:hyperlink>
        </w:p>
        <w:p w14:paraId="25E75F0B" w14:textId="77777777" w:rsidR="009D40C5" w:rsidRDefault="009D40C5" w:rsidP="009D40C5">
          <w:pPr>
            <w:pStyle w:val="TOC2"/>
            <w:numPr>
              <w:ilvl w:val="1"/>
              <w:numId w:val="2"/>
            </w:numPr>
            <w:tabs>
              <w:tab w:val="left" w:pos="1079"/>
              <w:tab w:val="right" w:leader="dot" w:pos="9721"/>
            </w:tabs>
            <w:ind w:left="1079" w:hanging="448"/>
          </w:pPr>
          <w:hyperlink w:anchor="_TOC_250020" w:history="1">
            <w:r>
              <w:t>Design</w:t>
            </w:r>
            <w:r>
              <w:rPr>
                <w:spacing w:val="-6"/>
              </w:rPr>
              <w:t xml:space="preserve"> </w:t>
            </w:r>
            <w:r>
              <w:t>and</w:t>
            </w:r>
            <w:r>
              <w:rPr>
                <w:spacing w:val="-5"/>
              </w:rPr>
              <w:t xml:space="preserve"> </w:t>
            </w:r>
            <w:r>
              <w:t>Implementation</w:t>
            </w:r>
            <w:r>
              <w:rPr>
                <w:spacing w:val="-5"/>
              </w:rPr>
              <w:t xml:space="preserve"> </w:t>
            </w:r>
            <w:r>
              <w:rPr>
                <w:spacing w:val="-2"/>
              </w:rPr>
              <w:t>Constraints</w:t>
            </w:r>
            <w:r>
              <w:tab/>
            </w:r>
            <w:r>
              <w:rPr>
                <w:spacing w:val="-10"/>
              </w:rPr>
              <w:t>2</w:t>
            </w:r>
          </w:hyperlink>
        </w:p>
        <w:p w14:paraId="3835F5B9" w14:textId="77777777" w:rsidR="009D40C5" w:rsidRDefault="009D40C5" w:rsidP="009D40C5">
          <w:pPr>
            <w:pStyle w:val="TOC2"/>
            <w:numPr>
              <w:ilvl w:val="1"/>
              <w:numId w:val="2"/>
            </w:numPr>
            <w:tabs>
              <w:tab w:val="left" w:pos="1079"/>
              <w:tab w:val="right" w:leader="dot" w:pos="9721"/>
            </w:tabs>
            <w:ind w:left="1079" w:hanging="448"/>
          </w:pPr>
          <w:hyperlink w:anchor="_TOC_250019" w:history="1">
            <w:r>
              <w:t>User</w:t>
            </w:r>
            <w:r>
              <w:rPr>
                <w:spacing w:val="-2"/>
              </w:rPr>
              <w:t xml:space="preserve"> Documentation</w:t>
            </w:r>
            <w:r>
              <w:tab/>
            </w:r>
            <w:r>
              <w:rPr>
                <w:spacing w:val="-10"/>
              </w:rPr>
              <w:t>2</w:t>
            </w:r>
          </w:hyperlink>
        </w:p>
        <w:p w14:paraId="0920940D" w14:textId="77777777" w:rsidR="009D40C5" w:rsidRDefault="009D40C5" w:rsidP="009D40C5">
          <w:pPr>
            <w:pStyle w:val="TOC2"/>
            <w:numPr>
              <w:ilvl w:val="1"/>
              <w:numId w:val="2"/>
            </w:numPr>
            <w:tabs>
              <w:tab w:val="left" w:pos="1079"/>
              <w:tab w:val="right" w:leader="dot" w:pos="9721"/>
            </w:tabs>
            <w:spacing w:line="237" w:lineRule="exact"/>
            <w:ind w:left="1079" w:hanging="448"/>
          </w:pPr>
          <w:hyperlink w:anchor="_TOC_250018" w:history="1">
            <w:r>
              <w:t>Assumptions</w:t>
            </w:r>
            <w:r>
              <w:rPr>
                <w:spacing w:val="-5"/>
              </w:rPr>
              <w:t xml:space="preserve"> </w:t>
            </w:r>
            <w:r>
              <w:t>and</w:t>
            </w:r>
            <w:r>
              <w:rPr>
                <w:spacing w:val="-4"/>
              </w:rPr>
              <w:t xml:space="preserve"> </w:t>
            </w:r>
            <w:r>
              <w:rPr>
                <w:spacing w:val="-2"/>
              </w:rPr>
              <w:t>Dependencies</w:t>
            </w:r>
            <w:r>
              <w:tab/>
            </w:r>
            <w:r>
              <w:rPr>
                <w:spacing w:val="-10"/>
              </w:rPr>
              <w:t>3</w:t>
            </w:r>
          </w:hyperlink>
        </w:p>
        <w:p w14:paraId="41DC6208" w14:textId="77777777" w:rsidR="009D40C5" w:rsidRDefault="009D40C5" w:rsidP="009D40C5">
          <w:pPr>
            <w:pStyle w:val="TOC1"/>
            <w:numPr>
              <w:ilvl w:val="0"/>
              <w:numId w:val="2"/>
            </w:numPr>
            <w:tabs>
              <w:tab w:val="left" w:pos="720"/>
              <w:tab w:val="right" w:leader="dot" w:pos="9721"/>
            </w:tabs>
            <w:spacing w:before="9" w:line="258" w:lineRule="exact"/>
          </w:pPr>
          <w:hyperlink w:anchor="_TOC_250017" w:history="1">
            <w:r>
              <w:t>External</w:t>
            </w:r>
            <w:r>
              <w:rPr>
                <w:spacing w:val="-4"/>
              </w:rPr>
              <w:t xml:space="preserve"> </w:t>
            </w:r>
            <w:r>
              <w:t>Interface</w:t>
            </w:r>
            <w:r>
              <w:rPr>
                <w:spacing w:val="-3"/>
              </w:rPr>
              <w:t xml:space="preserve"> </w:t>
            </w:r>
            <w:r>
              <w:rPr>
                <w:spacing w:val="-2"/>
              </w:rPr>
              <w:t>Requirements</w:t>
            </w:r>
            <w:r>
              <w:tab/>
            </w:r>
            <w:r>
              <w:rPr>
                <w:spacing w:val="-10"/>
              </w:rPr>
              <w:t>3</w:t>
            </w:r>
          </w:hyperlink>
        </w:p>
        <w:p w14:paraId="3EA9A64C" w14:textId="77777777" w:rsidR="009D40C5" w:rsidRDefault="009D40C5" w:rsidP="009D40C5">
          <w:pPr>
            <w:pStyle w:val="TOC2"/>
            <w:numPr>
              <w:ilvl w:val="1"/>
              <w:numId w:val="2"/>
            </w:numPr>
            <w:tabs>
              <w:tab w:val="left" w:pos="1079"/>
              <w:tab w:val="right" w:leader="dot" w:pos="9721"/>
            </w:tabs>
            <w:spacing w:line="219" w:lineRule="exact"/>
            <w:ind w:left="1079" w:hanging="448"/>
          </w:pPr>
          <w:hyperlink w:anchor="_TOC_250016" w:history="1">
            <w:r>
              <w:t>User</w:t>
            </w:r>
            <w:r>
              <w:rPr>
                <w:spacing w:val="-2"/>
              </w:rPr>
              <w:t xml:space="preserve"> Interfaces</w:t>
            </w:r>
            <w:r>
              <w:tab/>
            </w:r>
            <w:r>
              <w:rPr>
                <w:spacing w:val="-10"/>
              </w:rPr>
              <w:t>3</w:t>
            </w:r>
          </w:hyperlink>
        </w:p>
        <w:p w14:paraId="0D5D7FD7" w14:textId="77777777" w:rsidR="009D40C5" w:rsidRDefault="009D40C5" w:rsidP="009D40C5">
          <w:pPr>
            <w:pStyle w:val="TOC2"/>
            <w:numPr>
              <w:ilvl w:val="1"/>
              <w:numId w:val="2"/>
            </w:numPr>
            <w:tabs>
              <w:tab w:val="left" w:pos="1079"/>
              <w:tab w:val="right" w:leader="dot" w:pos="9721"/>
            </w:tabs>
            <w:ind w:left="1079" w:hanging="448"/>
          </w:pPr>
          <w:hyperlink w:anchor="_TOC_250015" w:history="1">
            <w:r>
              <w:t>Hardware</w:t>
            </w:r>
            <w:r>
              <w:rPr>
                <w:spacing w:val="-3"/>
              </w:rPr>
              <w:t xml:space="preserve"> </w:t>
            </w:r>
            <w:r>
              <w:rPr>
                <w:spacing w:val="-2"/>
              </w:rPr>
              <w:t>Interfaces</w:t>
            </w:r>
            <w:r>
              <w:tab/>
            </w:r>
            <w:r>
              <w:rPr>
                <w:spacing w:val="-10"/>
              </w:rPr>
              <w:t>3</w:t>
            </w:r>
          </w:hyperlink>
        </w:p>
        <w:p w14:paraId="56FE007E" w14:textId="77777777" w:rsidR="009D40C5" w:rsidRDefault="009D40C5" w:rsidP="009D40C5">
          <w:pPr>
            <w:pStyle w:val="TOC2"/>
            <w:numPr>
              <w:ilvl w:val="1"/>
              <w:numId w:val="2"/>
            </w:numPr>
            <w:tabs>
              <w:tab w:val="left" w:pos="1079"/>
              <w:tab w:val="right" w:leader="dot" w:pos="9721"/>
            </w:tabs>
            <w:ind w:left="1079" w:hanging="448"/>
          </w:pPr>
          <w:hyperlink w:anchor="_TOC_250014" w:history="1">
            <w:r>
              <w:t xml:space="preserve">Software </w:t>
            </w:r>
            <w:r>
              <w:rPr>
                <w:spacing w:val="-2"/>
              </w:rPr>
              <w:t>Interfaces</w:t>
            </w:r>
            <w:r>
              <w:tab/>
            </w:r>
            <w:r>
              <w:rPr>
                <w:spacing w:val="-10"/>
              </w:rPr>
              <w:t>3</w:t>
            </w:r>
          </w:hyperlink>
        </w:p>
        <w:p w14:paraId="6965D41D" w14:textId="77777777" w:rsidR="009D40C5" w:rsidRDefault="009D40C5" w:rsidP="009D40C5">
          <w:pPr>
            <w:pStyle w:val="TOC2"/>
            <w:numPr>
              <w:ilvl w:val="1"/>
              <w:numId w:val="2"/>
            </w:numPr>
            <w:tabs>
              <w:tab w:val="left" w:pos="1079"/>
              <w:tab w:val="right" w:leader="dot" w:pos="9721"/>
            </w:tabs>
            <w:spacing w:line="237" w:lineRule="exact"/>
            <w:ind w:left="1079" w:hanging="448"/>
          </w:pPr>
          <w:hyperlink w:anchor="_TOC_250013" w:history="1">
            <w:r>
              <w:t>Communications</w:t>
            </w:r>
            <w:r>
              <w:rPr>
                <w:spacing w:val="-11"/>
              </w:rPr>
              <w:t xml:space="preserve"> </w:t>
            </w:r>
            <w:r>
              <w:rPr>
                <w:spacing w:val="-2"/>
              </w:rPr>
              <w:t>Interfaces</w:t>
            </w:r>
            <w:r>
              <w:tab/>
            </w:r>
            <w:r>
              <w:rPr>
                <w:spacing w:val="-10"/>
              </w:rPr>
              <w:t>3</w:t>
            </w:r>
          </w:hyperlink>
        </w:p>
        <w:p w14:paraId="02873D6C" w14:textId="77777777" w:rsidR="009D40C5" w:rsidRDefault="009D40C5" w:rsidP="009D40C5">
          <w:pPr>
            <w:pStyle w:val="TOC1"/>
            <w:numPr>
              <w:ilvl w:val="0"/>
              <w:numId w:val="2"/>
            </w:numPr>
            <w:tabs>
              <w:tab w:val="left" w:pos="720"/>
              <w:tab w:val="right" w:leader="dot" w:pos="9721"/>
            </w:tabs>
            <w:spacing w:before="9" w:line="258" w:lineRule="exact"/>
          </w:pPr>
          <w:hyperlink w:anchor="_TOC_250012" w:history="1">
            <w:r>
              <w:t>System</w:t>
            </w:r>
            <w:r>
              <w:rPr>
                <w:spacing w:val="-6"/>
              </w:rPr>
              <w:t xml:space="preserve"> </w:t>
            </w:r>
            <w:r>
              <w:rPr>
                <w:spacing w:val="-2"/>
              </w:rPr>
              <w:t>Features</w:t>
            </w:r>
            <w:r>
              <w:tab/>
            </w:r>
            <w:r>
              <w:rPr>
                <w:spacing w:val="-10"/>
              </w:rPr>
              <w:t>4</w:t>
            </w:r>
          </w:hyperlink>
        </w:p>
        <w:p w14:paraId="194C0665" w14:textId="77777777" w:rsidR="009D40C5" w:rsidRDefault="009D40C5" w:rsidP="009D40C5">
          <w:pPr>
            <w:pStyle w:val="TOC2"/>
            <w:numPr>
              <w:ilvl w:val="1"/>
              <w:numId w:val="2"/>
            </w:numPr>
            <w:tabs>
              <w:tab w:val="left" w:pos="1079"/>
              <w:tab w:val="right" w:leader="dot" w:pos="9721"/>
            </w:tabs>
            <w:spacing w:line="219" w:lineRule="exact"/>
            <w:ind w:left="1079" w:hanging="448"/>
          </w:pPr>
          <w:hyperlink w:anchor="_TOC_250011" w:history="1">
            <w:r>
              <w:t>System</w:t>
            </w:r>
            <w:r>
              <w:rPr>
                <w:spacing w:val="-5"/>
              </w:rPr>
              <w:t xml:space="preserve"> </w:t>
            </w:r>
            <w:r>
              <w:t xml:space="preserve">Feature </w:t>
            </w:r>
            <w:r>
              <w:rPr>
                <w:spacing w:val="-10"/>
              </w:rPr>
              <w:t>1</w:t>
            </w:r>
            <w:r>
              <w:tab/>
            </w:r>
            <w:r>
              <w:rPr>
                <w:spacing w:val="-10"/>
              </w:rPr>
              <w:t>4</w:t>
            </w:r>
          </w:hyperlink>
        </w:p>
        <w:p w14:paraId="149DFFFA" w14:textId="77777777" w:rsidR="009D40C5" w:rsidRDefault="009D40C5" w:rsidP="009D40C5">
          <w:pPr>
            <w:pStyle w:val="TOC2"/>
            <w:numPr>
              <w:ilvl w:val="1"/>
              <w:numId w:val="2"/>
            </w:numPr>
            <w:tabs>
              <w:tab w:val="left" w:pos="1079"/>
              <w:tab w:val="right" w:leader="dot" w:pos="9721"/>
            </w:tabs>
            <w:spacing w:line="237" w:lineRule="exact"/>
            <w:ind w:left="1079" w:hanging="448"/>
          </w:pPr>
          <w:hyperlink w:anchor="_TOC_250010" w:history="1">
            <w:r>
              <w:t>System</w:t>
            </w:r>
            <w:r>
              <w:rPr>
                <w:spacing w:val="-4"/>
              </w:rPr>
              <w:t xml:space="preserve"> </w:t>
            </w:r>
            <w:r>
              <w:t xml:space="preserve">Feature 2 (and so </w:t>
            </w:r>
            <w:r>
              <w:rPr>
                <w:spacing w:val="-5"/>
              </w:rPr>
              <w:t>on)</w:t>
            </w:r>
            <w:r>
              <w:tab/>
            </w:r>
            <w:r>
              <w:rPr>
                <w:spacing w:val="-10"/>
              </w:rPr>
              <w:t>4</w:t>
            </w:r>
          </w:hyperlink>
        </w:p>
        <w:p w14:paraId="0C71D58B" w14:textId="77777777" w:rsidR="009D40C5" w:rsidRDefault="009D40C5" w:rsidP="009D40C5">
          <w:pPr>
            <w:pStyle w:val="TOC1"/>
            <w:numPr>
              <w:ilvl w:val="0"/>
              <w:numId w:val="2"/>
            </w:numPr>
            <w:tabs>
              <w:tab w:val="left" w:pos="720"/>
              <w:tab w:val="right" w:leader="dot" w:pos="9721"/>
            </w:tabs>
            <w:spacing w:before="9" w:line="258" w:lineRule="exact"/>
          </w:pPr>
          <w:hyperlink w:anchor="_TOC_250009" w:history="1">
            <w:r>
              <w:t>Other</w:t>
            </w:r>
            <w:r>
              <w:rPr>
                <w:spacing w:val="-2"/>
              </w:rPr>
              <w:t xml:space="preserve"> </w:t>
            </w:r>
            <w:r>
              <w:t xml:space="preserve">Nonfunctional </w:t>
            </w:r>
            <w:r>
              <w:rPr>
                <w:spacing w:val="-2"/>
              </w:rPr>
              <w:t>Requirements</w:t>
            </w:r>
            <w:r>
              <w:tab/>
            </w:r>
            <w:r>
              <w:rPr>
                <w:spacing w:val="-10"/>
              </w:rPr>
              <w:t>4</w:t>
            </w:r>
          </w:hyperlink>
        </w:p>
        <w:p w14:paraId="0619E00F" w14:textId="77777777" w:rsidR="009D40C5" w:rsidRDefault="009D40C5" w:rsidP="009D40C5">
          <w:pPr>
            <w:pStyle w:val="TOC2"/>
            <w:numPr>
              <w:ilvl w:val="1"/>
              <w:numId w:val="2"/>
            </w:numPr>
            <w:tabs>
              <w:tab w:val="left" w:pos="1079"/>
              <w:tab w:val="right" w:leader="dot" w:pos="9721"/>
            </w:tabs>
            <w:spacing w:line="219" w:lineRule="exact"/>
            <w:ind w:left="1079" w:hanging="448"/>
          </w:pPr>
          <w:hyperlink w:anchor="_TOC_250008" w:history="1">
            <w:r>
              <w:t>Performance</w:t>
            </w:r>
            <w:r>
              <w:rPr>
                <w:spacing w:val="-4"/>
              </w:rPr>
              <w:t xml:space="preserve"> </w:t>
            </w:r>
            <w:r>
              <w:rPr>
                <w:spacing w:val="-2"/>
              </w:rPr>
              <w:t>Requirements</w:t>
            </w:r>
            <w:r>
              <w:tab/>
            </w:r>
            <w:r>
              <w:rPr>
                <w:spacing w:val="-10"/>
              </w:rPr>
              <w:t>4</w:t>
            </w:r>
          </w:hyperlink>
        </w:p>
        <w:p w14:paraId="29B55985" w14:textId="77777777" w:rsidR="009D40C5" w:rsidRDefault="009D40C5" w:rsidP="009D40C5">
          <w:pPr>
            <w:pStyle w:val="TOC2"/>
            <w:numPr>
              <w:ilvl w:val="1"/>
              <w:numId w:val="2"/>
            </w:numPr>
            <w:tabs>
              <w:tab w:val="left" w:pos="1079"/>
              <w:tab w:val="right" w:leader="dot" w:pos="9721"/>
            </w:tabs>
            <w:ind w:left="1079" w:hanging="448"/>
          </w:pPr>
          <w:hyperlink w:anchor="_TOC_250007" w:history="1">
            <w:r>
              <w:t>Safety</w:t>
            </w:r>
            <w:r>
              <w:rPr>
                <w:spacing w:val="-2"/>
              </w:rPr>
              <w:t xml:space="preserve"> Requirements</w:t>
            </w:r>
            <w:r>
              <w:tab/>
            </w:r>
            <w:r>
              <w:rPr>
                <w:spacing w:val="-10"/>
              </w:rPr>
              <w:t>5</w:t>
            </w:r>
          </w:hyperlink>
        </w:p>
        <w:p w14:paraId="2D381464" w14:textId="77777777" w:rsidR="009D40C5" w:rsidRDefault="009D40C5" w:rsidP="009D40C5">
          <w:pPr>
            <w:pStyle w:val="TOC2"/>
            <w:numPr>
              <w:ilvl w:val="1"/>
              <w:numId w:val="2"/>
            </w:numPr>
            <w:tabs>
              <w:tab w:val="left" w:pos="1079"/>
              <w:tab w:val="right" w:leader="dot" w:pos="9721"/>
            </w:tabs>
            <w:ind w:left="1079" w:hanging="448"/>
          </w:pPr>
          <w:hyperlink w:anchor="_TOC_250006" w:history="1">
            <w:r>
              <w:t>Security</w:t>
            </w:r>
            <w:r>
              <w:rPr>
                <w:spacing w:val="-2"/>
              </w:rPr>
              <w:t xml:space="preserve"> Requirements</w:t>
            </w:r>
            <w:r>
              <w:tab/>
            </w:r>
            <w:r>
              <w:rPr>
                <w:spacing w:val="-10"/>
              </w:rPr>
              <w:t>5</w:t>
            </w:r>
          </w:hyperlink>
        </w:p>
        <w:p w14:paraId="5B730855" w14:textId="77777777" w:rsidR="009D40C5" w:rsidRDefault="009D40C5" w:rsidP="009D40C5">
          <w:pPr>
            <w:pStyle w:val="TOC2"/>
            <w:numPr>
              <w:ilvl w:val="1"/>
              <w:numId w:val="2"/>
            </w:numPr>
            <w:tabs>
              <w:tab w:val="left" w:pos="1079"/>
              <w:tab w:val="right" w:leader="dot" w:pos="9721"/>
            </w:tabs>
            <w:ind w:left="1079" w:hanging="448"/>
          </w:pPr>
          <w:hyperlink w:anchor="_TOC_250005" w:history="1">
            <w:r>
              <w:t>Software Quality</w:t>
            </w:r>
            <w:r>
              <w:rPr>
                <w:spacing w:val="-3"/>
              </w:rPr>
              <w:t xml:space="preserve"> </w:t>
            </w:r>
            <w:r>
              <w:rPr>
                <w:spacing w:val="-2"/>
              </w:rPr>
              <w:t>Attributes</w:t>
            </w:r>
            <w:r>
              <w:tab/>
            </w:r>
            <w:r>
              <w:rPr>
                <w:spacing w:val="-10"/>
              </w:rPr>
              <w:t>5</w:t>
            </w:r>
          </w:hyperlink>
        </w:p>
        <w:p w14:paraId="67139412" w14:textId="77777777" w:rsidR="009D40C5" w:rsidRDefault="009D40C5" w:rsidP="009D40C5">
          <w:pPr>
            <w:pStyle w:val="TOC2"/>
            <w:numPr>
              <w:ilvl w:val="1"/>
              <w:numId w:val="2"/>
            </w:numPr>
            <w:tabs>
              <w:tab w:val="left" w:pos="1079"/>
              <w:tab w:val="right" w:leader="dot" w:pos="9721"/>
            </w:tabs>
            <w:spacing w:line="237" w:lineRule="exact"/>
            <w:ind w:left="1079" w:hanging="448"/>
          </w:pPr>
          <w:hyperlink w:anchor="_TOC_250004" w:history="1">
            <w:r>
              <w:t>Business</w:t>
            </w:r>
            <w:r>
              <w:rPr>
                <w:spacing w:val="-2"/>
              </w:rPr>
              <w:t xml:space="preserve"> Rules</w:t>
            </w:r>
            <w:r>
              <w:tab/>
            </w:r>
            <w:r>
              <w:rPr>
                <w:spacing w:val="-10"/>
              </w:rPr>
              <w:t>5</w:t>
            </w:r>
          </w:hyperlink>
        </w:p>
        <w:p w14:paraId="752465A8" w14:textId="77777777" w:rsidR="009D40C5" w:rsidRDefault="009D40C5" w:rsidP="009D40C5">
          <w:pPr>
            <w:pStyle w:val="TOC1"/>
            <w:numPr>
              <w:ilvl w:val="0"/>
              <w:numId w:val="2"/>
            </w:numPr>
            <w:tabs>
              <w:tab w:val="left" w:pos="720"/>
              <w:tab w:val="right" w:leader="dot" w:pos="9721"/>
            </w:tabs>
            <w:spacing w:before="9"/>
          </w:pPr>
          <w:hyperlink w:anchor="_TOC_250003" w:history="1">
            <w:r>
              <w:t>Other</w:t>
            </w:r>
            <w:r>
              <w:rPr>
                <w:spacing w:val="-2"/>
              </w:rPr>
              <w:t xml:space="preserve"> Requirements</w:t>
            </w:r>
            <w:r>
              <w:tab/>
            </w:r>
            <w:r>
              <w:rPr>
                <w:spacing w:val="-10"/>
              </w:rPr>
              <w:t>5</w:t>
            </w:r>
          </w:hyperlink>
        </w:p>
        <w:p w14:paraId="105CC62F" w14:textId="77777777" w:rsidR="009D40C5" w:rsidRDefault="009D40C5" w:rsidP="009D40C5">
          <w:pPr>
            <w:pStyle w:val="TOC1"/>
            <w:tabs>
              <w:tab w:val="right" w:leader="dot" w:pos="9721"/>
            </w:tabs>
            <w:ind w:left="360" w:firstLine="0"/>
          </w:pPr>
          <w:hyperlink w:anchor="_TOC_250002" w:history="1">
            <w:r>
              <w:t>Appendix</w:t>
            </w:r>
            <w:r>
              <w:rPr>
                <w:spacing w:val="-1"/>
              </w:rPr>
              <w:t xml:space="preserve"> </w:t>
            </w:r>
            <w:r>
              <w:t>A:</w:t>
            </w:r>
            <w:r>
              <w:rPr>
                <w:spacing w:val="-2"/>
              </w:rPr>
              <w:t xml:space="preserve"> Glossary</w:t>
            </w:r>
            <w:r>
              <w:tab/>
            </w:r>
            <w:r>
              <w:rPr>
                <w:spacing w:val="-10"/>
              </w:rPr>
              <w:t>5</w:t>
            </w:r>
          </w:hyperlink>
        </w:p>
        <w:p w14:paraId="522BBF22" w14:textId="77777777" w:rsidR="009D40C5" w:rsidRDefault="009D40C5" w:rsidP="009D40C5">
          <w:pPr>
            <w:pStyle w:val="TOC1"/>
            <w:tabs>
              <w:tab w:val="right" w:leader="dot" w:pos="9721"/>
            </w:tabs>
            <w:ind w:left="360" w:firstLine="0"/>
          </w:pPr>
          <w:hyperlink w:anchor="_TOC_250001" w:history="1">
            <w:r>
              <w:t>Appendix</w:t>
            </w:r>
            <w:r>
              <w:rPr>
                <w:spacing w:val="-1"/>
              </w:rPr>
              <w:t xml:space="preserve"> </w:t>
            </w:r>
            <w:r>
              <w:t>B:</w:t>
            </w:r>
            <w:r>
              <w:rPr>
                <w:spacing w:val="-2"/>
              </w:rPr>
              <w:t xml:space="preserve"> </w:t>
            </w:r>
            <w:r>
              <w:t>Analysis</w:t>
            </w:r>
            <w:r>
              <w:rPr>
                <w:spacing w:val="-1"/>
              </w:rPr>
              <w:t xml:space="preserve"> </w:t>
            </w:r>
            <w:r>
              <w:rPr>
                <w:spacing w:val="-2"/>
              </w:rPr>
              <w:t>Models</w:t>
            </w:r>
            <w:r>
              <w:tab/>
            </w:r>
            <w:r>
              <w:rPr>
                <w:spacing w:val="-10"/>
              </w:rPr>
              <w:t>5</w:t>
            </w:r>
          </w:hyperlink>
        </w:p>
        <w:p w14:paraId="73504ED2" w14:textId="77777777" w:rsidR="009D40C5" w:rsidRDefault="009D40C5" w:rsidP="009D40C5">
          <w:pPr>
            <w:pStyle w:val="TOC1"/>
            <w:tabs>
              <w:tab w:val="right" w:leader="dot" w:pos="9721"/>
            </w:tabs>
            <w:ind w:left="360" w:firstLine="0"/>
          </w:pPr>
          <w:hyperlink w:anchor="_TOC_250000" w:history="1">
            <w:r>
              <w:t>Appendix</w:t>
            </w:r>
            <w:r>
              <w:rPr>
                <w:spacing w:val="-3"/>
              </w:rPr>
              <w:t xml:space="preserve"> </w:t>
            </w:r>
            <w:r>
              <w:t>C:</w:t>
            </w:r>
            <w:r>
              <w:rPr>
                <w:spacing w:val="-3"/>
              </w:rPr>
              <w:t xml:space="preserve"> </w:t>
            </w:r>
            <w:r>
              <w:t>To</w:t>
            </w:r>
            <w:r>
              <w:rPr>
                <w:spacing w:val="-3"/>
              </w:rPr>
              <w:t xml:space="preserve"> </w:t>
            </w:r>
            <w:r>
              <w:t>Be</w:t>
            </w:r>
            <w:r>
              <w:rPr>
                <w:spacing w:val="-2"/>
              </w:rPr>
              <w:t xml:space="preserve"> </w:t>
            </w:r>
            <w:r>
              <w:t>Determined</w:t>
            </w:r>
            <w:r>
              <w:rPr>
                <w:spacing w:val="-2"/>
              </w:rPr>
              <w:t xml:space="preserve"> </w:t>
            </w:r>
            <w:r>
              <w:rPr>
                <w:spacing w:val="-4"/>
              </w:rPr>
              <w:t>List</w:t>
            </w:r>
            <w:r>
              <w:tab/>
            </w:r>
            <w:r>
              <w:rPr>
                <w:spacing w:val="-12"/>
              </w:rPr>
              <w:t>6</w:t>
            </w:r>
          </w:hyperlink>
        </w:p>
        <w:p w14:paraId="6AECB577" w14:textId="77777777" w:rsidR="009D40C5" w:rsidRDefault="009D40C5" w:rsidP="009D40C5">
          <w:pPr>
            <w:spacing w:line="200" w:lineRule="exact"/>
            <w:rPr>
              <w:sz w:val="20"/>
            </w:rPr>
          </w:pPr>
          <w:r>
            <w:fldChar w:fldCharType="end"/>
          </w:r>
        </w:p>
      </w:sdtContent>
    </w:sdt>
    <w:p w14:paraId="15FA74B8" w14:textId="77777777" w:rsidR="009D40C5" w:rsidRDefault="009D40C5" w:rsidP="009D40C5">
      <w:pPr>
        <w:pStyle w:val="Heading1"/>
        <w:spacing w:before="398"/>
        <w:ind w:left="360"/>
      </w:pPr>
      <w:bookmarkStart w:id="1" w:name="_TOC_250032"/>
      <w:r>
        <w:t>Revision</w:t>
      </w:r>
      <w:r>
        <w:rPr>
          <w:spacing w:val="-7"/>
        </w:rPr>
        <w:t xml:space="preserve"> </w:t>
      </w:r>
      <w:bookmarkEnd w:id="1"/>
      <w:r>
        <w:rPr>
          <w:spacing w:val="-2"/>
        </w:rPr>
        <w:t>History</w:t>
      </w:r>
    </w:p>
    <w:p w14:paraId="445C6C45" w14:textId="77777777" w:rsidR="009D40C5" w:rsidRDefault="009D40C5" w:rsidP="009D40C5">
      <w:pPr>
        <w:pStyle w:val="BodyText"/>
        <w:spacing w:before="12"/>
        <w:rPr>
          <w:rFonts w:ascii="Times New Roman"/>
          <w:b/>
          <w:i w:val="0"/>
          <w:sz w:val="20"/>
        </w:rPr>
      </w:pPr>
    </w:p>
    <w:tbl>
      <w:tblPr>
        <w:tblW w:w="0" w:type="auto"/>
        <w:tblInd w:w="26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160"/>
        <w:gridCol w:w="1172"/>
        <w:gridCol w:w="4955"/>
        <w:gridCol w:w="1584"/>
      </w:tblGrid>
      <w:tr w:rsidR="009D40C5" w14:paraId="751D667C" w14:textId="77777777" w:rsidTr="00411AE1">
        <w:trPr>
          <w:trHeight w:val="326"/>
        </w:trPr>
        <w:tc>
          <w:tcPr>
            <w:tcW w:w="2160" w:type="dxa"/>
            <w:tcBorders>
              <w:bottom w:val="double" w:sz="12" w:space="0" w:color="000000"/>
              <w:right w:val="single" w:sz="6" w:space="0" w:color="000000"/>
            </w:tcBorders>
          </w:tcPr>
          <w:p w14:paraId="28B25A1A" w14:textId="77777777" w:rsidR="009D40C5" w:rsidRDefault="009D40C5" w:rsidP="00411AE1">
            <w:pPr>
              <w:pStyle w:val="TableParagraph"/>
              <w:spacing w:before="11"/>
              <w:ind w:left="107"/>
              <w:rPr>
                <w:b/>
                <w:sz w:val="24"/>
              </w:rPr>
            </w:pPr>
            <w:r>
              <w:rPr>
                <w:b/>
                <w:spacing w:val="-4"/>
                <w:sz w:val="24"/>
              </w:rPr>
              <w:t>Name</w:t>
            </w:r>
          </w:p>
        </w:tc>
        <w:tc>
          <w:tcPr>
            <w:tcW w:w="1172" w:type="dxa"/>
            <w:tcBorders>
              <w:left w:val="single" w:sz="6" w:space="0" w:color="000000"/>
              <w:bottom w:val="double" w:sz="12" w:space="0" w:color="000000"/>
              <w:right w:val="single" w:sz="6" w:space="0" w:color="000000"/>
            </w:tcBorders>
          </w:tcPr>
          <w:p w14:paraId="5D37526A" w14:textId="77777777" w:rsidR="009D40C5" w:rsidRDefault="009D40C5" w:rsidP="00411AE1">
            <w:pPr>
              <w:pStyle w:val="TableParagraph"/>
              <w:spacing w:before="11"/>
              <w:ind w:left="114"/>
              <w:rPr>
                <w:b/>
                <w:sz w:val="24"/>
              </w:rPr>
            </w:pPr>
            <w:r>
              <w:rPr>
                <w:b/>
                <w:spacing w:val="-4"/>
                <w:sz w:val="24"/>
              </w:rPr>
              <w:t>Date</w:t>
            </w:r>
          </w:p>
        </w:tc>
        <w:tc>
          <w:tcPr>
            <w:tcW w:w="4955" w:type="dxa"/>
            <w:tcBorders>
              <w:left w:val="single" w:sz="6" w:space="0" w:color="000000"/>
              <w:bottom w:val="double" w:sz="12" w:space="0" w:color="000000"/>
              <w:right w:val="single" w:sz="6" w:space="0" w:color="000000"/>
            </w:tcBorders>
          </w:tcPr>
          <w:p w14:paraId="2E61847A" w14:textId="77777777" w:rsidR="009D40C5" w:rsidRDefault="009D40C5" w:rsidP="00411AE1">
            <w:pPr>
              <w:pStyle w:val="TableParagraph"/>
              <w:spacing w:before="11"/>
              <w:ind w:left="114"/>
              <w:rPr>
                <w:b/>
                <w:sz w:val="24"/>
              </w:rPr>
            </w:pPr>
            <w:r>
              <w:rPr>
                <w:b/>
                <w:sz w:val="24"/>
              </w:rPr>
              <w:t>Reason</w:t>
            </w:r>
            <w:r>
              <w:rPr>
                <w:b/>
                <w:spacing w:val="-5"/>
                <w:sz w:val="24"/>
              </w:rPr>
              <w:t xml:space="preserve"> </w:t>
            </w:r>
            <w:r>
              <w:rPr>
                <w:b/>
                <w:sz w:val="24"/>
              </w:rPr>
              <w:t>For</w:t>
            </w:r>
            <w:r>
              <w:rPr>
                <w:b/>
                <w:spacing w:val="-4"/>
                <w:sz w:val="24"/>
              </w:rPr>
              <w:t xml:space="preserve"> </w:t>
            </w:r>
            <w:r>
              <w:rPr>
                <w:b/>
                <w:spacing w:val="-2"/>
                <w:sz w:val="24"/>
              </w:rPr>
              <w:t>Changes</w:t>
            </w:r>
          </w:p>
        </w:tc>
        <w:tc>
          <w:tcPr>
            <w:tcW w:w="1584" w:type="dxa"/>
            <w:tcBorders>
              <w:left w:val="single" w:sz="6" w:space="0" w:color="000000"/>
              <w:bottom w:val="double" w:sz="12" w:space="0" w:color="000000"/>
            </w:tcBorders>
          </w:tcPr>
          <w:p w14:paraId="6E23F93C" w14:textId="77777777" w:rsidR="009D40C5" w:rsidRDefault="009D40C5" w:rsidP="00411AE1">
            <w:pPr>
              <w:pStyle w:val="TableParagraph"/>
              <w:spacing w:before="11"/>
              <w:ind w:left="114"/>
              <w:rPr>
                <w:b/>
                <w:sz w:val="24"/>
              </w:rPr>
            </w:pPr>
            <w:r>
              <w:rPr>
                <w:b/>
                <w:spacing w:val="-2"/>
                <w:sz w:val="24"/>
              </w:rPr>
              <w:t>Version</w:t>
            </w:r>
          </w:p>
        </w:tc>
      </w:tr>
      <w:tr w:rsidR="009D40C5" w14:paraId="5CAA16D5" w14:textId="77777777" w:rsidTr="00411AE1">
        <w:trPr>
          <w:trHeight w:val="326"/>
        </w:trPr>
        <w:tc>
          <w:tcPr>
            <w:tcW w:w="2160" w:type="dxa"/>
            <w:tcBorders>
              <w:top w:val="double" w:sz="12" w:space="0" w:color="000000"/>
              <w:bottom w:val="single" w:sz="6" w:space="0" w:color="000000"/>
              <w:right w:val="single" w:sz="6" w:space="0" w:color="000000"/>
            </w:tcBorders>
          </w:tcPr>
          <w:p w14:paraId="03F18E46" w14:textId="77777777" w:rsidR="009D40C5" w:rsidRDefault="009D40C5" w:rsidP="00411AE1">
            <w:pPr>
              <w:pStyle w:val="TableParagraph"/>
            </w:pPr>
          </w:p>
        </w:tc>
        <w:tc>
          <w:tcPr>
            <w:tcW w:w="1172" w:type="dxa"/>
            <w:tcBorders>
              <w:top w:val="double" w:sz="12" w:space="0" w:color="000000"/>
              <w:left w:val="single" w:sz="6" w:space="0" w:color="000000"/>
              <w:bottom w:val="single" w:sz="6" w:space="0" w:color="000000"/>
              <w:right w:val="single" w:sz="6" w:space="0" w:color="000000"/>
            </w:tcBorders>
          </w:tcPr>
          <w:p w14:paraId="64EBC435" w14:textId="77777777" w:rsidR="009D40C5" w:rsidRDefault="009D40C5" w:rsidP="00411AE1">
            <w:pPr>
              <w:pStyle w:val="TableParagraph"/>
            </w:pPr>
          </w:p>
        </w:tc>
        <w:tc>
          <w:tcPr>
            <w:tcW w:w="4955" w:type="dxa"/>
            <w:tcBorders>
              <w:top w:val="double" w:sz="12" w:space="0" w:color="000000"/>
              <w:left w:val="single" w:sz="6" w:space="0" w:color="000000"/>
              <w:bottom w:val="single" w:sz="6" w:space="0" w:color="000000"/>
              <w:right w:val="single" w:sz="6" w:space="0" w:color="000000"/>
            </w:tcBorders>
          </w:tcPr>
          <w:p w14:paraId="43D3089C" w14:textId="77777777" w:rsidR="009D40C5" w:rsidRDefault="009D40C5" w:rsidP="00411AE1">
            <w:pPr>
              <w:pStyle w:val="TableParagraph"/>
            </w:pPr>
          </w:p>
        </w:tc>
        <w:tc>
          <w:tcPr>
            <w:tcW w:w="1584" w:type="dxa"/>
            <w:tcBorders>
              <w:top w:val="double" w:sz="12" w:space="0" w:color="000000"/>
              <w:left w:val="single" w:sz="6" w:space="0" w:color="000000"/>
              <w:bottom w:val="single" w:sz="6" w:space="0" w:color="000000"/>
            </w:tcBorders>
          </w:tcPr>
          <w:p w14:paraId="11FE1CF8" w14:textId="77777777" w:rsidR="009D40C5" w:rsidRDefault="009D40C5" w:rsidP="00411AE1">
            <w:pPr>
              <w:pStyle w:val="TableParagraph"/>
            </w:pPr>
          </w:p>
        </w:tc>
      </w:tr>
      <w:tr w:rsidR="009D40C5" w14:paraId="27BE4B9D" w14:textId="77777777" w:rsidTr="00411AE1">
        <w:trPr>
          <w:trHeight w:val="320"/>
        </w:trPr>
        <w:tc>
          <w:tcPr>
            <w:tcW w:w="2160" w:type="dxa"/>
            <w:tcBorders>
              <w:top w:val="single" w:sz="6" w:space="0" w:color="000000"/>
              <w:right w:val="single" w:sz="6" w:space="0" w:color="000000"/>
            </w:tcBorders>
          </w:tcPr>
          <w:p w14:paraId="043AC0D3" w14:textId="77777777" w:rsidR="009D40C5" w:rsidRDefault="009D40C5" w:rsidP="00411AE1">
            <w:pPr>
              <w:pStyle w:val="TableParagraph"/>
            </w:pPr>
          </w:p>
        </w:tc>
        <w:tc>
          <w:tcPr>
            <w:tcW w:w="1172" w:type="dxa"/>
            <w:tcBorders>
              <w:top w:val="single" w:sz="6" w:space="0" w:color="000000"/>
              <w:left w:val="single" w:sz="6" w:space="0" w:color="000000"/>
              <w:right w:val="single" w:sz="6" w:space="0" w:color="000000"/>
            </w:tcBorders>
          </w:tcPr>
          <w:p w14:paraId="5D041127" w14:textId="77777777" w:rsidR="009D40C5" w:rsidRDefault="009D40C5" w:rsidP="00411AE1">
            <w:pPr>
              <w:pStyle w:val="TableParagraph"/>
            </w:pPr>
          </w:p>
        </w:tc>
        <w:tc>
          <w:tcPr>
            <w:tcW w:w="4955" w:type="dxa"/>
            <w:tcBorders>
              <w:top w:val="single" w:sz="6" w:space="0" w:color="000000"/>
              <w:left w:val="single" w:sz="6" w:space="0" w:color="000000"/>
              <w:right w:val="single" w:sz="6" w:space="0" w:color="000000"/>
            </w:tcBorders>
          </w:tcPr>
          <w:p w14:paraId="0012EF58" w14:textId="77777777" w:rsidR="009D40C5" w:rsidRDefault="009D40C5" w:rsidP="00411AE1">
            <w:pPr>
              <w:pStyle w:val="TableParagraph"/>
            </w:pPr>
          </w:p>
        </w:tc>
        <w:tc>
          <w:tcPr>
            <w:tcW w:w="1584" w:type="dxa"/>
            <w:tcBorders>
              <w:top w:val="single" w:sz="6" w:space="0" w:color="000000"/>
              <w:left w:val="single" w:sz="6" w:space="0" w:color="000000"/>
            </w:tcBorders>
          </w:tcPr>
          <w:p w14:paraId="7174C534" w14:textId="77777777" w:rsidR="009D40C5" w:rsidRDefault="009D40C5" w:rsidP="00411AE1">
            <w:pPr>
              <w:pStyle w:val="TableParagraph"/>
            </w:pPr>
          </w:p>
        </w:tc>
      </w:tr>
    </w:tbl>
    <w:p w14:paraId="4A67808E" w14:textId="77777777" w:rsidR="009D40C5" w:rsidRDefault="009D40C5" w:rsidP="009D40C5">
      <w:pPr>
        <w:pStyle w:val="TableParagraph"/>
        <w:sectPr w:rsidR="009D40C5" w:rsidSect="009D40C5">
          <w:headerReference w:type="default" r:id="rId8"/>
          <w:pgSz w:w="12240" w:h="15840"/>
          <w:pgMar w:top="1360" w:right="720" w:bottom="280" w:left="1080" w:header="734" w:footer="0" w:gutter="0"/>
          <w:cols w:space="720"/>
        </w:sectPr>
      </w:pPr>
    </w:p>
    <w:p w14:paraId="7FBB9C1A" w14:textId="77777777" w:rsidR="009D40C5" w:rsidRDefault="009D40C5" w:rsidP="009D40C5">
      <w:pPr>
        <w:pStyle w:val="BodyText"/>
        <w:spacing w:before="144"/>
        <w:rPr>
          <w:rFonts w:ascii="Times New Roman"/>
          <w:b/>
          <w:i w:val="0"/>
          <w:sz w:val="36"/>
        </w:rPr>
      </w:pPr>
    </w:p>
    <w:p w14:paraId="5B608D73" w14:textId="77777777" w:rsidR="009D40C5" w:rsidRDefault="009D40C5" w:rsidP="009D40C5">
      <w:pPr>
        <w:pStyle w:val="Heading1"/>
        <w:numPr>
          <w:ilvl w:val="0"/>
          <w:numId w:val="1"/>
        </w:numPr>
        <w:tabs>
          <w:tab w:val="left" w:pos="631"/>
        </w:tabs>
        <w:ind w:hanging="415"/>
      </w:pPr>
      <w:bookmarkStart w:id="2" w:name="_TOC_250031"/>
      <w:bookmarkEnd w:id="2"/>
      <w:r>
        <w:rPr>
          <w:spacing w:val="-2"/>
        </w:rPr>
        <w:t>Introduction</w:t>
      </w:r>
    </w:p>
    <w:p w14:paraId="221F664C" w14:textId="77777777" w:rsidR="009D40C5" w:rsidRDefault="009D40C5" w:rsidP="009D40C5">
      <w:pPr>
        <w:pStyle w:val="BodyText"/>
        <w:spacing w:before="116"/>
        <w:rPr>
          <w:rFonts w:ascii="Times New Roman"/>
          <w:b/>
          <w:i w:val="0"/>
          <w:sz w:val="36"/>
        </w:rPr>
      </w:pPr>
    </w:p>
    <w:p w14:paraId="29A42C34" w14:textId="77777777" w:rsidR="009D40C5" w:rsidRPr="007F4258" w:rsidRDefault="009D40C5" w:rsidP="009D40C5">
      <w:pPr>
        <w:pStyle w:val="Heading2"/>
        <w:numPr>
          <w:ilvl w:val="1"/>
          <w:numId w:val="1"/>
        </w:numPr>
        <w:tabs>
          <w:tab w:val="left" w:pos="711"/>
        </w:tabs>
        <w:ind w:left="711" w:hanging="495"/>
      </w:pPr>
      <w:bookmarkStart w:id="3" w:name="_TOC_250030"/>
      <w:bookmarkEnd w:id="3"/>
      <w:r>
        <w:rPr>
          <w:spacing w:val="-2"/>
        </w:rPr>
        <w:t>Purpose</w:t>
      </w:r>
    </w:p>
    <w:p w14:paraId="1A40A261" w14:textId="77777777" w:rsidR="009D40C5" w:rsidRDefault="009D40C5" w:rsidP="009D40C5">
      <w:pPr>
        <w:pStyle w:val="Heading2"/>
        <w:tabs>
          <w:tab w:val="left" w:pos="711"/>
        </w:tabs>
      </w:pPr>
    </w:p>
    <w:p w14:paraId="33FB68B5" w14:textId="5A924867" w:rsidR="009D40C5" w:rsidRPr="009D40C5" w:rsidRDefault="009D40C5" w:rsidP="009D40C5">
      <w:pPr>
        <w:ind w:left="216"/>
        <w:jc w:val="both"/>
        <w:rPr>
          <w:lang w:val="en-AE"/>
        </w:rPr>
      </w:pPr>
      <w:r w:rsidRPr="009D40C5">
        <w:rPr>
          <w:lang w:val="en-AE"/>
        </w:rPr>
        <w:t xml:space="preserve">The purpose of this Software Requirements Specification (SRS) document is to define and describe the functional and non-functional requirements of the </w:t>
      </w:r>
      <w:r w:rsidRPr="009D40C5">
        <w:rPr>
          <w:b/>
          <w:bCs/>
          <w:lang w:val="en-AE"/>
        </w:rPr>
        <w:t>LLM-Based Semantic Search and Data Visualization System</w:t>
      </w:r>
      <w:r w:rsidRPr="009D40C5">
        <w:rPr>
          <w:lang w:val="en-AE"/>
        </w:rPr>
        <w:t>.</w:t>
      </w:r>
    </w:p>
    <w:p w14:paraId="4EECB41B" w14:textId="77777777" w:rsidR="009D40C5" w:rsidRPr="009D40C5" w:rsidRDefault="009D40C5" w:rsidP="009D40C5">
      <w:pPr>
        <w:ind w:left="216"/>
        <w:jc w:val="both"/>
        <w:rPr>
          <w:lang w:val="en-AE"/>
        </w:rPr>
      </w:pPr>
      <w:r w:rsidRPr="009D40C5">
        <w:rPr>
          <w:lang w:val="en-AE"/>
        </w:rPr>
        <w:t xml:space="preserve">This system is designed to enable users to query large volumes of textual or structured data using </w:t>
      </w:r>
      <w:r w:rsidRPr="009D40C5">
        <w:rPr>
          <w:b/>
          <w:bCs/>
          <w:lang w:val="en-AE"/>
        </w:rPr>
        <w:t>natural language</w:t>
      </w:r>
      <w:r w:rsidRPr="009D40C5">
        <w:rPr>
          <w:lang w:val="en-AE"/>
        </w:rPr>
        <w:t xml:space="preserve">, retrieve relevant information based on </w:t>
      </w:r>
      <w:r w:rsidRPr="009D40C5">
        <w:rPr>
          <w:b/>
          <w:bCs/>
          <w:lang w:val="en-AE"/>
        </w:rPr>
        <w:t>semantic meaning</w:t>
      </w:r>
      <w:r w:rsidRPr="009D40C5">
        <w:rPr>
          <w:lang w:val="en-AE"/>
        </w:rPr>
        <w:t xml:space="preserve">, and present insights using </w:t>
      </w:r>
      <w:r w:rsidRPr="009D40C5">
        <w:rPr>
          <w:b/>
          <w:bCs/>
          <w:lang w:val="en-AE"/>
        </w:rPr>
        <w:t>interactive data visualization techniques</w:t>
      </w:r>
      <w:r w:rsidRPr="009D40C5">
        <w:rPr>
          <w:lang w:val="en-AE"/>
        </w:rPr>
        <w:t>.</w:t>
      </w:r>
    </w:p>
    <w:p w14:paraId="69C64D2B" w14:textId="77777777" w:rsidR="009D40C5" w:rsidRPr="009D40C5" w:rsidRDefault="009D40C5" w:rsidP="009D40C5">
      <w:pPr>
        <w:ind w:left="216"/>
        <w:jc w:val="both"/>
        <w:rPr>
          <w:lang w:val="en-AE"/>
        </w:rPr>
      </w:pPr>
      <w:r w:rsidRPr="009D40C5">
        <w:rPr>
          <w:lang w:val="en-AE"/>
        </w:rPr>
        <w:t xml:space="preserve">Traditional data search systems rely on keyword matching and manual exploration, which often fails to capture context and intent. This project addresses that limitation by integrating </w:t>
      </w:r>
      <w:r w:rsidRPr="009D40C5">
        <w:rPr>
          <w:b/>
          <w:bCs/>
          <w:lang w:val="en-AE"/>
        </w:rPr>
        <w:t>Large Language Models (LLMs)</w:t>
      </w:r>
      <w:r w:rsidRPr="009D40C5">
        <w:rPr>
          <w:lang w:val="en-AE"/>
        </w:rPr>
        <w:t xml:space="preserve">, </w:t>
      </w:r>
      <w:r w:rsidRPr="009D40C5">
        <w:rPr>
          <w:b/>
          <w:bCs/>
          <w:lang w:val="en-AE"/>
        </w:rPr>
        <w:t>Vector Databases</w:t>
      </w:r>
      <w:r w:rsidRPr="009D40C5">
        <w:rPr>
          <w:lang w:val="en-AE"/>
        </w:rPr>
        <w:t xml:space="preserve">, and </w:t>
      </w:r>
      <w:r w:rsidRPr="009D40C5">
        <w:rPr>
          <w:b/>
          <w:bCs/>
          <w:lang w:val="en-AE"/>
        </w:rPr>
        <w:t>Data Visualization tools</w:t>
      </w:r>
      <w:r w:rsidRPr="009D40C5">
        <w:rPr>
          <w:lang w:val="en-AE"/>
        </w:rPr>
        <w:t xml:space="preserve"> to create an intelligent, user-friendly analytics platform.</w:t>
      </w:r>
    </w:p>
    <w:p w14:paraId="661D4753" w14:textId="778B50E5" w:rsidR="009D40C5" w:rsidRPr="00793A87" w:rsidRDefault="009D40C5" w:rsidP="009D40C5">
      <w:pPr>
        <w:ind w:left="216"/>
        <w:jc w:val="both"/>
        <w:rPr>
          <w:lang w:val="en-IN"/>
        </w:rPr>
      </w:pPr>
    </w:p>
    <w:p w14:paraId="0C461C0A" w14:textId="77777777" w:rsidR="009D40C5" w:rsidRPr="007F4258" w:rsidRDefault="009D40C5" w:rsidP="009D40C5">
      <w:pPr>
        <w:ind w:left="216"/>
        <w:jc w:val="both"/>
      </w:pPr>
    </w:p>
    <w:p w14:paraId="78AE59C9" w14:textId="77777777" w:rsidR="009D40C5" w:rsidRDefault="009D40C5" w:rsidP="009D40C5">
      <w:pPr>
        <w:pStyle w:val="BodyText"/>
        <w:spacing w:before="38"/>
      </w:pPr>
    </w:p>
    <w:p w14:paraId="53B77006" w14:textId="77777777" w:rsidR="009D40C5" w:rsidRDefault="009D40C5" w:rsidP="009D40C5">
      <w:pPr>
        <w:pStyle w:val="Heading2"/>
        <w:numPr>
          <w:ilvl w:val="1"/>
          <w:numId w:val="1"/>
        </w:numPr>
        <w:tabs>
          <w:tab w:val="left" w:pos="711"/>
        </w:tabs>
        <w:spacing w:before="1"/>
        <w:ind w:left="711" w:hanging="495"/>
      </w:pPr>
      <w:bookmarkStart w:id="4" w:name="_TOC_250029"/>
      <w:r>
        <w:t>Document</w:t>
      </w:r>
      <w:r>
        <w:rPr>
          <w:spacing w:val="-6"/>
        </w:rPr>
        <w:t xml:space="preserve"> </w:t>
      </w:r>
      <w:bookmarkEnd w:id="4"/>
      <w:r>
        <w:rPr>
          <w:spacing w:val="-2"/>
        </w:rPr>
        <w:t>Conventions</w:t>
      </w:r>
    </w:p>
    <w:p w14:paraId="438C43E4" w14:textId="61D7242A" w:rsidR="009D40C5" w:rsidRPr="009D40C5" w:rsidRDefault="009D40C5" w:rsidP="009D40C5">
      <w:pPr>
        <w:ind w:left="216"/>
        <w:rPr>
          <w:lang w:val="en-AE"/>
        </w:rPr>
      </w:pPr>
      <w:r w:rsidRPr="009D40C5">
        <w:rPr>
          <w:lang w:val="en-AE"/>
        </w:rPr>
        <w:t xml:space="preserve">This document represents the Software Requirements Specification (SRS) for the proposed </w:t>
      </w:r>
      <w:r w:rsidRPr="009D40C5">
        <w:rPr>
          <w:b/>
          <w:bCs/>
          <w:lang w:val="en-AE"/>
        </w:rPr>
        <w:t>LLM-Based Semantic Search and Data Visualization System</w:t>
      </w:r>
      <w:r w:rsidRPr="009D40C5">
        <w:rPr>
          <w:lang w:val="en-AE"/>
        </w:rPr>
        <w:t>.</w:t>
      </w:r>
      <w:r w:rsidRPr="009D40C5">
        <w:rPr>
          <w:lang w:val="en-AE"/>
        </w:rPr>
        <w:br/>
        <w:t>It acts as a contract between all stakeholders—developers, evaluators, and end-users—ensuring that the project’s objectives, scope, and deliverables are clearly defined and mutually understood before the development phase begins. The document has been structured in a systematic and hierarchical manner to maintain clarity, organization, and logical flow across all sections. Each part of this SRS contributes to building a clear understanding of the system’s purpose, design, and expected outcomes.</w:t>
      </w:r>
    </w:p>
    <w:p w14:paraId="77155179" w14:textId="77777777" w:rsidR="009D40C5" w:rsidRPr="009D40C5" w:rsidRDefault="009D40C5" w:rsidP="009D40C5">
      <w:pPr>
        <w:ind w:left="216"/>
        <w:rPr>
          <w:lang w:val="en-AE"/>
        </w:rPr>
      </w:pPr>
      <w:r w:rsidRPr="009D40C5">
        <w:rPr>
          <w:lang w:val="en-AE"/>
        </w:rPr>
        <w:t>The document is organized as follows:</w:t>
      </w:r>
      <w:r w:rsidRPr="009D40C5">
        <w:rPr>
          <w:lang w:val="en-AE"/>
        </w:rPr>
        <w:br/>
        <w:t xml:space="preserve">• The </w:t>
      </w:r>
      <w:r w:rsidRPr="009D40C5">
        <w:rPr>
          <w:b/>
          <w:bCs/>
          <w:lang w:val="en-AE"/>
        </w:rPr>
        <w:t>Introduction</w:t>
      </w:r>
      <w:r w:rsidRPr="009D40C5">
        <w:rPr>
          <w:lang w:val="en-AE"/>
        </w:rPr>
        <w:t xml:space="preserve"> section outlines the purpose, scope, intended audience, and the conventions followed in this report.</w:t>
      </w:r>
      <w:r w:rsidRPr="009D40C5">
        <w:rPr>
          <w:lang w:val="en-AE"/>
        </w:rPr>
        <w:br/>
        <w:t xml:space="preserve">• The </w:t>
      </w:r>
      <w:r w:rsidRPr="009D40C5">
        <w:rPr>
          <w:b/>
          <w:bCs/>
          <w:lang w:val="en-AE"/>
        </w:rPr>
        <w:t>Overall Description</w:t>
      </w:r>
      <w:r w:rsidRPr="009D40C5">
        <w:rPr>
          <w:lang w:val="en-AE"/>
        </w:rPr>
        <w:t xml:space="preserve"> section highlights the product perspective, primary features, user characteristics, and operating environment of the system.</w:t>
      </w:r>
      <w:r w:rsidRPr="009D40C5">
        <w:rPr>
          <w:lang w:val="en-AE"/>
        </w:rPr>
        <w:br/>
        <w:t xml:space="preserve">• The </w:t>
      </w:r>
      <w:r w:rsidRPr="009D40C5">
        <w:rPr>
          <w:b/>
          <w:bCs/>
          <w:lang w:val="en-AE"/>
        </w:rPr>
        <w:t>External Interface Requirements</w:t>
      </w:r>
      <w:r w:rsidRPr="009D40C5">
        <w:rPr>
          <w:lang w:val="en-AE"/>
        </w:rPr>
        <w:t xml:space="preserve"> section explains how users, hardware, and software components interact with the system.</w:t>
      </w:r>
      <w:r w:rsidRPr="009D40C5">
        <w:rPr>
          <w:lang w:val="en-AE"/>
        </w:rPr>
        <w:br/>
        <w:t xml:space="preserve">• The </w:t>
      </w:r>
      <w:r w:rsidRPr="009D40C5">
        <w:rPr>
          <w:b/>
          <w:bCs/>
          <w:lang w:val="en-AE"/>
        </w:rPr>
        <w:t>System Features</w:t>
      </w:r>
      <w:r w:rsidRPr="009D40C5">
        <w:rPr>
          <w:lang w:val="en-AE"/>
        </w:rPr>
        <w:t xml:space="preserve"> section describes the key functional modules such as data ingestion, semantic search, LLM-based query processing, and data visualization.</w:t>
      </w:r>
      <w:r w:rsidRPr="009D40C5">
        <w:rPr>
          <w:lang w:val="en-AE"/>
        </w:rPr>
        <w:br/>
        <w:t xml:space="preserve">• The </w:t>
      </w:r>
      <w:r w:rsidRPr="009D40C5">
        <w:rPr>
          <w:b/>
          <w:bCs/>
          <w:lang w:val="en-AE"/>
        </w:rPr>
        <w:t>Non-Functional Requirements</w:t>
      </w:r>
      <w:r w:rsidRPr="009D40C5">
        <w:rPr>
          <w:lang w:val="en-AE"/>
        </w:rPr>
        <w:t xml:space="preserve"> section focuses on performance, security, usability, scalability, and software quality attributes.</w:t>
      </w:r>
      <w:r w:rsidRPr="009D40C5">
        <w:rPr>
          <w:lang w:val="en-AE"/>
        </w:rPr>
        <w:br/>
        <w:t>• Additional sections and appendices include diagrams, glossaries, and references that offer technical grounding and clarity.</w:t>
      </w:r>
    </w:p>
    <w:p w14:paraId="07E39263" w14:textId="77777777" w:rsidR="009D40C5" w:rsidRPr="009D40C5" w:rsidRDefault="009D40C5" w:rsidP="009D40C5">
      <w:pPr>
        <w:ind w:left="216"/>
        <w:rPr>
          <w:lang w:val="en-AE"/>
        </w:rPr>
      </w:pPr>
      <w:r w:rsidRPr="009D40C5">
        <w:rPr>
          <w:lang w:val="en-AE"/>
        </w:rPr>
        <w:t>By providing detailed descriptions of functionalities, dependencies, and assumptions, this document ensures that developers have a precise roadmap for implementation, evaluators can measure project outcomes effectively, and future contributors can extend or maintain the system with ease.</w:t>
      </w:r>
      <w:r w:rsidRPr="009D40C5">
        <w:rPr>
          <w:lang w:val="en-AE"/>
        </w:rPr>
        <w:br/>
        <w:t>It also serves as an academic artifact, demonstrating how IEEE-based SRS principles are applied to a real-world intelligent data analysis and semantic search system.</w:t>
      </w:r>
    </w:p>
    <w:p w14:paraId="40738428" w14:textId="159350ED" w:rsidR="009D40C5" w:rsidRDefault="009D40C5" w:rsidP="009D40C5">
      <w:pPr>
        <w:ind w:left="216"/>
        <w:rPr>
          <w:lang w:val="en-AE"/>
        </w:rPr>
      </w:pPr>
    </w:p>
    <w:p w14:paraId="09B25FBD" w14:textId="77777777" w:rsidR="009D40C5" w:rsidRDefault="009D40C5" w:rsidP="009D40C5">
      <w:pPr>
        <w:ind w:left="216"/>
        <w:rPr>
          <w:lang w:val="en-AE"/>
        </w:rPr>
      </w:pPr>
    </w:p>
    <w:p w14:paraId="3CEA8273" w14:textId="77777777" w:rsidR="009D40C5" w:rsidRPr="009D40C5" w:rsidRDefault="009D40C5" w:rsidP="009D40C5">
      <w:pPr>
        <w:ind w:left="216"/>
        <w:rPr>
          <w:lang w:val="en-AE"/>
        </w:rPr>
      </w:pPr>
    </w:p>
    <w:p w14:paraId="2AA1C21B" w14:textId="77777777" w:rsidR="009D40C5" w:rsidRPr="009D40C5" w:rsidRDefault="009D40C5" w:rsidP="009D40C5">
      <w:pPr>
        <w:ind w:left="216"/>
        <w:rPr>
          <w:b/>
          <w:bCs/>
          <w:lang w:val="en-AE"/>
        </w:rPr>
      </w:pPr>
      <w:r w:rsidRPr="009D40C5">
        <w:rPr>
          <w:b/>
          <w:bCs/>
          <w:lang w:val="en-AE"/>
        </w:rPr>
        <w:lastRenderedPageBreak/>
        <w:t>Standards Followed</w:t>
      </w:r>
    </w:p>
    <w:p w14:paraId="1AA05BE7" w14:textId="77777777" w:rsidR="009D40C5" w:rsidRPr="009D40C5" w:rsidRDefault="009D40C5" w:rsidP="009D40C5">
      <w:pPr>
        <w:ind w:left="216"/>
        <w:rPr>
          <w:lang w:val="en-AE"/>
        </w:rPr>
      </w:pPr>
      <w:r w:rsidRPr="009D40C5">
        <w:rPr>
          <w:lang w:val="en-AE"/>
        </w:rPr>
        <w:t xml:space="preserve">This document follows the </w:t>
      </w:r>
      <w:r w:rsidRPr="009D40C5">
        <w:rPr>
          <w:b/>
          <w:bCs/>
          <w:lang w:val="en-AE"/>
        </w:rPr>
        <w:t>IEEE 830-1998 Standard</w:t>
      </w:r>
      <w:r w:rsidRPr="009D40C5">
        <w:rPr>
          <w:lang w:val="en-AE"/>
        </w:rPr>
        <w:t xml:space="preserve"> for writing Software Requirement Specifications.</w:t>
      </w:r>
      <w:r w:rsidRPr="009D40C5">
        <w:rPr>
          <w:lang w:val="en-AE"/>
        </w:rPr>
        <w:br/>
        <w:t>The conventions, presentation style, and organization are designed to ensure clarity, traceability, and compliance with software engineering best practices.</w:t>
      </w:r>
    </w:p>
    <w:p w14:paraId="14F27B72" w14:textId="0B9B4967" w:rsidR="009D40C5" w:rsidRPr="009D40C5" w:rsidRDefault="009D40C5" w:rsidP="009D40C5">
      <w:pPr>
        <w:ind w:left="216"/>
        <w:rPr>
          <w:lang w:val="en-AE"/>
        </w:rPr>
      </w:pPr>
    </w:p>
    <w:p w14:paraId="357685AD" w14:textId="77777777" w:rsidR="009D40C5" w:rsidRPr="009D40C5" w:rsidRDefault="009D40C5" w:rsidP="009D40C5">
      <w:pPr>
        <w:ind w:left="216"/>
        <w:rPr>
          <w:b/>
          <w:bCs/>
          <w:lang w:val="en-AE"/>
        </w:rPr>
      </w:pPr>
      <w:r w:rsidRPr="009D40C5">
        <w:rPr>
          <w:b/>
          <w:bCs/>
          <w:lang w:val="en-AE"/>
        </w:rPr>
        <w:t>Typographical Conventions</w:t>
      </w:r>
    </w:p>
    <w:p w14:paraId="1EF31FB5" w14:textId="77777777" w:rsidR="009D40C5" w:rsidRPr="009D40C5" w:rsidRDefault="009D40C5" w:rsidP="009D40C5">
      <w:pPr>
        <w:ind w:left="216"/>
        <w:rPr>
          <w:lang w:val="en-AE"/>
        </w:rPr>
      </w:pPr>
      <w:r w:rsidRPr="009D40C5">
        <w:rPr>
          <w:lang w:val="en-AE"/>
        </w:rPr>
        <w:t xml:space="preserve">• </w:t>
      </w:r>
      <w:r w:rsidRPr="009D40C5">
        <w:rPr>
          <w:b/>
          <w:bCs/>
          <w:lang w:val="en-AE"/>
        </w:rPr>
        <w:t>Font Style:</w:t>
      </w:r>
      <w:r w:rsidRPr="009D40C5">
        <w:rPr>
          <w:lang w:val="en-AE"/>
        </w:rPr>
        <w:br/>
        <w:t xml:space="preserve">o </w:t>
      </w:r>
      <w:r w:rsidRPr="009D40C5">
        <w:rPr>
          <w:b/>
          <w:bCs/>
          <w:lang w:val="en-AE"/>
        </w:rPr>
        <w:t>Headings:</w:t>
      </w:r>
      <w:r w:rsidRPr="009D40C5">
        <w:rPr>
          <w:lang w:val="en-AE"/>
        </w:rPr>
        <w:t xml:space="preserve"> Bold, 14 pt – used for major sections and subsections (e.g., “3. External Interface Requirements”).</w:t>
      </w:r>
      <w:r w:rsidRPr="009D40C5">
        <w:rPr>
          <w:lang w:val="en-AE"/>
        </w:rPr>
        <w:br/>
        <w:t xml:space="preserve">o </w:t>
      </w:r>
      <w:r w:rsidRPr="009D40C5">
        <w:rPr>
          <w:b/>
          <w:bCs/>
          <w:lang w:val="en-AE"/>
        </w:rPr>
        <w:t>Subheadings:</w:t>
      </w:r>
      <w:r w:rsidRPr="009D40C5">
        <w:rPr>
          <w:lang w:val="en-AE"/>
        </w:rPr>
        <w:t xml:space="preserve"> Bold Italics, 12 pt – used for second-level topics.</w:t>
      </w:r>
      <w:r w:rsidRPr="009D40C5">
        <w:rPr>
          <w:lang w:val="en-AE"/>
        </w:rPr>
        <w:br/>
        <w:t xml:space="preserve">o </w:t>
      </w:r>
      <w:r w:rsidRPr="009D40C5">
        <w:rPr>
          <w:b/>
          <w:bCs/>
          <w:lang w:val="en-AE"/>
        </w:rPr>
        <w:t>Body Text:</w:t>
      </w:r>
      <w:r w:rsidRPr="009D40C5">
        <w:rPr>
          <w:lang w:val="en-AE"/>
        </w:rPr>
        <w:t xml:space="preserve"> Times New Roman, 12 pt – used for all descriptive text for readability.</w:t>
      </w:r>
      <w:r w:rsidRPr="009D40C5">
        <w:rPr>
          <w:lang w:val="en-AE"/>
        </w:rPr>
        <w:br/>
        <w:t xml:space="preserve">o </w:t>
      </w:r>
      <w:r w:rsidRPr="009D40C5">
        <w:rPr>
          <w:b/>
          <w:bCs/>
          <w:lang w:val="en-AE"/>
        </w:rPr>
        <w:t>Special Terms / Keywords:</w:t>
      </w:r>
      <w:r w:rsidRPr="009D40C5">
        <w:rPr>
          <w:lang w:val="en-AE"/>
        </w:rPr>
        <w:t xml:space="preserve"> Written in </w:t>
      </w:r>
      <w:r w:rsidRPr="009D40C5">
        <w:rPr>
          <w:i/>
          <w:iCs/>
          <w:lang w:val="en-AE"/>
        </w:rPr>
        <w:t>italics</w:t>
      </w:r>
      <w:r w:rsidRPr="009D40C5">
        <w:rPr>
          <w:lang w:val="en-AE"/>
        </w:rPr>
        <w:t xml:space="preserve"> when introduced for the first time (e.g., </w:t>
      </w:r>
      <w:r w:rsidRPr="009D40C5">
        <w:rPr>
          <w:i/>
          <w:iCs/>
          <w:lang w:val="en-AE"/>
        </w:rPr>
        <w:t>Large Language Model, Vector Database, Semantic Search, Embeddings</w:t>
      </w:r>
      <w:r w:rsidRPr="009D40C5">
        <w:rPr>
          <w:lang w:val="en-AE"/>
        </w:rPr>
        <w:t>).</w:t>
      </w:r>
      <w:r w:rsidRPr="009D40C5">
        <w:rPr>
          <w:lang w:val="en-AE"/>
        </w:rPr>
        <w:br/>
        <w:t xml:space="preserve">o </w:t>
      </w:r>
      <w:r w:rsidRPr="009D40C5">
        <w:rPr>
          <w:b/>
          <w:bCs/>
          <w:lang w:val="en-AE"/>
        </w:rPr>
        <w:t>User Interface Labels / Buttons:</w:t>
      </w:r>
      <w:r w:rsidRPr="009D40C5">
        <w:rPr>
          <w:lang w:val="en-AE"/>
        </w:rPr>
        <w:t xml:space="preserve"> Represented in </w:t>
      </w:r>
      <w:r w:rsidRPr="009D40C5">
        <w:rPr>
          <w:b/>
          <w:bCs/>
          <w:lang w:val="en-AE"/>
        </w:rPr>
        <w:t>bold monospace</w:t>
      </w:r>
      <w:r w:rsidRPr="009D40C5">
        <w:rPr>
          <w:lang w:val="en-AE"/>
        </w:rPr>
        <w:t xml:space="preserve"> to reflect actual UI elements (e.g., Upload Dataset, Submit Query, View Insights).</w:t>
      </w:r>
    </w:p>
    <w:p w14:paraId="70141EC5" w14:textId="77777777" w:rsidR="009D40C5" w:rsidRPr="009D40C5" w:rsidRDefault="009D40C5" w:rsidP="009D40C5">
      <w:pPr>
        <w:ind w:left="216"/>
        <w:rPr>
          <w:lang w:val="en-AE"/>
        </w:rPr>
      </w:pPr>
      <w:r w:rsidRPr="009D40C5">
        <w:rPr>
          <w:lang w:val="en-AE"/>
        </w:rPr>
        <w:t xml:space="preserve">• </w:t>
      </w:r>
      <w:r w:rsidRPr="009D40C5">
        <w:rPr>
          <w:b/>
          <w:bCs/>
          <w:lang w:val="en-AE"/>
        </w:rPr>
        <w:t>Highlighting and Notation:</w:t>
      </w:r>
      <w:r w:rsidRPr="009D40C5">
        <w:rPr>
          <w:lang w:val="en-AE"/>
        </w:rPr>
        <w:br/>
        <w:t>o Each requirement is written in numbered form using a unique identifier (e.g., REQ-SEM-01, REQ-LLM-02).</w:t>
      </w:r>
      <w:r w:rsidRPr="009D40C5">
        <w:rPr>
          <w:lang w:val="en-AE"/>
        </w:rPr>
        <w:br/>
        <w:t xml:space="preserve">o Requirement priorities are enclosed in brackets: </w:t>
      </w:r>
      <w:r w:rsidRPr="009D40C5">
        <w:rPr>
          <w:b/>
          <w:bCs/>
          <w:lang w:val="en-AE"/>
        </w:rPr>
        <w:t>[High]</w:t>
      </w:r>
      <w:r w:rsidRPr="009D40C5">
        <w:rPr>
          <w:lang w:val="en-AE"/>
        </w:rPr>
        <w:t xml:space="preserve">, </w:t>
      </w:r>
      <w:r w:rsidRPr="009D40C5">
        <w:rPr>
          <w:b/>
          <w:bCs/>
          <w:lang w:val="en-AE"/>
        </w:rPr>
        <w:t>[Medium]</w:t>
      </w:r>
      <w:r w:rsidRPr="009D40C5">
        <w:rPr>
          <w:lang w:val="en-AE"/>
        </w:rPr>
        <w:t xml:space="preserve">, or </w:t>
      </w:r>
      <w:r w:rsidRPr="009D40C5">
        <w:rPr>
          <w:b/>
          <w:bCs/>
          <w:lang w:val="en-AE"/>
        </w:rPr>
        <w:t>[Low]</w:t>
      </w:r>
      <w:r w:rsidRPr="009D40C5">
        <w:rPr>
          <w:lang w:val="en-AE"/>
        </w:rPr>
        <w:t>.</w:t>
      </w:r>
      <w:r w:rsidRPr="009D40C5">
        <w:rPr>
          <w:lang w:val="en-AE"/>
        </w:rPr>
        <w:br/>
        <w:t>o Notes, assumptions, and exceptions are italicized or indented for emphasis.</w:t>
      </w:r>
      <w:r w:rsidRPr="009D40C5">
        <w:rPr>
          <w:lang w:val="en-AE"/>
        </w:rPr>
        <w:br/>
        <w:t xml:space="preserve">o Figures, diagrams, and tables are numbered sequentially for easy referencing (e.g., </w:t>
      </w:r>
      <w:r w:rsidRPr="009D40C5">
        <w:rPr>
          <w:i/>
          <w:iCs/>
          <w:lang w:val="en-AE"/>
        </w:rPr>
        <w:t>Figure 1 – System Architecture Diagram</w:t>
      </w:r>
      <w:r w:rsidRPr="009D40C5">
        <w:rPr>
          <w:lang w:val="en-AE"/>
        </w:rPr>
        <w:t>).</w:t>
      </w:r>
    </w:p>
    <w:p w14:paraId="4EED585D" w14:textId="5F5B9CCE" w:rsidR="009D40C5" w:rsidRPr="009D40C5" w:rsidRDefault="009D40C5" w:rsidP="009D40C5">
      <w:pPr>
        <w:ind w:left="216"/>
        <w:rPr>
          <w:lang w:val="en-AE"/>
        </w:rPr>
      </w:pPr>
    </w:p>
    <w:p w14:paraId="0263B7BD" w14:textId="77777777" w:rsidR="009D40C5" w:rsidRPr="009D40C5" w:rsidRDefault="009D40C5" w:rsidP="009D40C5">
      <w:pPr>
        <w:ind w:left="216"/>
        <w:rPr>
          <w:b/>
          <w:bCs/>
          <w:lang w:val="en-AE"/>
        </w:rPr>
      </w:pPr>
      <w:r w:rsidRPr="009D40C5">
        <w:rPr>
          <w:b/>
          <w:bCs/>
          <w:lang w:val="en-AE"/>
        </w:rPr>
        <w:t>Requirement Representation</w:t>
      </w:r>
    </w:p>
    <w:p w14:paraId="468C79DE" w14:textId="77777777" w:rsidR="009D40C5" w:rsidRPr="009D40C5" w:rsidRDefault="009D40C5" w:rsidP="009D40C5">
      <w:pPr>
        <w:ind w:left="216"/>
        <w:rPr>
          <w:lang w:val="en-AE"/>
        </w:rPr>
      </w:pPr>
      <w:r w:rsidRPr="009D40C5">
        <w:rPr>
          <w:lang w:val="en-AE"/>
        </w:rPr>
        <w:t>Requirements in this document follow a standardized format to ensure consistency and ease of understanding across all system modules.</w:t>
      </w:r>
    </w:p>
    <w:p w14:paraId="162C19F0" w14:textId="77777777" w:rsidR="009D40C5" w:rsidRPr="009D40C5" w:rsidRDefault="009D40C5" w:rsidP="009D40C5">
      <w:pPr>
        <w:ind w:left="216"/>
        <w:rPr>
          <w:lang w:val="en-AE"/>
        </w:rPr>
      </w:pPr>
      <w:r w:rsidRPr="009D40C5">
        <w:rPr>
          <w:lang w:val="en-AE"/>
        </w:rPr>
        <w:t xml:space="preserve">• </w:t>
      </w:r>
      <w:r w:rsidRPr="009D40C5">
        <w:rPr>
          <w:b/>
          <w:bCs/>
          <w:lang w:val="en-AE"/>
        </w:rPr>
        <w:t>Functional Requirements</w:t>
      </w:r>
      <w:r w:rsidRPr="009D40C5">
        <w:rPr>
          <w:lang w:val="en-AE"/>
        </w:rPr>
        <w:t xml:space="preserve"> are described using the following attributes:</w:t>
      </w:r>
      <w:r w:rsidRPr="009D40C5">
        <w:rPr>
          <w:lang w:val="en-AE"/>
        </w:rPr>
        <w:br/>
        <w:t>o Requirement ID</w:t>
      </w:r>
      <w:r w:rsidRPr="009D40C5">
        <w:rPr>
          <w:lang w:val="en-AE"/>
        </w:rPr>
        <w:br/>
        <w:t>o Description</w:t>
      </w:r>
      <w:r w:rsidRPr="009D40C5">
        <w:rPr>
          <w:lang w:val="en-AE"/>
        </w:rPr>
        <w:br/>
      </w:r>
      <w:proofErr w:type="spellStart"/>
      <w:r w:rsidRPr="009D40C5">
        <w:rPr>
          <w:lang w:val="en-AE"/>
        </w:rPr>
        <w:t>o</w:t>
      </w:r>
      <w:proofErr w:type="spellEnd"/>
      <w:r w:rsidRPr="009D40C5">
        <w:rPr>
          <w:lang w:val="en-AE"/>
        </w:rPr>
        <w:t xml:space="preserve"> Rationale</w:t>
      </w:r>
      <w:r w:rsidRPr="009D40C5">
        <w:rPr>
          <w:lang w:val="en-AE"/>
        </w:rPr>
        <w:br/>
        <w:t>o Priority</w:t>
      </w:r>
      <w:r w:rsidRPr="009D40C5">
        <w:rPr>
          <w:lang w:val="en-AE"/>
        </w:rPr>
        <w:br/>
        <w:t>o Input and Expected Output</w:t>
      </w:r>
      <w:r w:rsidRPr="009D40C5">
        <w:rPr>
          <w:lang w:val="en-AE"/>
        </w:rPr>
        <w:br/>
        <w:t>o Verification Method</w:t>
      </w:r>
    </w:p>
    <w:p w14:paraId="34EBBFF7" w14:textId="77777777" w:rsidR="009D40C5" w:rsidRPr="009D40C5" w:rsidRDefault="009D40C5" w:rsidP="009D40C5">
      <w:pPr>
        <w:ind w:left="216"/>
        <w:rPr>
          <w:lang w:val="en-AE"/>
        </w:rPr>
      </w:pPr>
      <w:r w:rsidRPr="009D40C5">
        <w:rPr>
          <w:lang w:val="en-AE"/>
        </w:rPr>
        <w:t xml:space="preserve">• </w:t>
      </w:r>
      <w:r w:rsidRPr="009D40C5">
        <w:rPr>
          <w:b/>
          <w:bCs/>
          <w:lang w:val="en-AE"/>
        </w:rPr>
        <w:t>Non-Functional Requirements</w:t>
      </w:r>
      <w:r w:rsidRPr="009D40C5">
        <w:rPr>
          <w:lang w:val="en-AE"/>
        </w:rPr>
        <w:t xml:space="preserve"> are grouped under categories such as:</w:t>
      </w:r>
      <w:r w:rsidRPr="009D40C5">
        <w:rPr>
          <w:lang w:val="en-AE"/>
        </w:rPr>
        <w:br/>
        <w:t>o Usability</w:t>
      </w:r>
      <w:r w:rsidRPr="009D40C5">
        <w:rPr>
          <w:lang w:val="en-AE"/>
        </w:rPr>
        <w:br/>
        <w:t>o Performance</w:t>
      </w:r>
      <w:r w:rsidRPr="009D40C5">
        <w:rPr>
          <w:lang w:val="en-AE"/>
        </w:rPr>
        <w:br/>
      </w:r>
      <w:proofErr w:type="spellStart"/>
      <w:r w:rsidRPr="009D40C5">
        <w:rPr>
          <w:lang w:val="en-AE"/>
        </w:rPr>
        <w:t>o</w:t>
      </w:r>
      <w:proofErr w:type="spellEnd"/>
      <w:r w:rsidRPr="009D40C5">
        <w:rPr>
          <w:lang w:val="en-AE"/>
        </w:rPr>
        <w:t xml:space="preserve"> Security</w:t>
      </w:r>
      <w:r w:rsidRPr="009D40C5">
        <w:rPr>
          <w:lang w:val="en-AE"/>
        </w:rPr>
        <w:br/>
        <w:t>o Maintainability</w:t>
      </w:r>
      <w:r w:rsidRPr="009D40C5">
        <w:rPr>
          <w:lang w:val="en-AE"/>
        </w:rPr>
        <w:br/>
        <w:t>o Scalability</w:t>
      </w:r>
      <w:r w:rsidRPr="009D40C5">
        <w:rPr>
          <w:lang w:val="en-AE"/>
        </w:rPr>
        <w:br/>
        <w:t>o Portability</w:t>
      </w:r>
    </w:p>
    <w:p w14:paraId="53302DE9" w14:textId="77777777" w:rsidR="009D40C5" w:rsidRPr="009D40C5" w:rsidRDefault="009D40C5" w:rsidP="009D40C5">
      <w:pPr>
        <w:ind w:left="216"/>
        <w:rPr>
          <w:lang w:val="en-AE"/>
        </w:rPr>
      </w:pPr>
      <w:r w:rsidRPr="009D40C5">
        <w:rPr>
          <w:lang w:val="en-AE"/>
        </w:rPr>
        <w:t xml:space="preserve">Each requirement is traceable and verifiable through a </w:t>
      </w:r>
      <w:r w:rsidRPr="009D40C5">
        <w:rPr>
          <w:b/>
          <w:bCs/>
          <w:lang w:val="en-AE"/>
        </w:rPr>
        <w:t>Requirements Traceability Matrix (RTM)</w:t>
      </w:r>
      <w:r w:rsidRPr="009D40C5">
        <w:rPr>
          <w:lang w:val="en-AE"/>
        </w:rPr>
        <w:t xml:space="preserve"> that will be developed during the implementation stage.</w:t>
      </w:r>
    </w:p>
    <w:p w14:paraId="7A5E32E9" w14:textId="77777777" w:rsidR="009D40C5" w:rsidRPr="009D40C5" w:rsidRDefault="009D40C5" w:rsidP="009D40C5">
      <w:pPr>
        <w:ind w:left="216"/>
        <w:rPr>
          <w:lang w:val="en-AE"/>
        </w:rPr>
      </w:pPr>
      <w:r w:rsidRPr="009D40C5">
        <w:rPr>
          <w:b/>
          <w:bCs/>
          <w:lang w:val="en-AE"/>
        </w:rPr>
        <w:t>Example:</w:t>
      </w:r>
      <w:r w:rsidRPr="009D40C5">
        <w:rPr>
          <w:lang w:val="en-AE"/>
        </w:rPr>
        <w:br/>
        <w:t>• REQ-SEM-01: The system shall retrieve data based on semantic similarity rather than keyword matching.</w:t>
      </w:r>
      <w:r w:rsidRPr="009D40C5">
        <w:rPr>
          <w:lang w:val="en-AE"/>
        </w:rPr>
        <w:br/>
        <w:t>• REQ-LLM-02: The system shall generate context-aware responses using retrieved data from the vector database.</w:t>
      </w:r>
    </w:p>
    <w:p w14:paraId="0AD40ABC" w14:textId="589B6101" w:rsidR="009D40C5" w:rsidRPr="009D40C5" w:rsidRDefault="009D40C5" w:rsidP="009D40C5">
      <w:pPr>
        <w:ind w:left="216"/>
        <w:rPr>
          <w:lang w:val="en-AE"/>
        </w:rPr>
      </w:pPr>
    </w:p>
    <w:p w14:paraId="03AC8BF8" w14:textId="77777777" w:rsidR="009D40C5" w:rsidRPr="009D40C5" w:rsidRDefault="009D40C5" w:rsidP="009D40C5">
      <w:pPr>
        <w:ind w:left="216"/>
        <w:rPr>
          <w:b/>
          <w:bCs/>
          <w:lang w:val="en-AE"/>
        </w:rPr>
      </w:pPr>
      <w:r w:rsidRPr="009D40C5">
        <w:rPr>
          <w:b/>
          <w:bCs/>
          <w:lang w:val="en-AE"/>
        </w:rPr>
        <w:t>Figures and Tables</w:t>
      </w:r>
    </w:p>
    <w:p w14:paraId="0D824904" w14:textId="77777777" w:rsidR="009D40C5" w:rsidRPr="009D40C5" w:rsidRDefault="009D40C5" w:rsidP="009D40C5">
      <w:pPr>
        <w:ind w:left="216"/>
        <w:rPr>
          <w:lang w:val="en-AE"/>
        </w:rPr>
      </w:pPr>
      <w:r w:rsidRPr="009D40C5">
        <w:rPr>
          <w:lang w:val="en-AE"/>
        </w:rPr>
        <w:t>Figures and tables are numbered consecutively throughout the document for easy cross-referencing. Examples include:</w:t>
      </w:r>
      <w:r w:rsidRPr="009D40C5">
        <w:rPr>
          <w:lang w:val="en-AE"/>
        </w:rPr>
        <w:br/>
        <w:t>• Figure 1: Overall System Architecture</w:t>
      </w:r>
      <w:r w:rsidRPr="009D40C5">
        <w:rPr>
          <w:lang w:val="en-AE"/>
        </w:rPr>
        <w:br/>
        <w:t>• Figure 2: Semantic Search and Query Processing Flow</w:t>
      </w:r>
      <w:r w:rsidRPr="009D40C5">
        <w:rPr>
          <w:lang w:val="en-AE"/>
        </w:rPr>
        <w:br/>
        <w:t>• Figure 3: Data Visualization Dashboard Layout</w:t>
      </w:r>
    </w:p>
    <w:p w14:paraId="5A37E077" w14:textId="77777777" w:rsidR="009D40C5" w:rsidRPr="009D40C5" w:rsidRDefault="009D40C5" w:rsidP="009D40C5">
      <w:pPr>
        <w:ind w:left="216"/>
        <w:rPr>
          <w:lang w:val="en-AE"/>
        </w:rPr>
      </w:pPr>
      <w:r w:rsidRPr="009D40C5">
        <w:rPr>
          <w:lang w:val="en-AE"/>
        </w:rPr>
        <w:t>When referenced in the text, figures are cited with their corresponding section (e.g., see Figure 2 in Section 4.2).</w:t>
      </w:r>
      <w:r w:rsidRPr="009D40C5">
        <w:rPr>
          <w:lang w:val="en-AE"/>
        </w:rPr>
        <w:br/>
      </w:r>
      <w:r w:rsidRPr="009D40C5">
        <w:rPr>
          <w:lang w:val="en-AE"/>
        </w:rPr>
        <w:lastRenderedPageBreak/>
        <w:t>Screenshots of the prototype interface and visual outputs will be incorporated into the final report to represent system requirements, processing flow, and user interaction.</w:t>
      </w:r>
    </w:p>
    <w:p w14:paraId="2CAB100C" w14:textId="5BE538DB" w:rsidR="009D40C5" w:rsidRPr="009D40C5" w:rsidRDefault="009D40C5" w:rsidP="009D40C5">
      <w:pPr>
        <w:ind w:left="216"/>
        <w:rPr>
          <w:lang w:val="en-AE"/>
        </w:rPr>
      </w:pPr>
    </w:p>
    <w:p w14:paraId="39935588" w14:textId="77777777" w:rsidR="009D40C5" w:rsidRPr="009D40C5" w:rsidRDefault="009D40C5" w:rsidP="009D40C5">
      <w:pPr>
        <w:ind w:left="216"/>
        <w:rPr>
          <w:b/>
          <w:bCs/>
          <w:lang w:val="en-AE"/>
        </w:rPr>
      </w:pPr>
      <w:r w:rsidRPr="009D40C5">
        <w:rPr>
          <w:b/>
          <w:bCs/>
          <w:lang w:val="en-AE"/>
        </w:rPr>
        <w:t>Prioritization Scheme</w:t>
      </w:r>
    </w:p>
    <w:p w14:paraId="64450C95" w14:textId="77777777" w:rsidR="009D40C5" w:rsidRPr="009D40C5" w:rsidRDefault="009D40C5" w:rsidP="009D40C5">
      <w:pPr>
        <w:ind w:left="216"/>
        <w:rPr>
          <w:lang w:val="en-AE"/>
        </w:rPr>
      </w:pPr>
      <w:r w:rsidRPr="009D40C5">
        <w:rPr>
          <w:lang w:val="en-AE"/>
        </w:rPr>
        <w:t>Each requirement has been assigned a priority level based on its importance to system functionality and project objectives:</w:t>
      </w:r>
    </w:p>
    <w:p w14:paraId="4800A996" w14:textId="77777777" w:rsidR="009D40C5" w:rsidRPr="009D40C5" w:rsidRDefault="009D40C5" w:rsidP="009D40C5">
      <w:pPr>
        <w:ind w:left="216"/>
        <w:rPr>
          <w:lang w:val="en-AE"/>
        </w:rPr>
      </w:pPr>
      <w:r w:rsidRPr="009D40C5">
        <w:rPr>
          <w:lang w:val="en-AE"/>
        </w:rPr>
        <w:t xml:space="preserve">• </w:t>
      </w:r>
      <w:r w:rsidRPr="009D40C5">
        <w:rPr>
          <w:b/>
          <w:bCs/>
          <w:lang w:val="en-AE"/>
        </w:rPr>
        <w:t>High Priority [H]:</w:t>
      </w:r>
      <w:r w:rsidRPr="009D40C5">
        <w:rPr>
          <w:lang w:val="en-AE"/>
        </w:rPr>
        <w:br/>
        <w:t>Essential features that are critical for system operation and must be implemented in the initial release.</w:t>
      </w:r>
      <w:r w:rsidRPr="009D40C5">
        <w:rPr>
          <w:lang w:val="en-AE"/>
        </w:rPr>
        <w:br/>
        <w:t>Examples: Data ingestion, semantic search, LLM-based query processing.</w:t>
      </w:r>
    </w:p>
    <w:p w14:paraId="5C76CA30" w14:textId="77777777" w:rsidR="009D40C5" w:rsidRPr="009D40C5" w:rsidRDefault="009D40C5" w:rsidP="009D40C5">
      <w:pPr>
        <w:ind w:left="216"/>
        <w:rPr>
          <w:lang w:val="en-AE"/>
        </w:rPr>
      </w:pPr>
      <w:r w:rsidRPr="009D40C5">
        <w:rPr>
          <w:lang w:val="en-AE"/>
        </w:rPr>
        <w:t xml:space="preserve">• </w:t>
      </w:r>
      <w:r w:rsidRPr="009D40C5">
        <w:rPr>
          <w:b/>
          <w:bCs/>
          <w:lang w:val="en-AE"/>
        </w:rPr>
        <w:t>Medium Priority [M]:</w:t>
      </w:r>
      <w:r w:rsidRPr="009D40C5">
        <w:rPr>
          <w:lang w:val="en-AE"/>
        </w:rPr>
        <w:br/>
        <w:t>Important functionalities that enhance user experience and analytical depth.</w:t>
      </w:r>
      <w:r w:rsidRPr="009D40C5">
        <w:rPr>
          <w:lang w:val="en-AE"/>
        </w:rPr>
        <w:br/>
        <w:t>Examples: Interactive dashboards, multi-chart visualization, query history.</w:t>
      </w:r>
    </w:p>
    <w:p w14:paraId="54378674" w14:textId="77777777" w:rsidR="009D40C5" w:rsidRPr="009D40C5" w:rsidRDefault="009D40C5" w:rsidP="009D40C5">
      <w:pPr>
        <w:ind w:left="216"/>
        <w:rPr>
          <w:lang w:val="en-AE"/>
        </w:rPr>
      </w:pPr>
      <w:r w:rsidRPr="009D40C5">
        <w:rPr>
          <w:lang w:val="en-AE"/>
        </w:rPr>
        <w:t xml:space="preserve">• </w:t>
      </w:r>
      <w:r w:rsidRPr="009D40C5">
        <w:rPr>
          <w:b/>
          <w:bCs/>
          <w:lang w:val="en-AE"/>
        </w:rPr>
        <w:t>Low Priority [L]:</w:t>
      </w:r>
      <w:r w:rsidRPr="009D40C5">
        <w:rPr>
          <w:lang w:val="en-AE"/>
        </w:rPr>
        <w:br/>
        <w:t>Optional features that can be considered for future versions or enhancements.</w:t>
      </w:r>
      <w:r w:rsidRPr="009D40C5">
        <w:rPr>
          <w:lang w:val="en-AE"/>
        </w:rPr>
        <w:br/>
        <w:t>Examples: Report export, user authentication, advanced analytics dashboards.</w:t>
      </w:r>
    </w:p>
    <w:p w14:paraId="712DE302" w14:textId="77777777" w:rsidR="009D40C5" w:rsidRPr="009D40C5" w:rsidRDefault="009D40C5" w:rsidP="009D40C5">
      <w:pPr>
        <w:ind w:left="216"/>
        <w:rPr>
          <w:lang w:val="en-AE"/>
        </w:rPr>
      </w:pPr>
      <w:r w:rsidRPr="009D40C5">
        <w:rPr>
          <w:lang w:val="en-AE"/>
        </w:rPr>
        <w:t>Each priority level is evaluated independently, meaning high-level priorities are not automatically inherited by sub-requirements—every requirement is assigned a specific importance rating.</w:t>
      </w:r>
    </w:p>
    <w:p w14:paraId="086ABFE3" w14:textId="03C30D11" w:rsidR="009D40C5" w:rsidRPr="009D40C5" w:rsidRDefault="009D40C5" w:rsidP="009D40C5">
      <w:pPr>
        <w:ind w:left="216"/>
        <w:rPr>
          <w:lang w:val="en-AE"/>
        </w:rPr>
      </w:pPr>
    </w:p>
    <w:p w14:paraId="02501A32" w14:textId="77777777" w:rsidR="009D40C5" w:rsidRPr="009D40C5" w:rsidRDefault="009D40C5" w:rsidP="009D40C5">
      <w:pPr>
        <w:ind w:left="216"/>
        <w:rPr>
          <w:b/>
          <w:bCs/>
          <w:lang w:val="en-AE"/>
        </w:rPr>
      </w:pPr>
      <w:r w:rsidRPr="009D40C5">
        <w:rPr>
          <w:b/>
          <w:bCs/>
          <w:lang w:val="en-AE"/>
        </w:rPr>
        <w:t>Language and Standards Compliance</w:t>
      </w:r>
    </w:p>
    <w:p w14:paraId="5609A284" w14:textId="77777777" w:rsidR="009D40C5" w:rsidRPr="009D40C5" w:rsidRDefault="009D40C5" w:rsidP="009D40C5">
      <w:pPr>
        <w:ind w:left="216"/>
        <w:rPr>
          <w:lang w:val="en-AE"/>
        </w:rPr>
      </w:pPr>
      <w:r w:rsidRPr="009D40C5">
        <w:rPr>
          <w:lang w:val="en-AE"/>
        </w:rPr>
        <w:t>The document is written in formal, academic English, ensuring accuracy, neutrality, and precision.</w:t>
      </w:r>
      <w:r w:rsidRPr="009D40C5">
        <w:rPr>
          <w:lang w:val="en-AE"/>
        </w:rPr>
        <w:br/>
        <w:t xml:space="preserve">All mandatory requirements use the verb </w:t>
      </w:r>
      <w:r w:rsidRPr="009D40C5">
        <w:rPr>
          <w:b/>
          <w:bCs/>
          <w:lang w:val="en-AE"/>
        </w:rPr>
        <w:t>“shall”</w:t>
      </w:r>
      <w:r w:rsidRPr="009D40C5">
        <w:rPr>
          <w:lang w:val="en-AE"/>
        </w:rPr>
        <w:t xml:space="preserve">, denoting obligations that must be fulfilled. Non-mandatory or planned features use </w:t>
      </w:r>
      <w:r w:rsidRPr="009D40C5">
        <w:rPr>
          <w:b/>
          <w:bCs/>
          <w:lang w:val="en-AE"/>
        </w:rPr>
        <w:t>“may”</w:t>
      </w:r>
      <w:r w:rsidRPr="009D40C5">
        <w:rPr>
          <w:lang w:val="en-AE"/>
        </w:rPr>
        <w:t xml:space="preserve"> or </w:t>
      </w:r>
      <w:r w:rsidRPr="009D40C5">
        <w:rPr>
          <w:b/>
          <w:bCs/>
          <w:lang w:val="en-AE"/>
        </w:rPr>
        <w:t>“will”</w:t>
      </w:r>
      <w:r w:rsidRPr="009D40C5">
        <w:rPr>
          <w:lang w:val="en-AE"/>
        </w:rPr>
        <w:t xml:space="preserve"> to indicate flexibility or future scope.</w:t>
      </w:r>
    </w:p>
    <w:p w14:paraId="4AAC7E31" w14:textId="77777777" w:rsidR="009D40C5" w:rsidRPr="009D40C5" w:rsidRDefault="009D40C5" w:rsidP="009D40C5">
      <w:pPr>
        <w:ind w:left="216"/>
        <w:rPr>
          <w:lang w:val="en-AE"/>
        </w:rPr>
      </w:pPr>
      <w:r w:rsidRPr="009D40C5">
        <w:rPr>
          <w:lang w:val="en-AE"/>
        </w:rPr>
        <w:t>This SRS adheres to multiple international and institutional standards, including:</w:t>
      </w:r>
      <w:r w:rsidRPr="009D40C5">
        <w:rPr>
          <w:lang w:val="en-AE"/>
        </w:rPr>
        <w:br/>
        <w:t>• IEEE 830-1998 for Software Requirement Specifications.</w:t>
      </w:r>
      <w:r w:rsidRPr="009D40C5">
        <w:rPr>
          <w:lang w:val="en-AE"/>
        </w:rPr>
        <w:br/>
        <w:t>• ISO/IEC/IEEE 29148:2018 for systems and software engineering documentation.</w:t>
      </w:r>
      <w:r w:rsidRPr="009D40C5">
        <w:rPr>
          <w:lang w:val="en-AE"/>
        </w:rPr>
        <w:br/>
        <w:t>• Institutional IT and Data Privacy policies, ensuring ethical and secure handling of datasets.</w:t>
      </w:r>
    </w:p>
    <w:p w14:paraId="5671FF48" w14:textId="6CD9010B" w:rsidR="009D40C5" w:rsidRPr="009D40C5" w:rsidRDefault="009D40C5" w:rsidP="009D40C5">
      <w:pPr>
        <w:ind w:left="216"/>
        <w:rPr>
          <w:lang w:val="en-AE"/>
        </w:rPr>
      </w:pPr>
    </w:p>
    <w:p w14:paraId="6E5B530E" w14:textId="77777777" w:rsidR="009D40C5" w:rsidRPr="009D40C5" w:rsidRDefault="009D40C5" w:rsidP="009D40C5">
      <w:pPr>
        <w:ind w:left="216"/>
        <w:rPr>
          <w:b/>
          <w:bCs/>
          <w:lang w:val="en-AE"/>
        </w:rPr>
      </w:pPr>
      <w:r w:rsidRPr="009D40C5">
        <w:rPr>
          <w:b/>
          <w:bCs/>
          <w:lang w:val="en-AE"/>
        </w:rPr>
        <w:t>Version Control and Accessibility</w:t>
      </w:r>
    </w:p>
    <w:p w14:paraId="408E417D" w14:textId="77777777" w:rsidR="009D40C5" w:rsidRPr="009D40C5" w:rsidRDefault="009D40C5" w:rsidP="009D40C5">
      <w:pPr>
        <w:ind w:left="216"/>
        <w:rPr>
          <w:lang w:val="en-AE"/>
        </w:rPr>
      </w:pPr>
      <w:r w:rsidRPr="009D40C5">
        <w:rPr>
          <w:lang w:val="en-AE"/>
        </w:rPr>
        <w:t xml:space="preserve">Each iteration of this SRS document will be tracked using a version number (e.g., Version 1.0, 1.1, 2.0) and recorded in the </w:t>
      </w:r>
      <w:r w:rsidRPr="009D40C5">
        <w:rPr>
          <w:b/>
          <w:bCs/>
          <w:lang w:val="en-AE"/>
        </w:rPr>
        <w:t>Revision History</w:t>
      </w:r>
      <w:r w:rsidRPr="009D40C5">
        <w:rPr>
          <w:lang w:val="en-AE"/>
        </w:rPr>
        <w:t xml:space="preserve"> table.</w:t>
      </w:r>
      <w:r w:rsidRPr="009D40C5">
        <w:rPr>
          <w:lang w:val="en-AE"/>
        </w:rPr>
        <w:br/>
        <w:t>All changes are logged with author details, modification date, and reason for revision to maintain transparency and consistency.</w:t>
      </w:r>
    </w:p>
    <w:p w14:paraId="2C732690" w14:textId="77777777" w:rsidR="009D40C5" w:rsidRPr="009D40C5" w:rsidRDefault="009D40C5" w:rsidP="009D40C5">
      <w:pPr>
        <w:ind w:left="216"/>
        <w:rPr>
          <w:lang w:val="en-AE"/>
        </w:rPr>
      </w:pPr>
      <w:r w:rsidRPr="009D40C5">
        <w:rPr>
          <w:lang w:val="en-AE"/>
        </w:rPr>
        <w:t>The document is also designed to be accessible and readable both digitally and in print. It follows high-contrast formatting, uses a minimum 12 pt font size, and includes descriptive captions for figures and diagrams to ensure clarity and accessibility.</w:t>
      </w:r>
    </w:p>
    <w:p w14:paraId="21751E99" w14:textId="589B2718" w:rsidR="009D40C5" w:rsidRDefault="009D40C5" w:rsidP="009D40C5">
      <w:pPr>
        <w:ind w:left="216"/>
        <w:rPr>
          <w:lang w:val="en-IN"/>
        </w:rPr>
      </w:pPr>
    </w:p>
    <w:p w14:paraId="2523990B" w14:textId="77777777" w:rsidR="009D40C5" w:rsidRPr="00F638B6" w:rsidRDefault="009D40C5" w:rsidP="009D40C5">
      <w:pPr>
        <w:ind w:left="216"/>
        <w:jc w:val="both"/>
        <w:rPr>
          <w:lang w:val="en-IN"/>
        </w:rPr>
      </w:pPr>
    </w:p>
    <w:p w14:paraId="61B2FD15" w14:textId="77777777" w:rsidR="009D40C5" w:rsidRDefault="009D40C5" w:rsidP="009D40C5">
      <w:pPr>
        <w:pStyle w:val="Heading2"/>
        <w:numPr>
          <w:ilvl w:val="1"/>
          <w:numId w:val="1"/>
        </w:numPr>
        <w:tabs>
          <w:tab w:val="left" w:pos="711"/>
        </w:tabs>
        <w:ind w:left="711" w:hanging="495"/>
      </w:pPr>
      <w:bookmarkStart w:id="5" w:name="_TOC_250028"/>
      <w:r>
        <w:t>Intended</w:t>
      </w:r>
      <w:r>
        <w:rPr>
          <w:spacing w:val="-3"/>
        </w:rPr>
        <w:t xml:space="preserve"> </w:t>
      </w:r>
      <w:r>
        <w:t>Audience</w:t>
      </w:r>
      <w:r>
        <w:rPr>
          <w:spacing w:val="-3"/>
        </w:rPr>
        <w:t xml:space="preserve"> </w:t>
      </w:r>
      <w:r>
        <w:t>and</w:t>
      </w:r>
      <w:r>
        <w:rPr>
          <w:spacing w:val="-4"/>
        </w:rPr>
        <w:t xml:space="preserve"> </w:t>
      </w:r>
      <w:r>
        <w:t>Reading</w:t>
      </w:r>
      <w:r>
        <w:rPr>
          <w:spacing w:val="-1"/>
        </w:rPr>
        <w:t xml:space="preserve"> </w:t>
      </w:r>
      <w:bookmarkEnd w:id="5"/>
      <w:r>
        <w:rPr>
          <w:spacing w:val="-2"/>
        </w:rPr>
        <w:t>Suggestions</w:t>
      </w:r>
    </w:p>
    <w:p w14:paraId="2F21DF77" w14:textId="2DCBC5D8" w:rsidR="009D46FE" w:rsidRPr="009D46FE" w:rsidRDefault="009D46FE" w:rsidP="009D46FE">
      <w:pPr>
        <w:pStyle w:val="BodyText"/>
        <w:spacing w:before="38"/>
        <w:ind w:left="216"/>
        <w:rPr>
          <w:i w:val="0"/>
          <w:iCs w:val="0"/>
          <w:lang w:val="en-AE"/>
        </w:rPr>
      </w:pPr>
      <w:r w:rsidRPr="009D46FE">
        <w:rPr>
          <w:i w:val="0"/>
          <w:iCs w:val="0"/>
          <w:lang w:val="en-AE"/>
        </w:rPr>
        <w:t>The primary intended audiences for this document include:</w:t>
      </w:r>
    </w:p>
    <w:p w14:paraId="41869932" w14:textId="77777777" w:rsidR="009D46FE" w:rsidRPr="009D46FE" w:rsidRDefault="009D46FE" w:rsidP="009D46FE">
      <w:pPr>
        <w:pStyle w:val="BodyText"/>
        <w:spacing w:before="38"/>
        <w:ind w:left="216"/>
        <w:rPr>
          <w:i w:val="0"/>
          <w:iCs w:val="0"/>
          <w:lang w:val="en-AE"/>
        </w:rPr>
      </w:pPr>
      <w:r w:rsidRPr="009D46FE">
        <w:rPr>
          <w:i w:val="0"/>
          <w:iCs w:val="0"/>
          <w:lang w:val="en-AE"/>
        </w:rPr>
        <w:t xml:space="preserve">• </w:t>
      </w:r>
      <w:r w:rsidRPr="009D46FE">
        <w:rPr>
          <w:b/>
          <w:bCs/>
          <w:i w:val="0"/>
          <w:iCs w:val="0"/>
          <w:lang w:val="en-AE"/>
        </w:rPr>
        <w:t>Developers and Engineers:</w:t>
      </w:r>
      <w:r w:rsidRPr="009D46FE">
        <w:rPr>
          <w:i w:val="0"/>
          <w:iCs w:val="0"/>
          <w:lang w:val="en-AE"/>
        </w:rPr>
        <w:br/>
        <w:t xml:space="preserve">Responsible for implementing the </w:t>
      </w:r>
      <w:r w:rsidRPr="009D46FE">
        <w:rPr>
          <w:b/>
          <w:bCs/>
          <w:i w:val="0"/>
          <w:iCs w:val="0"/>
          <w:lang w:val="en-AE"/>
        </w:rPr>
        <w:t>LLM-Based Semantic Search and Data Visualization System</w:t>
      </w:r>
      <w:r w:rsidRPr="009D46FE">
        <w:rPr>
          <w:i w:val="0"/>
          <w:iCs w:val="0"/>
          <w:lang w:val="en-AE"/>
        </w:rPr>
        <w:t>, referring to this SRS for functional requirements, system architecture, and API-level interactions. Sections 2 (Overall Description), 3 (External Interface Requirements), and 4 (System Features) are particularly relevant for understanding data ingestion, semantic retrieval, LLM integration, and visualization workflows.</w:t>
      </w:r>
    </w:p>
    <w:p w14:paraId="63AFD925" w14:textId="77777777" w:rsidR="009D46FE" w:rsidRPr="009D46FE" w:rsidRDefault="009D46FE" w:rsidP="009D46FE">
      <w:pPr>
        <w:pStyle w:val="BodyText"/>
        <w:spacing w:before="38"/>
        <w:ind w:left="216"/>
        <w:rPr>
          <w:i w:val="0"/>
          <w:iCs w:val="0"/>
          <w:lang w:val="en-AE"/>
        </w:rPr>
      </w:pPr>
      <w:r w:rsidRPr="009D46FE">
        <w:rPr>
          <w:i w:val="0"/>
          <w:iCs w:val="0"/>
          <w:lang w:val="en-AE"/>
        </w:rPr>
        <w:t xml:space="preserve">• </w:t>
      </w:r>
      <w:r w:rsidRPr="009D46FE">
        <w:rPr>
          <w:b/>
          <w:bCs/>
          <w:i w:val="0"/>
          <w:iCs w:val="0"/>
          <w:lang w:val="en-AE"/>
        </w:rPr>
        <w:t>Project Supervisors and Evaluators:</w:t>
      </w:r>
      <w:r w:rsidRPr="009D46FE">
        <w:rPr>
          <w:i w:val="0"/>
          <w:iCs w:val="0"/>
          <w:lang w:val="en-AE"/>
        </w:rPr>
        <w:br/>
        <w:t>Faculty mentors or academic reviewers assessing whether the software design meets the stated objectives, adheres to IEEE standards, and follows software engineering best practices. They may focus primarily on Sections 1 (Introduction), 2 (Overall Description), and 5 (Non-Functional Requirements) to evaluate scope, feasibility, and academic rigor.</w:t>
      </w:r>
    </w:p>
    <w:p w14:paraId="6C2A534E" w14:textId="77777777" w:rsidR="009D46FE" w:rsidRPr="009D46FE" w:rsidRDefault="009D46FE" w:rsidP="009D46FE">
      <w:pPr>
        <w:pStyle w:val="BodyText"/>
        <w:spacing w:before="38"/>
        <w:ind w:left="216"/>
        <w:rPr>
          <w:i w:val="0"/>
          <w:iCs w:val="0"/>
          <w:lang w:val="en-AE"/>
        </w:rPr>
      </w:pPr>
      <w:r w:rsidRPr="009D46FE">
        <w:rPr>
          <w:i w:val="0"/>
          <w:iCs w:val="0"/>
          <w:lang w:val="en-AE"/>
        </w:rPr>
        <w:t xml:space="preserve">• </w:t>
      </w:r>
      <w:r w:rsidRPr="009D46FE">
        <w:rPr>
          <w:b/>
          <w:bCs/>
          <w:i w:val="0"/>
          <w:iCs w:val="0"/>
          <w:lang w:val="en-AE"/>
        </w:rPr>
        <w:t>Testers and Quality Assurance Teams:</w:t>
      </w:r>
      <w:r w:rsidRPr="009D46FE">
        <w:rPr>
          <w:i w:val="0"/>
          <w:iCs w:val="0"/>
          <w:lang w:val="en-AE"/>
        </w:rPr>
        <w:br/>
        <w:t xml:space="preserve">Tasked with validating and verifying each system requirement. They will use the defined requirement identifiers (e.g., REQ-SEM-01, REQ-LLM-02) to design test cases and confirm conformance to functional and non-functional goals. Sections 4 (System Features) and 5 (Performance and Security Requirements) </w:t>
      </w:r>
      <w:r w:rsidRPr="009D46FE">
        <w:rPr>
          <w:i w:val="0"/>
          <w:iCs w:val="0"/>
          <w:lang w:val="en-AE"/>
        </w:rPr>
        <w:lastRenderedPageBreak/>
        <w:t>are their primary reference points.</w:t>
      </w:r>
    </w:p>
    <w:p w14:paraId="2ECAC2A2" w14:textId="77777777" w:rsidR="009D46FE" w:rsidRPr="009D46FE" w:rsidRDefault="009D46FE" w:rsidP="009D46FE">
      <w:pPr>
        <w:pStyle w:val="BodyText"/>
        <w:spacing w:before="38"/>
        <w:ind w:left="216"/>
        <w:rPr>
          <w:i w:val="0"/>
          <w:iCs w:val="0"/>
          <w:lang w:val="en-AE"/>
        </w:rPr>
      </w:pPr>
      <w:r w:rsidRPr="009D46FE">
        <w:rPr>
          <w:i w:val="0"/>
          <w:iCs w:val="0"/>
          <w:lang w:val="en-AE"/>
        </w:rPr>
        <w:t xml:space="preserve">• </w:t>
      </w:r>
      <w:r w:rsidRPr="009D46FE">
        <w:rPr>
          <w:b/>
          <w:bCs/>
          <w:i w:val="0"/>
          <w:iCs w:val="0"/>
          <w:lang w:val="en-AE"/>
        </w:rPr>
        <w:t>Institutional Stakeholders and Academic Review Committees:</w:t>
      </w:r>
      <w:r w:rsidRPr="009D46FE">
        <w:rPr>
          <w:i w:val="0"/>
          <w:iCs w:val="0"/>
          <w:lang w:val="en-AE"/>
        </w:rPr>
        <w:br/>
        <w:t>Intended to evaluate how the system aligns with institutional goals related to emerging technologies, data-driven decision-making, and AI-enabled analytics. These stakeholders may refer to the Product Scope, System Objectives, and Expected Benefits outlined in Sections 1 and 2 to assess academic relevance and innovation.</w:t>
      </w:r>
    </w:p>
    <w:p w14:paraId="33999EE3" w14:textId="77777777" w:rsidR="009D46FE" w:rsidRPr="009D46FE" w:rsidRDefault="009D46FE" w:rsidP="009D46FE">
      <w:pPr>
        <w:pStyle w:val="BodyText"/>
        <w:spacing w:before="38"/>
        <w:ind w:left="216"/>
        <w:rPr>
          <w:i w:val="0"/>
          <w:iCs w:val="0"/>
          <w:lang w:val="en-AE"/>
        </w:rPr>
      </w:pPr>
      <w:r w:rsidRPr="009D46FE">
        <w:rPr>
          <w:i w:val="0"/>
          <w:iCs w:val="0"/>
          <w:lang w:val="en-AE"/>
        </w:rPr>
        <w:t xml:space="preserve">• </w:t>
      </w:r>
      <w:r w:rsidRPr="009D46FE">
        <w:rPr>
          <w:b/>
          <w:bCs/>
          <w:i w:val="0"/>
          <w:iCs w:val="0"/>
          <w:lang w:val="en-AE"/>
        </w:rPr>
        <w:t>Students, Faculty, and General End-Users:</w:t>
      </w:r>
      <w:r w:rsidRPr="009D46FE">
        <w:rPr>
          <w:i w:val="0"/>
          <w:iCs w:val="0"/>
          <w:lang w:val="en-AE"/>
        </w:rPr>
        <w:br/>
        <w:t>End-users who will interact with the system to perform semantic search, query datasets using natural language, and interpret results through visual analytics. They can review the User Interface and System Features sections to understand how the platform enhances data accessibility, usability, and interpretability.</w:t>
      </w:r>
    </w:p>
    <w:p w14:paraId="277142BB" w14:textId="77777777" w:rsidR="009D46FE" w:rsidRPr="009D46FE" w:rsidRDefault="009D46FE" w:rsidP="009D46FE">
      <w:pPr>
        <w:pStyle w:val="BodyText"/>
        <w:spacing w:before="38"/>
        <w:ind w:left="216"/>
        <w:rPr>
          <w:i w:val="0"/>
          <w:iCs w:val="0"/>
          <w:lang w:val="en-AE"/>
        </w:rPr>
      </w:pPr>
      <w:r w:rsidRPr="009D46FE">
        <w:rPr>
          <w:i w:val="0"/>
          <w:iCs w:val="0"/>
          <w:lang w:val="en-AE"/>
        </w:rPr>
        <w:t xml:space="preserve">• </w:t>
      </w:r>
      <w:r w:rsidRPr="009D46FE">
        <w:rPr>
          <w:b/>
          <w:bCs/>
          <w:i w:val="0"/>
          <w:iCs w:val="0"/>
          <w:lang w:val="en-AE"/>
        </w:rPr>
        <w:t>Future Developers and Researchers:</w:t>
      </w:r>
      <w:r w:rsidRPr="009D46FE">
        <w:rPr>
          <w:i w:val="0"/>
          <w:iCs w:val="0"/>
          <w:lang w:val="en-AE"/>
        </w:rPr>
        <w:br/>
        <w:t>Individuals who may enhance or extend the system in future iterations (e.g., adding authentication, report export, or advanced analytics modules). They will use this document as a reference for system architecture, dependencies, and design standards to ensure continuity and maintainability.</w:t>
      </w:r>
    </w:p>
    <w:p w14:paraId="3F19D8B9" w14:textId="7D71C303" w:rsidR="009D46FE" w:rsidRPr="009D46FE" w:rsidRDefault="009D46FE" w:rsidP="009D46FE">
      <w:pPr>
        <w:pStyle w:val="BodyText"/>
        <w:spacing w:before="38"/>
        <w:ind w:left="216"/>
        <w:rPr>
          <w:i w:val="0"/>
          <w:iCs w:val="0"/>
          <w:lang w:val="en-AE"/>
        </w:rPr>
      </w:pPr>
    </w:p>
    <w:p w14:paraId="5D9C1469" w14:textId="77777777" w:rsidR="009D46FE" w:rsidRPr="009D46FE" w:rsidRDefault="009D46FE" w:rsidP="009D46FE">
      <w:pPr>
        <w:pStyle w:val="BodyText"/>
        <w:spacing w:before="38"/>
        <w:ind w:left="216"/>
        <w:rPr>
          <w:b/>
          <w:bCs/>
          <w:i w:val="0"/>
          <w:iCs w:val="0"/>
          <w:lang w:val="en-AE"/>
        </w:rPr>
      </w:pPr>
      <w:r w:rsidRPr="009D46FE">
        <w:rPr>
          <w:b/>
          <w:bCs/>
          <w:i w:val="0"/>
          <w:iCs w:val="0"/>
          <w:lang w:val="en-AE"/>
        </w:rPr>
        <w:t>Reading Suggestions</w:t>
      </w:r>
    </w:p>
    <w:p w14:paraId="47C7ECDE" w14:textId="77777777" w:rsidR="009D46FE" w:rsidRPr="009D46FE" w:rsidRDefault="009D46FE" w:rsidP="009D46FE">
      <w:pPr>
        <w:pStyle w:val="BodyText"/>
        <w:spacing w:before="38"/>
        <w:ind w:left="216"/>
        <w:rPr>
          <w:i w:val="0"/>
          <w:iCs w:val="0"/>
          <w:lang w:val="en-AE"/>
        </w:rPr>
      </w:pPr>
      <w:r w:rsidRPr="009D46FE">
        <w:rPr>
          <w:i w:val="0"/>
          <w:iCs w:val="0"/>
          <w:lang w:val="en-AE"/>
        </w:rPr>
        <w:t>The SRS is structured to provide both a high-level overview and detailed technical specifications. Readers are encouraged to approach the document in the following order for maximum clarity and understanding:</w:t>
      </w:r>
    </w:p>
    <w:p w14:paraId="5BD6C9A1" w14:textId="77777777" w:rsidR="009D46FE" w:rsidRPr="009D46FE" w:rsidRDefault="009D46FE" w:rsidP="009D46FE">
      <w:pPr>
        <w:pStyle w:val="BodyText"/>
        <w:spacing w:before="38"/>
        <w:ind w:left="216"/>
        <w:rPr>
          <w:i w:val="0"/>
          <w:iCs w:val="0"/>
          <w:lang w:val="en-AE"/>
        </w:rPr>
      </w:pPr>
      <w:r w:rsidRPr="009D46FE">
        <w:rPr>
          <w:i w:val="0"/>
          <w:iCs w:val="0"/>
          <w:lang w:val="en-AE"/>
        </w:rPr>
        <w:t xml:space="preserve">• Start with </w:t>
      </w:r>
      <w:r w:rsidRPr="009D46FE">
        <w:rPr>
          <w:b/>
          <w:bCs/>
          <w:i w:val="0"/>
          <w:iCs w:val="0"/>
          <w:lang w:val="en-AE"/>
        </w:rPr>
        <w:t>Section 1 – Introduction</w:t>
      </w:r>
      <w:r w:rsidRPr="009D46FE">
        <w:rPr>
          <w:i w:val="0"/>
          <w:iCs w:val="0"/>
          <w:lang w:val="en-AE"/>
        </w:rPr>
        <w:t>, to understand the background, purpose, and scope of the system.</w:t>
      </w:r>
      <w:r w:rsidRPr="009D46FE">
        <w:rPr>
          <w:i w:val="0"/>
          <w:iCs w:val="0"/>
          <w:lang w:val="en-AE"/>
        </w:rPr>
        <w:br/>
        <w:t xml:space="preserve">• Proceed to </w:t>
      </w:r>
      <w:r w:rsidRPr="009D46FE">
        <w:rPr>
          <w:b/>
          <w:bCs/>
          <w:i w:val="0"/>
          <w:iCs w:val="0"/>
          <w:lang w:val="en-AE"/>
        </w:rPr>
        <w:t>Section 2 – Overall Description</w:t>
      </w:r>
      <w:r w:rsidRPr="009D46FE">
        <w:rPr>
          <w:i w:val="0"/>
          <w:iCs w:val="0"/>
          <w:lang w:val="en-AE"/>
        </w:rPr>
        <w:t>, for a detailed explanation of product perspective, system functions, user characteristics, and constraints.</w:t>
      </w:r>
      <w:r w:rsidRPr="009D46FE">
        <w:rPr>
          <w:i w:val="0"/>
          <w:iCs w:val="0"/>
          <w:lang w:val="en-AE"/>
        </w:rPr>
        <w:br/>
        <w:t xml:space="preserve">• Explore </w:t>
      </w:r>
      <w:r w:rsidRPr="009D46FE">
        <w:rPr>
          <w:b/>
          <w:bCs/>
          <w:i w:val="0"/>
          <w:iCs w:val="0"/>
          <w:lang w:val="en-AE"/>
        </w:rPr>
        <w:t>Section 3 – External Interface Requirements</w:t>
      </w:r>
      <w:r w:rsidRPr="009D46FE">
        <w:rPr>
          <w:i w:val="0"/>
          <w:iCs w:val="0"/>
          <w:lang w:val="en-AE"/>
        </w:rPr>
        <w:t>, to understand how users interact with the system and how software components communicate.</w:t>
      </w:r>
      <w:r w:rsidRPr="009D46FE">
        <w:rPr>
          <w:i w:val="0"/>
          <w:iCs w:val="0"/>
          <w:lang w:val="en-AE"/>
        </w:rPr>
        <w:br/>
        <w:t xml:space="preserve">• Study </w:t>
      </w:r>
      <w:r w:rsidRPr="009D46FE">
        <w:rPr>
          <w:b/>
          <w:bCs/>
          <w:i w:val="0"/>
          <w:iCs w:val="0"/>
          <w:lang w:val="en-AE"/>
        </w:rPr>
        <w:t>Section 4 – System Features</w:t>
      </w:r>
      <w:r w:rsidRPr="009D46FE">
        <w:rPr>
          <w:i w:val="0"/>
          <w:iCs w:val="0"/>
          <w:lang w:val="en-AE"/>
        </w:rPr>
        <w:t>, to grasp individual functional modules such as data ingestion, semantic search, LLM-based query processing, and data visualization.</w:t>
      </w:r>
      <w:r w:rsidRPr="009D46FE">
        <w:rPr>
          <w:i w:val="0"/>
          <w:iCs w:val="0"/>
          <w:lang w:val="en-AE"/>
        </w:rPr>
        <w:br/>
        <w:t xml:space="preserve">• Review </w:t>
      </w:r>
      <w:r w:rsidRPr="009D46FE">
        <w:rPr>
          <w:b/>
          <w:bCs/>
          <w:i w:val="0"/>
          <w:iCs w:val="0"/>
          <w:lang w:val="en-AE"/>
        </w:rPr>
        <w:t>Section 5 – Other Non-Functional Requirements</w:t>
      </w:r>
      <w:r w:rsidRPr="009D46FE">
        <w:rPr>
          <w:i w:val="0"/>
          <w:iCs w:val="0"/>
          <w:lang w:val="en-AE"/>
        </w:rPr>
        <w:t>, for insights into performance, security, scalability, and software quality expectations.</w:t>
      </w:r>
      <w:r w:rsidRPr="009D46FE">
        <w:rPr>
          <w:i w:val="0"/>
          <w:iCs w:val="0"/>
          <w:lang w:val="en-AE"/>
        </w:rPr>
        <w:br/>
        <w:t xml:space="preserve">• Refer to </w:t>
      </w:r>
      <w:r w:rsidRPr="009D46FE">
        <w:rPr>
          <w:b/>
          <w:bCs/>
          <w:i w:val="0"/>
          <w:iCs w:val="0"/>
          <w:lang w:val="en-AE"/>
        </w:rPr>
        <w:t>Appendices (A–C)</w:t>
      </w:r>
      <w:r w:rsidRPr="009D46FE">
        <w:rPr>
          <w:i w:val="0"/>
          <w:iCs w:val="0"/>
          <w:lang w:val="en-AE"/>
        </w:rPr>
        <w:t xml:space="preserve"> for definitions, diagrams, analysis models, and pending items that support technical and academic understanding.</w:t>
      </w:r>
    </w:p>
    <w:p w14:paraId="5A01FC2E" w14:textId="77777777" w:rsidR="009D46FE" w:rsidRPr="009D46FE" w:rsidRDefault="009D46FE" w:rsidP="009D46FE">
      <w:pPr>
        <w:pStyle w:val="BodyText"/>
        <w:spacing w:before="38"/>
        <w:ind w:left="216"/>
        <w:rPr>
          <w:i w:val="0"/>
          <w:iCs w:val="0"/>
          <w:lang w:val="en-AE"/>
        </w:rPr>
      </w:pPr>
      <w:r w:rsidRPr="009D46FE">
        <w:rPr>
          <w:i w:val="0"/>
          <w:iCs w:val="0"/>
          <w:lang w:val="en-AE"/>
        </w:rPr>
        <w:t>Each section builds upon the previous one to maintain a logical and progressive flow, ensuring smooth comprehension of the system’s objectives, functionality, and implementation approach.</w:t>
      </w:r>
    </w:p>
    <w:p w14:paraId="08621EEF" w14:textId="1934509F" w:rsidR="009D40C5" w:rsidRPr="009D46FE" w:rsidRDefault="009D40C5" w:rsidP="009D46FE">
      <w:pPr>
        <w:pStyle w:val="BodyText"/>
        <w:spacing w:before="38"/>
        <w:ind w:left="216"/>
        <w:rPr>
          <w:i w:val="0"/>
          <w:iCs w:val="0"/>
          <w:lang w:val="en-IN"/>
        </w:rPr>
      </w:pPr>
    </w:p>
    <w:p w14:paraId="37496954" w14:textId="77777777" w:rsidR="009D40C5" w:rsidRDefault="009D40C5" w:rsidP="009D40C5">
      <w:pPr>
        <w:pStyle w:val="Heading2"/>
        <w:numPr>
          <w:ilvl w:val="1"/>
          <w:numId w:val="1"/>
        </w:numPr>
        <w:tabs>
          <w:tab w:val="left" w:pos="711"/>
        </w:tabs>
        <w:ind w:left="711" w:hanging="495"/>
        <w:jc w:val="both"/>
      </w:pPr>
      <w:bookmarkStart w:id="6" w:name="_TOC_250027"/>
      <w:r>
        <w:t>Product</w:t>
      </w:r>
      <w:r>
        <w:rPr>
          <w:spacing w:val="-1"/>
        </w:rPr>
        <w:t xml:space="preserve"> </w:t>
      </w:r>
      <w:bookmarkEnd w:id="6"/>
      <w:r>
        <w:rPr>
          <w:spacing w:val="-2"/>
        </w:rPr>
        <w:t>Scope</w:t>
      </w:r>
    </w:p>
    <w:p w14:paraId="578EA565" w14:textId="5A08427F" w:rsidR="004C5FE2" w:rsidRPr="004C5FE2" w:rsidRDefault="004C5FE2" w:rsidP="004C5FE2">
      <w:pPr>
        <w:pStyle w:val="BodyText"/>
        <w:spacing w:before="38"/>
        <w:ind w:left="216"/>
        <w:rPr>
          <w:i w:val="0"/>
          <w:iCs w:val="0"/>
          <w:lang w:val="en-AE"/>
        </w:rPr>
      </w:pPr>
      <w:r w:rsidRPr="004C5FE2">
        <w:rPr>
          <w:i w:val="0"/>
          <w:iCs w:val="0"/>
          <w:lang w:val="en-AE"/>
        </w:rPr>
        <w:t xml:space="preserve">The </w:t>
      </w:r>
      <w:r w:rsidRPr="004C5FE2">
        <w:rPr>
          <w:b/>
          <w:bCs/>
          <w:i w:val="0"/>
          <w:iCs w:val="0"/>
          <w:lang w:val="en-AE"/>
        </w:rPr>
        <w:t>LLM-Based Semantic Search and Data Visualization System</w:t>
      </w:r>
      <w:r w:rsidRPr="004C5FE2">
        <w:rPr>
          <w:i w:val="0"/>
          <w:iCs w:val="0"/>
          <w:lang w:val="en-AE"/>
        </w:rPr>
        <w:t xml:space="preserve"> represents a step toward building an intelligent, AI-driven data analysis platform that enables users to interact with data in a natural, intuitive, and meaningful way.</w:t>
      </w:r>
      <w:r w:rsidRPr="004C5FE2">
        <w:rPr>
          <w:i w:val="0"/>
          <w:iCs w:val="0"/>
          <w:lang w:val="en-AE"/>
        </w:rPr>
        <w:br/>
        <w:t>It is envisioned as a web-based system that allows users to upload datasets, query them using natural language, retrieve information based on semantic understanding rather than keyword matching, and interpret results through interactive visualizations.</w:t>
      </w:r>
    </w:p>
    <w:p w14:paraId="166BEB10" w14:textId="77777777" w:rsidR="004C5FE2" w:rsidRPr="004C5FE2" w:rsidRDefault="004C5FE2" w:rsidP="004C5FE2">
      <w:pPr>
        <w:pStyle w:val="BodyText"/>
        <w:spacing w:before="38"/>
        <w:ind w:left="216"/>
        <w:rPr>
          <w:i w:val="0"/>
          <w:iCs w:val="0"/>
          <w:lang w:val="en-AE"/>
        </w:rPr>
      </w:pPr>
      <w:r w:rsidRPr="004C5FE2">
        <w:rPr>
          <w:i w:val="0"/>
          <w:iCs w:val="0"/>
          <w:lang w:val="en-AE"/>
        </w:rPr>
        <w:t xml:space="preserve">The system is designed to bridge the gap between raw data and human comprehension by leveraging </w:t>
      </w:r>
      <w:r w:rsidRPr="004C5FE2">
        <w:rPr>
          <w:b/>
          <w:bCs/>
          <w:i w:val="0"/>
          <w:iCs w:val="0"/>
          <w:lang w:val="en-AE"/>
        </w:rPr>
        <w:t>Large Language Models (LLMs)</w:t>
      </w:r>
      <w:r w:rsidRPr="004C5FE2">
        <w:rPr>
          <w:i w:val="0"/>
          <w:iCs w:val="0"/>
          <w:lang w:val="en-AE"/>
        </w:rPr>
        <w:t xml:space="preserve">, </w:t>
      </w:r>
      <w:r w:rsidRPr="004C5FE2">
        <w:rPr>
          <w:b/>
          <w:bCs/>
          <w:i w:val="0"/>
          <w:iCs w:val="0"/>
          <w:lang w:val="en-AE"/>
        </w:rPr>
        <w:t>vector-based semantic retrieval</w:t>
      </w:r>
      <w:r w:rsidRPr="004C5FE2">
        <w:rPr>
          <w:i w:val="0"/>
          <w:iCs w:val="0"/>
          <w:lang w:val="en-AE"/>
        </w:rPr>
        <w:t xml:space="preserve">, and </w:t>
      </w:r>
      <w:r w:rsidRPr="004C5FE2">
        <w:rPr>
          <w:b/>
          <w:bCs/>
          <w:i w:val="0"/>
          <w:iCs w:val="0"/>
          <w:lang w:val="en-AE"/>
        </w:rPr>
        <w:t>visual analytics</w:t>
      </w:r>
      <w:r w:rsidRPr="004C5FE2">
        <w:rPr>
          <w:i w:val="0"/>
          <w:iCs w:val="0"/>
          <w:lang w:val="en-AE"/>
        </w:rPr>
        <w:t>. Instead of requiring users to possess technical knowledge of query languages or data analysis tools, the platform enables conversational interaction with data, making insights more accessible to a wider audience.</w:t>
      </w:r>
    </w:p>
    <w:p w14:paraId="45257059" w14:textId="77777777" w:rsidR="004C5FE2" w:rsidRPr="004C5FE2" w:rsidRDefault="004C5FE2" w:rsidP="004C5FE2">
      <w:pPr>
        <w:pStyle w:val="BodyText"/>
        <w:spacing w:before="38"/>
        <w:ind w:left="216"/>
        <w:rPr>
          <w:i w:val="0"/>
          <w:iCs w:val="0"/>
          <w:lang w:val="en-AE"/>
        </w:rPr>
      </w:pPr>
      <w:r w:rsidRPr="004C5FE2">
        <w:rPr>
          <w:i w:val="0"/>
          <w:iCs w:val="0"/>
          <w:lang w:val="en-AE"/>
        </w:rPr>
        <w:t>The product’s core mission is to transform unstructured or semi-structured data into actionable insights by combining AI-powered understanding with clear visual representation. The system aims to serve as a unified analytical interface that integrates intelligent search, contextual reasoning, and data visualization into a single, coherent workflow.</w:t>
      </w:r>
    </w:p>
    <w:p w14:paraId="4853CE43" w14:textId="09EBEAAA" w:rsidR="004C5FE2" w:rsidRDefault="004C5FE2" w:rsidP="004C5FE2">
      <w:pPr>
        <w:pStyle w:val="BodyText"/>
        <w:spacing w:before="38"/>
        <w:ind w:left="216"/>
        <w:rPr>
          <w:i w:val="0"/>
          <w:iCs w:val="0"/>
          <w:lang w:val="en-AE"/>
        </w:rPr>
      </w:pPr>
    </w:p>
    <w:p w14:paraId="30DAE8BC" w14:textId="77777777" w:rsidR="004C5FE2" w:rsidRDefault="004C5FE2" w:rsidP="004C5FE2">
      <w:pPr>
        <w:pStyle w:val="BodyText"/>
        <w:spacing w:before="38"/>
        <w:ind w:left="216"/>
        <w:rPr>
          <w:i w:val="0"/>
          <w:iCs w:val="0"/>
          <w:lang w:val="en-AE"/>
        </w:rPr>
      </w:pPr>
    </w:p>
    <w:p w14:paraId="1EC96020" w14:textId="77777777" w:rsidR="004C5FE2" w:rsidRPr="004C5FE2" w:rsidRDefault="004C5FE2" w:rsidP="004C5FE2">
      <w:pPr>
        <w:pStyle w:val="BodyText"/>
        <w:spacing w:before="38"/>
        <w:ind w:left="216"/>
        <w:rPr>
          <w:i w:val="0"/>
          <w:iCs w:val="0"/>
          <w:lang w:val="en-AE"/>
        </w:rPr>
      </w:pPr>
    </w:p>
    <w:p w14:paraId="521CC890" w14:textId="77777777" w:rsidR="004C5FE2" w:rsidRPr="004C5FE2" w:rsidRDefault="004C5FE2" w:rsidP="004C5FE2">
      <w:pPr>
        <w:pStyle w:val="BodyText"/>
        <w:spacing w:before="38"/>
        <w:ind w:left="216"/>
        <w:rPr>
          <w:b/>
          <w:bCs/>
          <w:i w:val="0"/>
          <w:iCs w:val="0"/>
          <w:lang w:val="en-AE"/>
        </w:rPr>
      </w:pPr>
      <w:r w:rsidRPr="004C5FE2">
        <w:rPr>
          <w:b/>
          <w:bCs/>
          <w:i w:val="0"/>
          <w:iCs w:val="0"/>
          <w:lang w:val="en-AE"/>
        </w:rPr>
        <w:lastRenderedPageBreak/>
        <w:t>Vision and Purpose</w:t>
      </w:r>
    </w:p>
    <w:p w14:paraId="35472F8E" w14:textId="77777777" w:rsidR="004C5FE2" w:rsidRPr="004C5FE2" w:rsidRDefault="004C5FE2" w:rsidP="004C5FE2">
      <w:pPr>
        <w:pStyle w:val="BodyText"/>
        <w:spacing w:before="38"/>
        <w:ind w:left="216"/>
        <w:rPr>
          <w:i w:val="0"/>
          <w:iCs w:val="0"/>
          <w:lang w:val="en-AE"/>
        </w:rPr>
      </w:pPr>
      <w:r w:rsidRPr="004C5FE2">
        <w:rPr>
          <w:i w:val="0"/>
          <w:iCs w:val="0"/>
          <w:lang w:val="en-AE"/>
        </w:rPr>
        <w:t xml:space="preserve">The vision behind the </w:t>
      </w:r>
      <w:r w:rsidRPr="004C5FE2">
        <w:rPr>
          <w:b/>
          <w:bCs/>
          <w:i w:val="0"/>
          <w:iCs w:val="0"/>
          <w:lang w:val="en-AE"/>
        </w:rPr>
        <w:t>LLM-Based Semantic Search and Data Visualization System</w:t>
      </w:r>
      <w:r w:rsidRPr="004C5FE2">
        <w:rPr>
          <w:i w:val="0"/>
          <w:iCs w:val="0"/>
          <w:lang w:val="en-AE"/>
        </w:rPr>
        <w:t xml:space="preserve"> is to demonstrate how emerging AI technologies can simplify data exploration and decision-making across academic, analytical, and research-oriented environments.</w:t>
      </w:r>
      <w:r w:rsidRPr="004C5FE2">
        <w:rPr>
          <w:i w:val="0"/>
          <w:iCs w:val="0"/>
          <w:lang w:val="en-AE"/>
        </w:rPr>
        <w:br/>
        <w:t>The system enables users—such as students, faculty members, analysts, and researchers—to explore datasets, identify patterns, and extract insights with confidence, clarity, and efficiency.</w:t>
      </w:r>
    </w:p>
    <w:p w14:paraId="06F81C01" w14:textId="77777777" w:rsidR="004C5FE2" w:rsidRPr="004C5FE2" w:rsidRDefault="004C5FE2" w:rsidP="004C5FE2">
      <w:pPr>
        <w:pStyle w:val="BodyText"/>
        <w:spacing w:before="38"/>
        <w:ind w:left="216"/>
        <w:rPr>
          <w:i w:val="0"/>
          <w:iCs w:val="0"/>
          <w:lang w:val="en-AE"/>
        </w:rPr>
      </w:pPr>
      <w:r w:rsidRPr="004C5FE2">
        <w:rPr>
          <w:i w:val="0"/>
          <w:iCs w:val="0"/>
          <w:lang w:val="en-AE"/>
        </w:rPr>
        <w:t>The system contributes to broader objectives such as:</w:t>
      </w:r>
    </w:p>
    <w:p w14:paraId="7756F56D" w14:textId="77777777" w:rsidR="004C5FE2" w:rsidRPr="004C5FE2" w:rsidRDefault="004C5FE2" w:rsidP="004C5FE2">
      <w:pPr>
        <w:pStyle w:val="BodyText"/>
        <w:spacing w:before="38"/>
        <w:ind w:left="216"/>
        <w:rPr>
          <w:i w:val="0"/>
          <w:iCs w:val="0"/>
          <w:lang w:val="en-AE"/>
        </w:rPr>
      </w:pPr>
      <w:r w:rsidRPr="004C5FE2">
        <w:rPr>
          <w:i w:val="0"/>
          <w:iCs w:val="0"/>
          <w:lang w:val="en-AE"/>
        </w:rPr>
        <w:t xml:space="preserve">• </w:t>
      </w:r>
      <w:r w:rsidRPr="004C5FE2">
        <w:rPr>
          <w:b/>
          <w:bCs/>
          <w:i w:val="0"/>
          <w:iCs w:val="0"/>
          <w:lang w:val="en-AE"/>
        </w:rPr>
        <w:t>AI-Driven Data Accessibility:</w:t>
      </w:r>
      <w:r w:rsidRPr="004C5FE2">
        <w:rPr>
          <w:i w:val="0"/>
          <w:iCs w:val="0"/>
          <w:lang w:val="en-AE"/>
        </w:rPr>
        <w:t xml:space="preserve"> Enabling non-technical users to interact with complex datasets using natural language.</w:t>
      </w:r>
      <w:r w:rsidRPr="004C5FE2">
        <w:rPr>
          <w:i w:val="0"/>
          <w:iCs w:val="0"/>
          <w:lang w:val="en-AE"/>
        </w:rPr>
        <w:br/>
        <w:t xml:space="preserve">• </w:t>
      </w:r>
      <w:r w:rsidRPr="004C5FE2">
        <w:rPr>
          <w:b/>
          <w:bCs/>
          <w:i w:val="0"/>
          <w:iCs w:val="0"/>
          <w:lang w:val="en-AE"/>
        </w:rPr>
        <w:t>Enhanced Interpretability:</w:t>
      </w:r>
      <w:r w:rsidRPr="004C5FE2">
        <w:rPr>
          <w:i w:val="0"/>
          <w:iCs w:val="0"/>
          <w:lang w:val="en-AE"/>
        </w:rPr>
        <w:t xml:space="preserve"> Converting abstract data into meaningful visual insights.</w:t>
      </w:r>
      <w:r w:rsidRPr="004C5FE2">
        <w:rPr>
          <w:i w:val="0"/>
          <w:iCs w:val="0"/>
          <w:lang w:val="en-AE"/>
        </w:rPr>
        <w:br/>
        <w:t xml:space="preserve">• </w:t>
      </w:r>
      <w:r w:rsidRPr="004C5FE2">
        <w:rPr>
          <w:b/>
          <w:bCs/>
          <w:i w:val="0"/>
          <w:iCs w:val="0"/>
          <w:lang w:val="en-AE"/>
        </w:rPr>
        <w:t>Operational Efficiency:</w:t>
      </w:r>
      <w:r w:rsidRPr="004C5FE2">
        <w:rPr>
          <w:i w:val="0"/>
          <w:iCs w:val="0"/>
          <w:lang w:val="en-AE"/>
        </w:rPr>
        <w:t xml:space="preserve"> Reducing manual effort required for data exploration and analysis.</w:t>
      </w:r>
      <w:r w:rsidRPr="004C5FE2">
        <w:rPr>
          <w:i w:val="0"/>
          <w:iCs w:val="0"/>
          <w:lang w:val="en-AE"/>
        </w:rPr>
        <w:br/>
        <w:t xml:space="preserve">• </w:t>
      </w:r>
      <w:r w:rsidRPr="004C5FE2">
        <w:rPr>
          <w:b/>
          <w:bCs/>
          <w:i w:val="0"/>
          <w:iCs w:val="0"/>
          <w:lang w:val="en-AE"/>
        </w:rPr>
        <w:t>Scalable Intelligence:</w:t>
      </w:r>
      <w:r w:rsidRPr="004C5FE2">
        <w:rPr>
          <w:i w:val="0"/>
          <w:iCs w:val="0"/>
          <w:lang w:val="en-AE"/>
        </w:rPr>
        <w:t xml:space="preserve"> Laying the foundation for advanced AI-enabled analytics in future iterations.</w:t>
      </w:r>
    </w:p>
    <w:p w14:paraId="5E125719" w14:textId="2E796D1D" w:rsidR="004C5FE2" w:rsidRDefault="004C5FE2" w:rsidP="004C5FE2">
      <w:pPr>
        <w:pStyle w:val="BodyText"/>
        <w:spacing w:before="38"/>
        <w:ind w:left="216"/>
        <w:rPr>
          <w:i w:val="0"/>
          <w:iCs w:val="0"/>
          <w:lang w:val="en-AE"/>
        </w:rPr>
      </w:pPr>
    </w:p>
    <w:p w14:paraId="722BC3D7" w14:textId="77777777" w:rsidR="004C5FE2" w:rsidRPr="004C5FE2" w:rsidRDefault="004C5FE2" w:rsidP="004C5FE2">
      <w:pPr>
        <w:pStyle w:val="BodyText"/>
        <w:spacing w:before="38"/>
        <w:ind w:left="216"/>
        <w:rPr>
          <w:i w:val="0"/>
          <w:iCs w:val="0"/>
          <w:lang w:val="en-AE"/>
        </w:rPr>
      </w:pPr>
    </w:p>
    <w:p w14:paraId="00A447B5" w14:textId="77777777" w:rsidR="004C5FE2" w:rsidRPr="004C5FE2" w:rsidRDefault="004C5FE2" w:rsidP="004C5FE2">
      <w:pPr>
        <w:pStyle w:val="BodyText"/>
        <w:spacing w:before="38"/>
        <w:ind w:left="216"/>
        <w:rPr>
          <w:b/>
          <w:bCs/>
          <w:i w:val="0"/>
          <w:iCs w:val="0"/>
          <w:lang w:val="en-AE"/>
        </w:rPr>
      </w:pPr>
      <w:r w:rsidRPr="004C5FE2">
        <w:rPr>
          <w:b/>
          <w:bCs/>
          <w:i w:val="0"/>
          <w:iCs w:val="0"/>
          <w:lang w:val="en-AE"/>
        </w:rPr>
        <w:t>System Objectives and Scope of Implementation</w:t>
      </w:r>
    </w:p>
    <w:p w14:paraId="395F9444" w14:textId="77777777" w:rsidR="004C5FE2" w:rsidRPr="004C5FE2" w:rsidRDefault="004C5FE2" w:rsidP="004C5FE2">
      <w:pPr>
        <w:pStyle w:val="BodyText"/>
        <w:spacing w:before="38"/>
        <w:ind w:left="216"/>
        <w:rPr>
          <w:i w:val="0"/>
          <w:iCs w:val="0"/>
          <w:lang w:val="en-AE"/>
        </w:rPr>
      </w:pPr>
      <w:r w:rsidRPr="004C5FE2">
        <w:rPr>
          <w:i w:val="0"/>
          <w:iCs w:val="0"/>
          <w:lang w:val="en-AE"/>
        </w:rPr>
        <w:t>The system is developed with a clear set of functional, technical, and user-centric objectives, each contributing to its comprehensive scope.</w:t>
      </w:r>
    </w:p>
    <w:p w14:paraId="22C7C04F" w14:textId="1404FD07" w:rsidR="004C5FE2" w:rsidRPr="004C5FE2" w:rsidRDefault="004C5FE2" w:rsidP="004C5FE2">
      <w:pPr>
        <w:pStyle w:val="BodyText"/>
        <w:spacing w:before="38"/>
        <w:rPr>
          <w:i w:val="0"/>
          <w:iCs w:val="0"/>
          <w:lang w:val="en-AE"/>
        </w:rPr>
      </w:pPr>
    </w:p>
    <w:p w14:paraId="64296034" w14:textId="77777777" w:rsidR="004C5FE2" w:rsidRPr="004C5FE2" w:rsidRDefault="004C5FE2" w:rsidP="004C5FE2">
      <w:pPr>
        <w:pStyle w:val="BodyText"/>
        <w:spacing w:before="38"/>
        <w:ind w:left="216"/>
        <w:rPr>
          <w:b/>
          <w:bCs/>
          <w:i w:val="0"/>
          <w:iCs w:val="0"/>
          <w:lang w:val="en-AE"/>
        </w:rPr>
      </w:pPr>
      <w:r w:rsidRPr="004C5FE2">
        <w:rPr>
          <w:b/>
          <w:bCs/>
          <w:i w:val="0"/>
          <w:iCs w:val="0"/>
          <w:lang w:val="en-AE"/>
        </w:rPr>
        <w:t>1. Functional Objectives</w:t>
      </w:r>
    </w:p>
    <w:p w14:paraId="225C8C00" w14:textId="77777777" w:rsidR="004C5FE2" w:rsidRPr="004C5FE2" w:rsidRDefault="004C5FE2" w:rsidP="004C5FE2">
      <w:pPr>
        <w:pStyle w:val="BodyText"/>
        <w:spacing w:before="38"/>
        <w:ind w:left="216"/>
        <w:rPr>
          <w:i w:val="0"/>
          <w:iCs w:val="0"/>
          <w:lang w:val="en-AE"/>
        </w:rPr>
      </w:pPr>
      <w:r w:rsidRPr="004C5FE2">
        <w:rPr>
          <w:i w:val="0"/>
          <w:iCs w:val="0"/>
          <w:lang w:val="en-AE"/>
        </w:rPr>
        <w:t xml:space="preserve">• </w:t>
      </w:r>
      <w:r w:rsidRPr="004C5FE2">
        <w:rPr>
          <w:b/>
          <w:bCs/>
          <w:i w:val="0"/>
          <w:iCs w:val="0"/>
          <w:lang w:val="en-AE"/>
        </w:rPr>
        <w:t>Semantic Data Search:</w:t>
      </w:r>
      <w:r w:rsidRPr="004C5FE2">
        <w:rPr>
          <w:i w:val="0"/>
          <w:iCs w:val="0"/>
          <w:lang w:val="en-AE"/>
        </w:rPr>
        <w:br/>
        <w:t>Enables users to retrieve information based on contextual meaning rather than exact keyword matches. The system converts both data and user queries into vector embeddings to identify semantically similar content.</w:t>
      </w:r>
    </w:p>
    <w:p w14:paraId="53739F0F" w14:textId="77777777" w:rsidR="004C5FE2" w:rsidRPr="004C5FE2" w:rsidRDefault="004C5FE2" w:rsidP="004C5FE2">
      <w:pPr>
        <w:pStyle w:val="BodyText"/>
        <w:spacing w:before="38"/>
        <w:ind w:left="216"/>
        <w:rPr>
          <w:i w:val="0"/>
          <w:iCs w:val="0"/>
          <w:lang w:val="en-AE"/>
        </w:rPr>
      </w:pPr>
      <w:r w:rsidRPr="004C5FE2">
        <w:rPr>
          <w:i w:val="0"/>
          <w:iCs w:val="0"/>
          <w:lang w:val="en-AE"/>
        </w:rPr>
        <w:t xml:space="preserve">• </w:t>
      </w:r>
      <w:r w:rsidRPr="004C5FE2">
        <w:rPr>
          <w:b/>
          <w:bCs/>
          <w:i w:val="0"/>
          <w:iCs w:val="0"/>
          <w:lang w:val="en-AE"/>
        </w:rPr>
        <w:t>Natural Language Query Processing:</w:t>
      </w:r>
      <w:r w:rsidRPr="004C5FE2">
        <w:rPr>
          <w:i w:val="0"/>
          <w:iCs w:val="0"/>
          <w:lang w:val="en-AE"/>
        </w:rPr>
        <w:br/>
        <w:t>Allows users to ask questions in plain language (e.g., “What are the main trends in the data?”). The LLM interprets the intent and generates context-aware responses grounded in retrieved data.</w:t>
      </w:r>
    </w:p>
    <w:p w14:paraId="15A9F218" w14:textId="77777777" w:rsidR="004C5FE2" w:rsidRPr="004C5FE2" w:rsidRDefault="004C5FE2" w:rsidP="004C5FE2">
      <w:pPr>
        <w:pStyle w:val="BodyText"/>
        <w:spacing w:before="38"/>
        <w:ind w:left="216"/>
        <w:rPr>
          <w:i w:val="0"/>
          <w:iCs w:val="0"/>
          <w:lang w:val="en-AE"/>
        </w:rPr>
      </w:pPr>
      <w:r w:rsidRPr="004C5FE2">
        <w:rPr>
          <w:i w:val="0"/>
          <w:iCs w:val="0"/>
          <w:lang w:val="en-AE"/>
        </w:rPr>
        <w:t xml:space="preserve">• </w:t>
      </w:r>
      <w:r w:rsidRPr="004C5FE2">
        <w:rPr>
          <w:b/>
          <w:bCs/>
          <w:i w:val="0"/>
          <w:iCs w:val="0"/>
          <w:lang w:val="en-AE"/>
        </w:rPr>
        <w:t>Dataset Upload and Ingestion:</w:t>
      </w:r>
      <w:r w:rsidRPr="004C5FE2">
        <w:rPr>
          <w:i w:val="0"/>
          <w:iCs w:val="0"/>
          <w:lang w:val="en-AE"/>
        </w:rPr>
        <w:br/>
        <w:t>Supports uploading datasets in common formats such as CSV or text files. The system preprocesses and stores the data for semantic analysis.</w:t>
      </w:r>
    </w:p>
    <w:p w14:paraId="33B94EEC" w14:textId="77777777" w:rsidR="004C5FE2" w:rsidRPr="004C5FE2" w:rsidRDefault="004C5FE2" w:rsidP="004C5FE2">
      <w:pPr>
        <w:pStyle w:val="BodyText"/>
        <w:spacing w:before="38"/>
        <w:ind w:left="216"/>
        <w:rPr>
          <w:i w:val="0"/>
          <w:iCs w:val="0"/>
          <w:lang w:val="en-AE"/>
        </w:rPr>
      </w:pPr>
      <w:r w:rsidRPr="004C5FE2">
        <w:rPr>
          <w:i w:val="0"/>
          <w:iCs w:val="0"/>
          <w:lang w:val="en-AE"/>
        </w:rPr>
        <w:t xml:space="preserve">• </w:t>
      </w:r>
      <w:r w:rsidRPr="004C5FE2">
        <w:rPr>
          <w:b/>
          <w:bCs/>
          <w:i w:val="0"/>
          <w:iCs w:val="0"/>
          <w:lang w:val="en-AE"/>
        </w:rPr>
        <w:t>LLM-Based Insight Generation:</w:t>
      </w:r>
      <w:r w:rsidRPr="004C5FE2">
        <w:rPr>
          <w:i w:val="0"/>
          <w:iCs w:val="0"/>
          <w:lang w:val="en-AE"/>
        </w:rPr>
        <w:br/>
        <w:t>Generates summaries, explanations, and analytical responses using a Large Language Model, ensuring that outputs are relevant and data-backed.</w:t>
      </w:r>
    </w:p>
    <w:p w14:paraId="67158328" w14:textId="77777777" w:rsidR="004C5FE2" w:rsidRPr="004C5FE2" w:rsidRDefault="004C5FE2" w:rsidP="004C5FE2">
      <w:pPr>
        <w:pStyle w:val="BodyText"/>
        <w:spacing w:before="38"/>
        <w:ind w:left="216"/>
        <w:rPr>
          <w:i w:val="0"/>
          <w:iCs w:val="0"/>
          <w:lang w:val="en-AE"/>
        </w:rPr>
      </w:pPr>
      <w:r w:rsidRPr="004C5FE2">
        <w:rPr>
          <w:i w:val="0"/>
          <w:iCs w:val="0"/>
          <w:lang w:val="en-AE"/>
        </w:rPr>
        <w:t xml:space="preserve">• </w:t>
      </w:r>
      <w:r w:rsidRPr="004C5FE2">
        <w:rPr>
          <w:b/>
          <w:bCs/>
          <w:i w:val="0"/>
          <w:iCs w:val="0"/>
          <w:lang w:val="en-AE"/>
        </w:rPr>
        <w:t>Interactive Data Visualization:</w:t>
      </w:r>
      <w:r w:rsidRPr="004C5FE2">
        <w:rPr>
          <w:i w:val="0"/>
          <w:iCs w:val="0"/>
          <w:lang w:val="en-AE"/>
        </w:rPr>
        <w:br/>
        <w:t>Presents insights using charts and graphs such as bar charts, line graphs, and frequency distributions to improve interpretability.</w:t>
      </w:r>
    </w:p>
    <w:p w14:paraId="3F55840D" w14:textId="77777777" w:rsidR="004C5FE2" w:rsidRPr="004C5FE2" w:rsidRDefault="004C5FE2" w:rsidP="004C5FE2">
      <w:pPr>
        <w:pStyle w:val="BodyText"/>
        <w:spacing w:before="38"/>
        <w:ind w:left="216"/>
        <w:rPr>
          <w:i w:val="0"/>
          <w:iCs w:val="0"/>
          <w:lang w:val="en-AE"/>
        </w:rPr>
      </w:pPr>
      <w:r w:rsidRPr="004C5FE2">
        <w:rPr>
          <w:i w:val="0"/>
          <w:iCs w:val="0"/>
          <w:lang w:val="en-AE"/>
        </w:rPr>
        <w:t xml:space="preserve">• </w:t>
      </w:r>
      <w:r w:rsidRPr="004C5FE2">
        <w:rPr>
          <w:b/>
          <w:bCs/>
          <w:i w:val="0"/>
          <w:iCs w:val="0"/>
          <w:lang w:val="en-AE"/>
        </w:rPr>
        <w:t>Query Result Explanation:</w:t>
      </w:r>
      <w:r w:rsidRPr="004C5FE2">
        <w:rPr>
          <w:i w:val="0"/>
          <w:iCs w:val="0"/>
          <w:lang w:val="en-AE"/>
        </w:rPr>
        <w:br/>
        <w:t>Provides textual explanations alongside visual outputs to help users understand trends, patterns, and key observations.</w:t>
      </w:r>
    </w:p>
    <w:p w14:paraId="4EB7BD7D" w14:textId="77777777" w:rsidR="004C5FE2" w:rsidRPr="004C5FE2" w:rsidRDefault="00000000" w:rsidP="004C5FE2">
      <w:pPr>
        <w:pStyle w:val="BodyText"/>
        <w:spacing w:before="38"/>
        <w:ind w:left="216"/>
        <w:rPr>
          <w:i w:val="0"/>
          <w:iCs w:val="0"/>
          <w:lang w:val="en-AE"/>
        </w:rPr>
      </w:pPr>
      <w:r>
        <w:rPr>
          <w:i w:val="0"/>
          <w:iCs w:val="0"/>
          <w:lang w:val="en-AE"/>
        </w:rPr>
        <w:pict w14:anchorId="0206C4B3">
          <v:rect id="_x0000_i1025" style="width:0;height:1.5pt" o:hrstd="t" o:hr="t" fillcolor="#a0a0a0" stroked="f"/>
        </w:pict>
      </w:r>
    </w:p>
    <w:p w14:paraId="79ED4B49" w14:textId="77777777" w:rsidR="004C5FE2" w:rsidRPr="004C5FE2" w:rsidRDefault="004C5FE2" w:rsidP="004C5FE2">
      <w:pPr>
        <w:pStyle w:val="BodyText"/>
        <w:spacing w:before="38"/>
        <w:ind w:left="216"/>
        <w:rPr>
          <w:b/>
          <w:bCs/>
          <w:i w:val="0"/>
          <w:iCs w:val="0"/>
          <w:lang w:val="en-AE"/>
        </w:rPr>
      </w:pPr>
      <w:r w:rsidRPr="004C5FE2">
        <w:rPr>
          <w:b/>
          <w:bCs/>
          <w:i w:val="0"/>
          <w:iCs w:val="0"/>
          <w:lang w:val="en-AE"/>
        </w:rPr>
        <w:t>2. Technical Objectives</w:t>
      </w:r>
    </w:p>
    <w:p w14:paraId="1F6E186C" w14:textId="77777777" w:rsidR="004C5FE2" w:rsidRPr="004C5FE2" w:rsidRDefault="004C5FE2" w:rsidP="004C5FE2">
      <w:pPr>
        <w:pStyle w:val="BodyText"/>
        <w:spacing w:before="38"/>
        <w:ind w:left="216"/>
        <w:rPr>
          <w:i w:val="0"/>
          <w:iCs w:val="0"/>
          <w:lang w:val="en-AE"/>
        </w:rPr>
      </w:pPr>
      <w:r w:rsidRPr="004C5FE2">
        <w:rPr>
          <w:i w:val="0"/>
          <w:iCs w:val="0"/>
          <w:lang w:val="en-AE"/>
        </w:rPr>
        <w:t xml:space="preserve">• </w:t>
      </w:r>
      <w:r w:rsidRPr="004C5FE2">
        <w:rPr>
          <w:b/>
          <w:bCs/>
          <w:i w:val="0"/>
          <w:iCs w:val="0"/>
          <w:lang w:val="en-AE"/>
        </w:rPr>
        <w:t>Cross-Platform Accessibility:</w:t>
      </w:r>
      <w:r w:rsidRPr="004C5FE2">
        <w:rPr>
          <w:i w:val="0"/>
          <w:iCs w:val="0"/>
          <w:lang w:val="en-AE"/>
        </w:rPr>
        <w:br/>
        <w:t>The system shall operate on modern web browsers across desktops and laptops, ensuring ease of access without specialized hardware.</w:t>
      </w:r>
    </w:p>
    <w:p w14:paraId="5DABA619" w14:textId="77777777" w:rsidR="004C5FE2" w:rsidRPr="004C5FE2" w:rsidRDefault="004C5FE2" w:rsidP="004C5FE2">
      <w:pPr>
        <w:pStyle w:val="BodyText"/>
        <w:spacing w:before="38"/>
        <w:ind w:left="216"/>
        <w:rPr>
          <w:i w:val="0"/>
          <w:iCs w:val="0"/>
          <w:lang w:val="en-AE"/>
        </w:rPr>
      </w:pPr>
      <w:r w:rsidRPr="004C5FE2">
        <w:rPr>
          <w:i w:val="0"/>
          <w:iCs w:val="0"/>
          <w:lang w:val="en-AE"/>
        </w:rPr>
        <w:t xml:space="preserve">• </w:t>
      </w:r>
      <w:r w:rsidRPr="004C5FE2">
        <w:rPr>
          <w:b/>
          <w:bCs/>
          <w:i w:val="0"/>
          <w:iCs w:val="0"/>
          <w:lang w:val="en-AE"/>
        </w:rPr>
        <w:t>Modular System Architecture:</w:t>
      </w:r>
      <w:r w:rsidRPr="004C5FE2">
        <w:rPr>
          <w:i w:val="0"/>
          <w:iCs w:val="0"/>
          <w:lang w:val="en-AE"/>
        </w:rPr>
        <w:br/>
        <w:t>Designed using a modular backend and frontend structure to support independent development and maintenance of components such as data ingestion, semantic search, LLM processing, and visualization.</w:t>
      </w:r>
    </w:p>
    <w:p w14:paraId="1D0FF622" w14:textId="77777777" w:rsidR="004C5FE2" w:rsidRPr="004C5FE2" w:rsidRDefault="004C5FE2" w:rsidP="004C5FE2">
      <w:pPr>
        <w:pStyle w:val="BodyText"/>
        <w:spacing w:before="38"/>
        <w:ind w:left="216"/>
        <w:rPr>
          <w:i w:val="0"/>
          <w:iCs w:val="0"/>
          <w:lang w:val="en-AE"/>
        </w:rPr>
      </w:pPr>
      <w:r w:rsidRPr="004C5FE2">
        <w:rPr>
          <w:i w:val="0"/>
          <w:iCs w:val="0"/>
          <w:lang w:val="en-AE"/>
        </w:rPr>
        <w:t xml:space="preserve">• </w:t>
      </w:r>
      <w:r w:rsidRPr="004C5FE2">
        <w:rPr>
          <w:b/>
          <w:bCs/>
          <w:i w:val="0"/>
          <w:iCs w:val="0"/>
          <w:lang w:val="en-AE"/>
        </w:rPr>
        <w:t>Vector Database Integration:</w:t>
      </w:r>
      <w:r w:rsidRPr="004C5FE2">
        <w:rPr>
          <w:i w:val="0"/>
          <w:iCs w:val="0"/>
          <w:lang w:val="en-AE"/>
        </w:rPr>
        <w:br/>
        <w:t>Uses a vector database to store and retrieve embeddings efficiently, enabling fast and scalable semantic search.</w:t>
      </w:r>
    </w:p>
    <w:p w14:paraId="08624328" w14:textId="77777777" w:rsidR="004C5FE2" w:rsidRPr="004C5FE2" w:rsidRDefault="004C5FE2" w:rsidP="004C5FE2">
      <w:pPr>
        <w:pStyle w:val="BodyText"/>
        <w:spacing w:before="38"/>
        <w:ind w:left="216"/>
        <w:rPr>
          <w:i w:val="0"/>
          <w:iCs w:val="0"/>
          <w:lang w:val="en-AE"/>
        </w:rPr>
      </w:pPr>
      <w:r w:rsidRPr="004C5FE2">
        <w:rPr>
          <w:i w:val="0"/>
          <w:iCs w:val="0"/>
          <w:lang w:val="en-AE"/>
        </w:rPr>
        <w:t xml:space="preserve">• </w:t>
      </w:r>
      <w:r w:rsidRPr="004C5FE2">
        <w:rPr>
          <w:b/>
          <w:bCs/>
          <w:i w:val="0"/>
          <w:iCs w:val="0"/>
          <w:lang w:val="en-AE"/>
        </w:rPr>
        <w:t>Backend Processing Layer:</w:t>
      </w:r>
      <w:r w:rsidRPr="004C5FE2">
        <w:rPr>
          <w:i w:val="0"/>
          <w:iCs w:val="0"/>
          <w:lang w:val="en-AE"/>
        </w:rPr>
        <w:br/>
        <w:t>Handles embedding generation, similarity search, LLM interaction, and data aggregation using secure APIs.</w:t>
      </w:r>
    </w:p>
    <w:p w14:paraId="3CB70FFA" w14:textId="77777777" w:rsidR="004C5FE2" w:rsidRPr="004C5FE2" w:rsidRDefault="004C5FE2" w:rsidP="004C5FE2">
      <w:pPr>
        <w:pStyle w:val="BodyText"/>
        <w:spacing w:before="38"/>
        <w:ind w:left="216"/>
        <w:rPr>
          <w:i w:val="0"/>
          <w:iCs w:val="0"/>
          <w:lang w:val="en-AE"/>
        </w:rPr>
      </w:pPr>
      <w:r w:rsidRPr="004C5FE2">
        <w:rPr>
          <w:i w:val="0"/>
          <w:iCs w:val="0"/>
          <w:lang w:val="en-AE"/>
        </w:rPr>
        <w:lastRenderedPageBreak/>
        <w:t xml:space="preserve">• </w:t>
      </w:r>
      <w:r w:rsidRPr="004C5FE2">
        <w:rPr>
          <w:b/>
          <w:bCs/>
          <w:i w:val="0"/>
          <w:iCs w:val="0"/>
          <w:lang w:val="en-AE"/>
        </w:rPr>
        <w:t>Scalability and Extensibility:</w:t>
      </w:r>
      <w:r w:rsidRPr="004C5FE2">
        <w:rPr>
          <w:i w:val="0"/>
          <w:iCs w:val="0"/>
          <w:lang w:val="en-AE"/>
        </w:rPr>
        <w:br/>
        <w:t>The architecture is designed to support future extensions such as larger datasets, additional visualization types, and advanced analytics modules.</w:t>
      </w:r>
    </w:p>
    <w:p w14:paraId="55ECB75F" w14:textId="77777777" w:rsidR="004C5FE2" w:rsidRPr="004C5FE2" w:rsidRDefault="004C5FE2" w:rsidP="004C5FE2">
      <w:pPr>
        <w:pStyle w:val="BodyText"/>
        <w:spacing w:before="38"/>
        <w:ind w:left="216"/>
        <w:rPr>
          <w:i w:val="0"/>
          <w:iCs w:val="0"/>
          <w:lang w:val="en-AE"/>
        </w:rPr>
      </w:pPr>
      <w:r w:rsidRPr="004C5FE2">
        <w:rPr>
          <w:i w:val="0"/>
          <w:iCs w:val="0"/>
          <w:lang w:val="en-AE"/>
        </w:rPr>
        <w:t xml:space="preserve">• </w:t>
      </w:r>
      <w:r w:rsidRPr="004C5FE2">
        <w:rPr>
          <w:b/>
          <w:bCs/>
          <w:i w:val="0"/>
          <w:iCs w:val="0"/>
          <w:lang w:val="en-AE"/>
        </w:rPr>
        <w:t>Security and Data Privacy:</w:t>
      </w:r>
      <w:r w:rsidRPr="004C5FE2">
        <w:rPr>
          <w:i w:val="0"/>
          <w:iCs w:val="0"/>
          <w:lang w:val="en-AE"/>
        </w:rPr>
        <w:br/>
        <w:t>Ensures that uploaded datasets are processed securely and are not permanently stored beyond the active session.</w:t>
      </w:r>
    </w:p>
    <w:p w14:paraId="75439146" w14:textId="1E6BBB01" w:rsidR="004C5FE2" w:rsidRDefault="004C5FE2" w:rsidP="004C5FE2">
      <w:pPr>
        <w:pStyle w:val="BodyText"/>
        <w:spacing w:before="38"/>
        <w:ind w:left="216"/>
        <w:rPr>
          <w:i w:val="0"/>
          <w:iCs w:val="0"/>
          <w:lang w:val="en-AE"/>
        </w:rPr>
      </w:pPr>
    </w:p>
    <w:p w14:paraId="49E3388F" w14:textId="77777777" w:rsidR="004C5FE2" w:rsidRPr="004C5FE2" w:rsidRDefault="004C5FE2" w:rsidP="004C5FE2">
      <w:pPr>
        <w:pStyle w:val="BodyText"/>
        <w:spacing w:before="38"/>
        <w:ind w:left="216"/>
        <w:rPr>
          <w:i w:val="0"/>
          <w:iCs w:val="0"/>
          <w:lang w:val="en-AE"/>
        </w:rPr>
      </w:pPr>
    </w:p>
    <w:p w14:paraId="3C291B7F" w14:textId="77777777" w:rsidR="004C5FE2" w:rsidRPr="004C5FE2" w:rsidRDefault="004C5FE2" w:rsidP="004C5FE2">
      <w:pPr>
        <w:pStyle w:val="BodyText"/>
        <w:spacing w:before="38"/>
        <w:ind w:left="216"/>
        <w:rPr>
          <w:b/>
          <w:bCs/>
          <w:i w:val="0"/>
          <w:iCs w:val="0"/>
          <w:lang w:val="en-AE"/>
        </w:rPr>
      </w:pPr>
      <w:r w:rsidRPr="004C5FE2">
        <w:rPr>
          <w:b/>
          <w:bCs/>
          <w:i w:val="0"/>
          <w:iCs w:val="0"/>
          <w:lang w:val="en-AE"/>
        </w:rPr>
        <w:t>3. Institutional and User-Centric Objectives</w:t>
      </w:r>
    </w:p>
    <w:p w14:paraId="1010B4BA" w14:textId="77777777" w:rsidR="004C5FE2" w:rsidRPr="004C5FE2" w:rsidRDefault="004C5FE2" w:rsidP="004C5FE2">
      <w:pPr>
        <w:pStyle w:val="BodyText"/>
        <w:spacing w:before="38"/>
        <w:ind w:left="216"/>
        <w:rPr>
          <w:i w:val="0"/>
          <w:iCs w:val="0"/>
          <w:lang w:val="en-AE"/>
        </w:rPr>
      </w:pPr>
      <w:r w:rsidRPr="004C5FE2">
        <w:rPr>
          <w:i w:val="0"/>
          <w:iCs w:val="0"/>
          <w:lang w:val="en-AE"/>
        </w:rPr>
        <w:t xml:space="preserve">• </w:t>
      </w:r>
      <w:r w:rsidRPr="004C5FE2">
        <w:rPr>
          <w:b/>
          <w:bCs/>
          <w:i w:val="0"/>
          <w:iCs w:val="0"/>
          <w:lang w:val="en-AE"/>
        </w:rPr>
        <w:t>For Students:</w:t>
      </w:r>
      <w:r w:rsidRPr="004C5FE2">
        <w:rPr>
          <w:i w:val="0"/>
          <w:iCs w:val="0"/>
          <w:lang w:val="en-AE"/>
        </w:rPr>
        <w:br/>
        <w:t xml:space="preserve">Provides an intuitive platform to </w:t>
      </w:r>
      <w:proofErr w:type="spellStart"/>
      <w:r w:rsidRPr="004C5FE2">
        <w:rPr>
          <w:i w:val="0"/>
          <w:iCs w:val="0"/>
          <w:lang w:val="en-AE"/>
        </w:rPr>
        <w:t>analyze</w:t>
      </w:r>
      <w:proofErr w:type="spellEnd"/>
      <w:r w:rsidRPr="004C5FE2">
        <w:rPr>
          <w:i w:val="0"/>
          <w:iCs w:val="0"/>
          <w:lang w:val="en-AE"/>
        </w:rPr>
        <w:t xml:space="preserve"> datasets for academic projects, assignments, and exploratory learning without requiring advanced technical skills.</w:t>
      </w:r>
    </w:p>
    <w:p w14:paraId="6BF1F206" w14:textId="77777777" w:rsidR="004C5FE2" w:rsidRPr="004C5FE2" w:rsidRDefault="004C5FE2" w:rsidP="004C5FE2">
      <w:pPr>
        <w:pStyle w:val="BodyText"/>
        <w:spacing w:before="38"/>
        <w:ind w:left="216"/>
        <w:rPr>
          <w:i w:val="0"/>
          <w:iCs w:val="0"/>
          <w:lang w:val="en-AE"/>
        </w:rPr>
      </w:pPr>
      <w:r w:rsidRPr="004C5FE2">
        <w:rPr>
          <w:i w:val="0"/>
          <w:iCs w:val="0"/>
          <w:lang w:val="en-AE"/>
        </w:rPr>
        <w:t xml:space="preserve">• </w:t>
      </w:r>
      <w:r w:rsidRPr="004C5FE2">
        <w:rPr>
          <w:b/>
          <w:bCs/>
          <w:i w:val="0"/>
          <w:iCs w:val="0"/>
          <w:lang w:val="en-AE"/>
        </w:rPr>
        <w:t>For Faculty and Researchers:</w:t>
      </w:r>
      <w:r w:rsidRPr="004C5FE2">
        <w:rPr>
          <w:i w:val="0"/>
          <w:iCs w:val="0"/>
          <w:lang w:val="en-AE"/>
        </w:rPr>
        <w:br/>
        <w:t>Supports quick analysis, summarization, and visualization of datasets for research and evaluation purposes.</w:t>
      </w:r>
    </w:p>
    <w:p w14:paraId="3BDEC1B2" w14:textId="77777777" w:rsidR="004C5FE2" w:rsidRPr="004C5FE2" w:rsidRDefault="004C5FE2" w:rsidP="004C5FE2">
      <w:pPr>
        <w:pStyle w:val="BodyText"/>
        <w:spacing w:before="38"/>
        <w:ind w:left="216"/>
        <w:rPr>
          <w:i w:val="0"/>
          <w:iCs w:val="0"/>
          <w:lang w:val="en-AE"/>
        </w:rPr>
      </w:pPr>
      <w:r w:rsidRPr="004C5FE2">
        <w:rPr>
          <w:i w:val="0"/>
          <w:iCs w:val="0"/>
          <w:lang w:val="en-AE"/>
        </w:rPr>
        <w:t xml:space="preserve">• </w:t>
      </w:r>
      <w:r w:rsidRPr="004C5FE2">
        <w:rPr>
          <w:b/>
          <w:bCs/>
          <w:i w:val="0"/>
          <w:iCs w:val="0"/>
          <w:lang w:val="en-AE"/>
        </w:rPr>
        <w:t>For Academic Evaluators:</w:t>
      </w:r>
      <w:r w:rsidRPr="004C5FE2">
        <w:rPr>
          <w:i w:val="0"/>
          <w:iCs w:val="0"/>
          <w:lang w:val="en-AE"/>
        </w:rPr>
        <w:br/>
        <w:t>Demonstrates practical application of emerging tools such as LLMs and semantic search within a structured software engineering framework.</w:t>
      </w:r>
    </w:p>
    <w:p w14:paraId="6BB9AAB2" w14:textId="77777777" w:rsidR="004C5FE2" w:rsidRPr="004C5FE2" w:rsidRDefault="004C5FE2" w:rsidP="004C5FE2">
      <w:pPr>
        <w:pStyle w:val="BodyText"/>
        <w:spacing w:before="38"/>
        <w:ind w:left="216"/>
        <w:rPr>
          <w:i w:val="0"/>
          <w:iCs w:val="0"/>
          <w:lang w:val="en-AE"/>
        </w:rPr>
      </w:pPr>
      <w:r w:rsidRPr="004C5FE2">
        <w:rPr>
          <w:i w:val="0"/>
          <w:iCs w:val="0"/>
          <w:lang w:val="en-AE"/>
        </w:rPr>
        <w:t xml:space="preserve">• </w:t>
      </w:r>
      <w:r w:rsidRPr="004C5FE2">
        <w:rPr>
          <w:b/>
          <w:bCs/>
          <w:i w:val="0"/>
          <w:iCs w:val="0"/>
          <w:lang w:val="en-AE"/>
        </w:rPr>
        <w:t>For Future Developers:</w:t>
      </w:r>
      <w:r w:rsidRPr="004C5FE2">
        <w:rPr>
          <w:i w:val="0"/>
          <w:iCs w:val="0"/>
          <w:lang w:val="en-AE"/>
        </w:rPr>
        <w:br/>
        <w:t>Serves as a foundational system that can be extended with advanced AI features, dashboards, or domain-specific analytics.</w:t>
      </w:r>
    </w:p>
    <w:p w14:paraId="4CD6511F" w14:textId="2CFDA15D" w:rsidR="004C5FE2" w:rsidRDefault="004C5FE2" w:rsidP="004C5FE2">
      <w:pPr>
        <w:pStyle w:val="BodyText"/>
        <w:spacing w:before="38"/>
        <w:ind w:left="216"/>
        <w:rPr>
          <w:i w:val="0"/>
          <w:iCs w:val="0"/>
          <w:lang w:val="en-AE"/>
        </w:rPr>
      </w:pPr>
    </w:p>
    <w:p w14:paraId="1D6BD42F" w14:textId="77777777" w:rsidR="004C5FE2" w:rsidRPr="004C5FE2" w:rsidRDefault="004C5FE2" w:rsidP="004C5FE2">
      <w:pPr>
        <w:pStyle w:val="BodyText"/>
        <w:spacing w:before="38"/>
        <w:ind w:left="216"/>
        <w:rPr>
          <w:i w:val="0"/>
          <w:iCs w:val="0"/>
          <w:lang w:val="en-AE"/>
        </w:rPr>
      </w:pPr>
    </w:p>
    <w:p w14:paraId="54F2DFD0" w14:textId="77777777" w:rsidR="004C5FE2" w:rsidRPr="004C5FE2" w:rsidRDefault="004C5FE2" w:rsidP="004C5FE2">
      <w:pPr>
        <w:pStyle w:val="BodyText"/>
        <w:spacing w:before="38"/>
        <w:ind w:left="216"/>
        <w:rPr>
          <w:b/>
          <w:bCs/>
          <w:i w:val="0"/>
          <w:iCs w:val="0"/>
          <w:lang w:val="en-AE"/>
        </w:rPr>
      </w:pPr>
      <w:r w:rsidRPr="004C5FE2">
        <w:rPr>
          <w:b/>
          <w:bCs/>
          <w:i w:val="0"/>
          <w:iCs w:val="0"/>
          <w:lang w:val="en-AE"/>
        </w:rPr>
        <w:t>System Benefits and Expected Outcomes</w:t>
      </w:r>
    </w:p>
    <w:p w14:paraId="04810855" w14:textId="77777777" w:rsidR="004C5FE2" w:rsidRPr="004C5FE2" w:rsidRDefault="004C5FE2" w:rsidP="004C5FE2">
      <w:pPr>
        <w:pStyle w:val="BodyText"/>
        <w:spacing w:before="38"/>
        <w:ind w:left="216"/>
        <w:rPr>
          <w:i w:val="0"/>
          <w:iCs w:val="0"/>
          <w:lang w:val="en-AE"/>
        </w:rPr>
      </w:pPr>
      <w:r w:rsidRPr="004C5FE2">
        <w:rPr>
          <w:i w:val="0"/>
          <w:iCs w:val="0"/>
          <w:lang w:val="en-AE"/>
        </w:rPr>
        <w:t xml:space="preserve">• </w:t>
      </w:r>
      <w:r w:rsidRPr="004C5FE2">
        <w:rPr>
          <w:b/>
          <w:bCs/>
          <w:i w:val="0"/>
          <w:iCs w:val="0"/>
          <w:lang w:val="en-AE"/>
        </w:rPr>
        <w:t>Improved Data Understanding:</w:t>
      </w:r>
      <w:r w:rsidRPr="004C5FE2">
        <w:rPr>
          <w:i w:val="0"/>
          <w:iCs w:val="0"/>
          <w:lang w:val="en-AE"/>
        </w:rPr>
        <w:br/>
        <w:t>Users can comprehend complex datasets more easily through AI-generated explanations and visual representations.</w:t>
      </w:r>
    </w:p>
    <w:p w14:paraId="65294938" w14:textId="77777777" w:rsidR="004C5FE2" w:rsidRPr="004C5FE2" w:rsidRDefault="004C5FE2" w:rsidP="004C5FE2">
      <w:pPr>
        <w:pStyle w:val="BodyText"/>
        <w:spacing w:before="38"/>
        <w:ind w:left="216"/>
        <w:rPr>
          <w:i w:val="0"/>
          <w:iCs w:val="0"/>
          <w:lang w:val="en-AE"/>
        </w:rPr>
      </w:pPr>
      <w:r w:rsidRPr="004C5FE2">
        <w:rPr>
          <w:i w:val="0"/>
          <w:iCs w:val="0"/>
          <w:lang w:val="en-AE"/>
        </w:rPr>
        <w:t xml:space="preserve">• </w:t>
      </w:r>
      <w:r w:rsidRPr="004C5FE2">
        <w:rPr>
          <w:b/>
          <w:bCs/>
          <w:i w:val="0"/>
          <w:iCs w:val="0"/>
          <w:lang w:val="en-AE"/>
        </w:rPr>
        <w:t>Reduced Manual Analysis Effort:</w:t>
      </w:r>
      <w:r w:rsidRPr="004C5FE2">
        <w:rPr>
          <w:i w:val="0"/>
          <w:iCs w:val="0"/>
          <w:lang w:val="en-AE"/>
        </w:rPr>
        <w:br/>
        <w:t>Eliminates the need for writing complex queries or manually scanning large datasets.</w:t>
      </w:r>
    </w:p>
    <w:p w14:paraId="7BEAC6DA" w14:textId="77777777" w:rsidR="004C5FE2" w:rsidRPr="004C5FE2" w:rsidRDefault="004C5FE2" w:rsidP="004C5FE2">
      <w:pPr>
        <w:pStyle w:val="BodyText"/>
        <w:spacing w:before="38"/>
        <w:ind w:left="216"/>
        <w:rPr>
          <w:i w:val="0"/>
          <w:iCs w:val="0"/>
          <w:lang w:val="en-AE"/>
        </w:rPr>
      </w:pPr>
      <w:r w:rsidRPr="004C5FE2">
        <w:rPr>
          <w:i w:val="0"/>
          <w:iCs w:val="0"/>
          <w:lang w:val="en-AE"/>
        </w:rPr>
        <w:t xml:space="preserve">• </w:t>
      </w:r>
      <w:r w:rsidRPr="004C5FE2">
        <w:rPr>
          <w:b/>
          <w:bCs/>
          <w:i w:val="0"/>
          <w:iCs w:val="0"/>
          <w:lang w:val="en-AE"/>
        </w:rPr>
        <w:t>Context-Aware Insights:</w:t>
      </w:r>
      <w:r w:rsidRPr="004C5FE2">
        <w:rPr>
          <w:i w:val="0"/>
          <w:iCs w:val="0"/>
          <w:lang w:val="en-AE"/>
        </w:rPr>
        <w:br/>
        <w:t>Ensures that responses are meaningful, relevant, and grounded in the underlying data.</w:t>
      </w:r>
    </w:p>
    <w:p w14:paraId="78DB8D68" w14:textId="77777777" w:rsidR="004C5FE2" w:rsidRPr="004C5FE2" w:rsidRDefault="004C5FE2" w:rsidP="004C5FE2">
      <w:pPr>
        <w:pStyle w:val="BodyText"/>
        <w:spacing w:before="38"/>
        <w:ind w:left="216"/>
        <w:rPr>
          <w:i w:val="0"/>
          <w:iCs w:val="0"/>
          <w:lang w:val="en-AE"/>
        </w:rPr>
      </w:pPr>
      <w:r w:rsidRPr="004C5FE2">
        <w:rPr>
          <w:i w:val="0"/>
          <w:iCs w:val="0"/>
          <w:lang w:val="en-AE"/>
        </w:rPr>
        <w:t xml:space="preserve">• </w:t>
      </w:r>
      <w:r w:rsidRPr="004C5FE2">
        <w:rPr>
          <w:b/>
          <w:bCs/>
          <w:i w:val="0"/>
          <w:iCs w:val="0"/>
          <w:lang w:val="en-AE"/>
        </w:rPr>
        <w:t>Academic and Practical Relevance:</w:t>
      </w:r>
      <w:r w:rsidRPr="004C5FE2">
        <w:rPr>
          <w:i w:val="0"/>
          <w:iCs w:val="0"/>
          <w:lang w:val="en-AE"/>
        </w:rPr>
        <w:br/>
        <w:t>Aligns with current industry trends in AI, data analytics, and intelligent information retrieval.</w:t>
      </w:r>
    </w:p>
    <w:p w14:paraId="19CCC47F" w14:textId="77777777" w:rsidR="004C5FE2" w:rsidRPr="004C5FE2" w:rsidRDefault="004C5FE2" w:rsidP="004C5FE2">
      <w:pPr>
        <w:pStyle w:val="BodyText"/>
        <w:spacing w:before="38"/>
        <w:ind w:left="216"/>
        <w:rPr>
          <w:i w:val="0"/>
          <w:iCs w:val="0"/>
          <w:lang w:val="en-AE"/>
        </w:rPr>
      </w:pPr>
      <w:r w:rsidRPr="004C5FE2">
        <w:rPr>
          <w:i w:val="0"/>
          <w:iCs w:val="0"/>
          <w:lang w:val="en-AE"/>
        </w:rPr>
        <w:t xml:space="preserve">• </w:t>
      </w:r>
      <w:r w:rsidRPr="004C5FE2">
        <w:rPr>
          <w:b/>
          <w:bCs/>
          <w:i w:val="0"/>
          <w:iCs w:val="0"/>
          <w:lang w:val="en-AE"/>
        </w:rPr>
        <w:t>Demonstration of Emerging Technologies:</w:t>
      </w:r>
      <w:r w:rsidRPr="004C5FE2">
        <w:rPr>
          <w:i w:val="0"/>
          <w:iCs w:val="0"/>
          <w:lang w:val="en-AE"/>
        </w:rPr>
        <w:br/>
        <w:t>Showcases real-world integration of LLMs, vector databases, and data visualization tools.</w:t>
      </w:r>
    </w:p>
    <w:p w14:paraId="5F9AFD66" w14:textId="4CB7BECE" w:rsidR="004C5FE2" w:rsidRDefault="004C5FE2" w:rsidP="004C5FE2">
      <w:pPr>
        <w:pStyle w:val="BodyText"/>
        <w:spacing w:before="38"/>
        <w:ind w:left="216"/>
        <w:rPr>
          <w:i w:val="0"/>
          <w:iCs w:val="0"/>
          <w:lang w:val="en-AE"/>
        </w:rPr>
      </w:pPr>
    </w:p>
    <w:p w14:paraId="1B30B80D" w14:textId="77777777" w:rsidR="004C5FE2" w:rsidRPr="004C5FE2" w:rsidRDefault="004C5FE2" w:rsidP="004C5FE2">
      <w:pPr>
        <w:pStyle w:val="BodyText"/>
        <w:spacing w:before="38"/>
        <w:ind w:left="216"/>
        <w:rPr>
          <w:i w:val="0"/>
          <w:iCs w:val="0"/>
          <w:lang w:val="en-AE"/>
        </w:rPr>
      </w:pPr>
    </w:p>
    <w:p w14:paraId="57F813E9" w14:textId="77777777" w:rsidR="004C5FE2" w:rsidRPr="004C5FE2" w:rsidRDefault="004C5FE2" w:rsidP="004C5FE2">
      <w:pPr>
        <w:pStyle w:val="BodyText"/>
        <w:spacing w:before="38"/>
        <w:ind w:left="216"/>
        <w:rPr>
          <w:b/>
          <w:bCs/>
          <w:i w:val="0"/>
          <w:iCs w:val="0"/>
          <w:lang w:val="en-AE"/>
        </w:rPr>
      </w:pPr>
      <w:r w:rsidRPr="004C5FE2">
        <w:rPr>
          <w:b/>
          <w:bCs/>
          <w:i w:val="0"/>
          <w:iCs w:val="0"/>
          <w:lang w:val="en-AE"/>
        </w:rPr>
        <w:t>Extended Functional Scope (Future Releases)</w:t>
      </w:r>
    </w:p>
    <w:p w14:paraId="6320B406" w14:textId="77777777" w:rsidR="004C5FE2" w:rsidRPr="004C5FE2" w:rsidRDefault="004C5FE2" w:rsidP="004C5FE2">
      <w:pPr>
        <w:pStyle w:val="BodyText"/>
        <w:spacing w:before="38"/>
        <w:ind w:left="216"/>
        <w:rPr>
          <w:i w:val="0"/>
          <w:iCs w:val="0"/>
          <w:lang w:val="en-AE"/>
        </w:rPr>
      </w:pPr>
      <w:r w:rsidRPr="004C5FE2">
        <w:rPr>
          <w:i w:val="0"/>
          <w:iCs w:val="0"/>
          <w:lang w:val="en-AE"/>
        </w:rPr>
        <w:t>The system is designed to support future enhancements, including:</w:t>
      </w:r>
    </w:p>
    <w:p w14:paraId="78A736F9" w14:textId="77777777" w:rsidR="004C5FE2" w:rsidRPr="004C5FE2" w:rsidRDefault="004C5FE2" w:rsidP="004C5FE2">
      <w:pPr>
        <w:pStyle w:val="BodyText"/>
        <w:spacing w:before="38"/>
        <w:ind w:left="216"/>
        <w:rPr>
          <w:i w:val="0"/>
          <w:iCs w:val="0"/>
          <w:lang w:val="en-AE"/>
        </w:rPr>
      </w:pPr>
      <w:r w:rsidRPr="004C5FE2">
        <w:rPr>
          <w:i w:val="0"/>
          <w:iCs w:val="0"/>
          <w:lang w:val="en-AE"/>
        </w:rPr>
        <w:t xml:space="preserve">• </w:t>
      </w:r>
      <w:r w:rsidRPr="004C5FE2">
        <w:rPr>
          <w:b/>
          <w:bCs/>
          <w:i w:val="0"/>
          <w:iCs w:val="0"/>
          <w:lang w:val="en-AE"/>
        </w:rPr>
        <w:t>Report Export Functionality:</w:t>
      </w:r>
      <w:r w:rsidRPr="004C5FE2">
        <w:rPr>
          <w:i w:val="0"/>
          <w:iCs w:val="0"/>
          <w:lang w:val="en-AE"/>
        </w:rPr>
        <w:br/>
        <w:t>Generation of downloadable reports in PDF or spreadsheet formats.</w:t>
      </w:r>
    </w:p>
    <w:p w14:paraId="41F4E4C5" w14:textId="77777777" w:rsidR="004C5FE2" w:rsidRPr="004C5FE2" w:rsidRDefault="004C5FE2" w:rsidP="004C5FE2">
      <w:pPr>
        <w:pStyle w:val="BodyText"/>
        <w:spacing w:before="38"/>
        <w:ind w:left="216"/>
        <w:rPr>
          <w:i w:val="0"/>
          <w:iCs w:val="0"/>
          <w:lang w:val="en-AE"/>
        </w:rPr>
      </w:pPr>
      <w:r w:rsidRPr="004C5FE2">
        <w:rPr>
          <w:i w:val="0"/>
          <w:iCs w:val="0"/>
          <w:lang w:val="en-AE"/>
        </w:rPr>
        <w:t xml:space="preserve">• </w:t>
      </w:r>
      <w:r w:rsidRPr="004C5FE2">
        <w:rPr>
          <w:b/>
          <w:bCs/>
          <w:i w:val="0"/>
          <w:iCs w:val="0"/>
          <w:lang w:val="en-AE"/>
        </w:rPr>
        <w:t>User Authentication and Profiles:</w:t>
      </w:r>
      <w:r w:rsidRPr="004C5FE2">
        <w:rPr>
          <w:i w:val="0"/>
          <w:iCs w:val="0"/>
          <w:lang w:val="en-AE"/>
        </w:rPr>
        <w:br/>
        <w:t>Personalized dashboards and query history tracking.</w:t>
      </w:r>
    </w:p>
    <w:p w14:paraId="6AF92C36" w14:textId="77777777" w:rsidR="004C5FE2" w:rsidRPr="004C5FE2" w:rsidRDefault="004C5FE2" w:rsidP="004C5FE2">
      <w:pPr>
        <w:pStyle w:val="BodyText"/>
        <w:spacing w:before="38"/>
        <w:ind w:left="216"/>
        <w:rPr>
          <w:i w:val="0"/>
          <w:iCs w:val="0"/>
          <w:lang w:val="en-AE"/>
        </w:rPr>
      </w:pPr>
      <w:r w:rsidRPr="004C5FE2">
        <w:rPr>
          <w:i w:val="0"/>
          <w:iCs w:val="0"/>
          <w:lang w:val="en-AE"/>
        </w:rPr>
        <w:t xml:space="preserve">• </w:t>
      </w:r>
      <w:r w:rsidRPr="004C5FE2">
        <w:rPr>
          <w:b/>
          <w:bCs/>
          <w:i w:val="0"/>
          <w:iCs w:val="0"/>
          <w:lang w:val="en-AE"/>
        </w:rPr>
        <w:t>Advanced Visualization Dashboards:</w:t>
      </w:r>
      <w:r w:rsidRPr="004C5FE2">
        <w:rPr>
          <w:i w:val="0"/>
          <w:iCs w:val="0"/>
          <w:lang w:val="en-AE"/>
        </w:rPr>
        <w:br/>
        <w:t>Interactive and multi-dimensional visual analytics.</w:t>
      </w:r>
    </w:p>
    <w:p w14:paraId="7421FADE" w14:textId="77777777" w:rsidR="004C5FE2" w:rsidRPr="004C5FE2" w:rsidRDefault="004C5FE2" w:rsidP="004C5FE2">
      <w:pPr>
        <w:pStyle w:val="BodyText"/>
        <w:spacing w:before="38"/>
        <w:ind w:left="216"/>
        <w:rPr>
          <w:i w:val="0"/>
          <w:iCs w:val="0"/>
          <w:lang w:val="en-AE"/>
        </w:rPr>
      </w:pPr>
      <w:r w:rsidRPr="004C5FE2">
        <w:rPr>
          <w:i w:val="0"/>
          <w:iCs w:val="0"/>
          <w:lang w:val="en-AE"/>
        </w:rPr>
        <w:t xml:space="preserve">• </w:t>
      </w:r>
      <w:r w:rsidRPr="004C5FE2">
        <w:rPr>
          <w:b/>
          <w:bCs/>
          <w:i w:val="0"/>
          <w:iCs w:val="0"/>
          <w:lang w:val="en-AE"/>
        </w:rPr>
        <w:t>Domain-Specific Models:</w:t>
      </w:r>
      <w:r w:rsidRPr="004C5FE2">
        <w:rPr>
          <w:i w:val="0"/>
          <w:iCs w:val="0"/>
          <w:lang w:val="en-AE"/>
        </w:rPr>
        <w:br/>
        <w:t xml:space="preserve">Customization of LLM </w:t>
      </w:r>
      <w:proofErr w:type="spellStart"/>
      <w:r w:rsidRPr="004C5FE2">
        <w:rPr>
          <w:i w:val="0"/>
          <w:iCs w:val="0"/>
          <w:lang w:val="en-AE"/>
        </w:rPr>
        <w:t>behavior</w:t>
      </w:r>
      <w:proofErr w:type="spellEnd"/>
      <w:r w:rsidRPr="004C5FE2">
        <w:rPr>
          <w:i w:val="0"/>
          <w:iCs w:val="0"/>
          <w:lang w:val="en-AE"/>
        </w:rPr>
        <w:t xml:space="preserve"> for specific fields such as education, healthcare, or business analytics.</w:t>
      </w:r>
    </w:p>
    <w:p w14:paraId="56A1FC2D" w14:textId="77777777" w:rsidR="004C5FE2" w:rsidRPr="004C5FE2" w:rsidRDefault="004C5FE2" w:rsidP="004C5FE2">
      <w:pPr>
        <w:pStyle w:val="BodyText"/>
        <w:spacing w:before="38"/>
        <w:ind w:left="216"/>
        <w:rPr>
          <w:i w:val="0"/>
          <w:iCs w:val="0"/>
          <w:lang w:val="en-AE"/>
        </w:rPr>
      </w:pPr>
      <w:r w:rsidRPr="004C5FE2">
        <w:rPr>
          <w:i w:val="0"/>
          <w:iCs w:val="0"/>
          <w:lang w:val="en-AE"/>
        </w:rPr>
        <w:t xml:space="preserve">• </w:t>
      </w:r>
      <w:r w:rsidRPr="004C5FE2">
        <w:rPr>
          <w:b/>
          <w:bCs/>
          <w:i w:val="0"/>
          <w:iCs w:val="0"/>
          <w:lang w:val="en-AE"/>
        </w:rPr>
        <w:t>Multi-Dataset Comparison:</w:t>
      </w:r>
      <w:r w:rsidRPr="004C5FE2">
        <w:rPr>
          <w:i w:val="0"/>
          <w:iCs w:val="0"/>
          <w:lang w:val="en-AE"/>
        </w:rPr>
        <w:br/>
        <w:t>Comparative analysis across multiple datasets.</w:t>
      </w:r>
    </w:p>
    <w:p w14:paraId="1F5428FC" w14:textId="5D0B104A" w:rsidR="004C5FE2" w:rsidRDefault="004C5FE2" w:rsidP="004C5FE2">
      <w:pPr>
        <w:pStyle w:val="BodyText"/>
        <w:spacing w:before="38"/>
        <w:ind w:left="216"/>
        <w:rPr>
          <w:i w:val="0"/>
          <w:iCs w:val="0"/>
          <w:lang w:val="en-AE"/>
        </w:rPr>
      </w:pPr>
    </w:p>
    <w:p w14:paraId="2DA33536" w14:textId="77777777" w:rsidR="004C5FE2" w:rsidRPr="004C5FE2" w:rsidRDefault="004C5FE2" w:rsidP="004C5FE2">
      <w:pPr>
        <w:pStyle w:val="BodyText"/>
        <w:spacing w:before="38"/>
        <w:ind w:left="216"/>
        <w:rPr>
          <w:i w:val="0"/>
          <w:iCs w:val="0"/>
          <w:lang w:val="en-AE"/>
        </w:rPr>
      </w:pPr>
    </w:p>
    <w:p w14:paraId="7AB50ED4" w14:textId="77777777" w:rsidR="004C5FE2" w:rsidRPr="004C5FE2" w:rsidRDefault="004C5FE2" w:rsidP="004C5FE2">
      <w:pPr>
        <w:pStyle w:val="BodyText"/>
        <w:spacing w:before="38"/>
        <w:ind w:left="216"/>
        <w:rPr>
          <w:b/>
          <w:bCs/>
          <w:i w:val="0"/>
          <w:iCs w:val="0"/>
          <w:lang w:val="en-AE"/>
        </w:rPr>
      </w:pPr>
      <w:r w:rsidRPr="004C5FE2">
        <w:rPr>
          <w:b/>
          <w:bCs/>
          <w:i w:val="0"/>
          <w:iCs w:val="0"/>
          <w:lang w:val="en-AE"/>
        </w:rPr>
        <w:lastRenderedPageBreak/>
        <w:t>Out of Scope (for Version 1.0)</w:t>
      </w:r>
    </w:p>
    <w:p w14:paraId="0F06DF91" w14:textId="77777777" w:rsidR="004C5FE2" w:rsidRPr="004C5FE2" w:rsidRDefault="004C5FE2" w:rsidP="004C5FE2">
      <w:pPr>
        <w:pStyle w:val="BodyText"/>
        <w:spacing w:before="38"/>
        <w:ind w:left="216"/>
        <w:rPr>
          <w:i w:val="0"/>
          <w:iCs w:val="0"/>
          <w:lang w:val="en-AE"/>
        </w:rPr>
      </w:pPr>
      <w:r w:rsidRPr="004C5FE2">
        <w:rPr>
          <w:i w:val="0"/>
          <w:iCs w:val="0"/>
          <w:lang w:val="en-AE"/>
        </w:rPr>
        <w:t>The initial implementation excludes the following features:</w:t>
      </w:r>
    </w:p>
    <w:p w14:paraId="15BB7D98" w14:textId="77777777" w:rsidR="004C5FE2" w:rsidRPr="004C5FE2" w:rsidRDefault="004C5FE2" w:rsidP="004C5FE2">
      <w:pPr>
        <w:pStyle w:val="BodyText"/>
        <w:spacing w:before="38"/>
        <w:ind w:left="216"/>
        <w:rPr>
          <w:i w:val="0"/>
          <w:iCs w:val="0"/>
          <w:lang w:val="en-AE"/>
        </w:rPr>
      </w:pPr>
      <w:r w:rsidRPr="004C5FE2">
        <w:rPr>
          <w:i w:val="0"/>
          <w:iCs w:val="0"/>
          <w:lang w:val="en-AE"/>
        </w:rPr>
        <w:t>• User authentication and role-based access control.</w:t>
      </w:r>
      <w:r w:rsidRPr="004C5FE2">
        <w:rPr>
          <w:i w:val="0"/>
          <w:iCs w:val="0"/>
          <w:lang w:val="en-AE"/>
        </w:rPr>
        <w:br/>
        <w:t>• Persistent cloud-based dataset storage.</w:t>
      </w:r>
      <w:r w:rsidRPr="004C5FE2">
        <w:rPr>
          <w:i w:val="0"/>
          <w:iCs w:val="0"/>
          <w:lang w:val="en-AE"/>
        </w:rPr>
        <w:br/>
        <w:t>• Real-time data streaming or live analytics.</w:t>
      </w:r>
      <w:r w:rsidRPr="004C5FE2">
        <w:rPr>
          <w:i w:val="0"/>
          <w:iCs w:val="0"/>
          <w:lang w:val="en-AE"/>
        </w:rPr>
        <w:br/>
        <w:t>• Advanced administrative dashboards.</w:t>
      </w:r>
      <w:r w:rsidRPr="004C5FE2">
        <w:rPr>
          <w:i w:val="0"/>
          <w:iCs w:val="0"/>
          <w:lang w:val="en-AE"/>
        </w:rPr>
        <w:br/>
        <w:t>• Domain-specific fine-tuning of LLM models.</w:t>
      </w:r>
    </w:p>
    <w:p w14:paraId="54CDE15F" w14:textId="77777777" w:rsidR="004C5FE2" w:rsidRPr="004C5FE2" w:rsidRDefault="004C5FE2" w:rsidP="004C5FE2">
      <w:pPr>
        <w:pStyle w:val="BodyText"/>
        <w:spacing w:before="38"/>
        <w:ind w:left="216"/>
        <w:rPr>
          <w:i w:val="0"/>
          <w:iCs w:val="0"/>
          <w:lang w:val="en-AE"/>
        </w:rPr>
      </w:pPr>
      <w:r w:rsidRPr="004C5FE2">
        <w:rPr>
          <w:i w:val="0"/>
          <w:iCs w:val="0"/>
          <w:lang w:val="en-AE"/>
        </w:rPr>
        <w:t>These features may be incorporated in later versions following successful validation of the core system.</w:t>
      </w:r>
    </w:p>
    <w:p w14:paraId="794BD958" w14:textId="693D1BC0" w:rsidR="004C5FE2" w:rsidRDefault="004C5FE2" w:rsidP="004C5FE2">
      <w:pPr>
        <w:pStyle w:val="BodyText"/>
        <w:spacing w:before="38"/>
        <w:rPr>
          <w:i w:val="0"/>
          <w:iCs w:val="0"/>
          <w:lang w:val="en-AE"/>
        </w:rPr>
      </w:pPr>
    </w:p>
    <w:p w14:paraId="0E1536DF" w14:textId="77777777" w:rsidR="004C5FE2" w:rsidRPr="004C5FE2" w:rsidRDefault="004C5FE2" w:rsidP="004C5FE2">
      <w:pPr>
        <w:pStyle w:val="BodyText"/>
        <w:spacing w:before="38"/>
        <w:rPr>
          <w:i w:val="0"/>
          <w:iCs w:val="0"/>
          <w:lang w:val="en-AE"/>
        </w:rPr>
      </w:pPr>
    </w:p>
    <w:p w14:paraId="6DDDEB05" w14:textId="77777777" w:rsidR="004C5FE2" w:rsidRPr="004C5FE2" w:rsidRDefault="004C5FE2" w:rsidP="004C5FE2">
      <w:pPr>
        <w:pStyle w:val="BodyText"/>
        <w:spacing w:before="38"/>
        <w:ind w:left="216"/>
        <w:rPr>
          <w:b/>
          <w:bCs/>
          <w:i w:val="0"/>
          <w:iCs w:val="0"/>
          <w:lang w:val="en-AE"/>
        </w:rPr>
      </w:pPr>
      <w:r w:rsidRPr="004C5FE2">
        <w:rPr>
          <w:b/>
          <w:bCs/>
          <w:i w:val="0"/>
          <w:iCs w:val="0"/>
          <w:lang w:val="en-AE"/>
        </w:rPr>
        <w:t>Boundaries and Limitations</w:t>
      </w:r>
    </w:p>
    <w:p w14:paraId="758E07F0" w14:textId="77777777" w:rsidR="004C5FE2" w:rsidRPr="004C5FE2" w:rsidRDefault="004C5FE2" w:rsidP="004C5FE2">
      <w:pPr>
        <w:pStyle w:val="BodyText"/>
        <w:spacing w:before="38"/>
        <w:ind w:left="216"/>
        <w:rPr>
          <w:i w:val="0"/>
          <w:iCs w:val="0"/>
          <w:lang w:val="en-AE"/>
        </w:rPr>
      </w:pPr>
      <w:r w:rsidRPr="004C5FE2">
        <w:rPr>
          <w:i w:val="0"/>
          <w:iCs w:val="0"/>
          <w:lang w:val="en-AE"/>
        </w:rPr>
        <w:t>While the system aims to deliver meaningful and reliable insights, certain limitations are acknowledged:</w:t>
      </w:r>
    </w:p>
    <w:p w14:paraId="64D37C65" w14:textId="77777777" w:rsidR="004C5FE2" w:rsidRPr="004C5FE2" w:rsidRDefault="004C5FE2" w:rsidP="004C5FE2">
      <w:pPr>
        <w:pStyle w:val="BodyText"/>
        <w:spacing w:before="38"/>
        <w:ind w:left="216"/>
        <w:rPr>
          <w:i w:val="0"/>
          <w:iCs w:val="0"/>
          <w:lang w:val="en-AE"/>
        </w:rPr>
      </w:pPr>
      <w:r w:rsidRPr="004C5FE2">
        <w:rPr>
          <w:i w:val="0"/>
          <w:iCs w:val="0"/>
          <w:lang w:val="en-AE"/>
        </w:rPr>
        <w:t xml:space="preserve">• </w:t>
      </w:r>
      <w:r w:rsidRPr="004C5FE2">
        <w:rPr>
          <w:b/>
          <w:bCs/>
          <w:i w:val="0"/>
          <w:iCs w:val="0"/>
          <w:lang w:val="en-AE"/>
        </w:rPr>
        <w:t>Data Dependency:</w:t>
      </w:r>
      <w:r w:rsidRPr="004C5FE2">
        <w:rPr>
          <w:i w:val="0"/>
          <w:iCs w:val="0"/>
          <w:lang w:val="en-AE"/>
        </w:rPr>
        <w:t xml:space="preserve"> The quality of insights depends on the quality and structure of the input dataset.</w:t>
      </w:r>
      <w:r w:rsidRPr="004C5FE2">
        <w:rPr>
          <w:i w:val="0"/>
          <w:iCs w:val="0"/>
          <w:lang w:val="en-AE"/>
        </w:rPr>
        <w:br/>
        <w:t xml:space="preserve">• </w:t>
      </w:r>
      <w:r w:rsidRPr="004C5FE2">
        <w:rPr>
          <w:b/>
          <w:bCs/>
          <w:i w:val="0"/>
          <w:iCs w:val="0"/>
          <w:lang w:val="en-AE"/>
        </w:rPr>
        <w:t>LLM Constraints:</w:t>
      </w:r>
      <w:r w:rsidRPr="004C5FE2">
        <w:rPr>
          <w:i w:val="0"/>
          <w:iCs w:val="0"/>
          <w:lang w:val="en-AE"/>
        </w:rPr>
        <w:t xml:space="preserve"> Responses are limited by the capabilities and availability of the underlying language model.</w:t>
      </w:r>
      <w:r w:rsidRPr="004C5FE2">
        <w:rPr>
          <w:i w:val="0"/>
          <w:iCs w:val="0"/>
          <w:lang w:val="en-AE"/>
        </w:rPr>
        <w:br/>
        <w:t xml:space="preserve">• </w:t>
      </w:r>
      <w:r w:rsidRPr="004C5FE2">
        <w:rPr>
          <w:b/>
          <w:bCs/>
          <w:i w:val="0"/>
          <w:iCs w:val="0"/>
          <w:lang w:val="en-AE"/>
        </w:rPr>
        <w:t>Network Requirement:</w:t>
      </w:r>
      <w:r w:rsidRPr="004C5FE2">
        <w:rPr>
          <w:i w:val="0"/>
          <w:iCs w:val="0"/>
          <w:lang w:val="en-AE"/>
        </w:rPr>
        <w:t xml:space="preserve"> Internet connectivity is required for LLM-based processing.</w:t>
      </w:r>
      <w:r w:rsidRPr="004C5FE2">
        <w:rPr>
          <w:i w:val="0"/>
          <w:iCs w:val="0"/>
          <w:lang w:val="en-AE"/>
        </w:rPr>
        <w:br/>
        <w:t xml:space="preserve">• </w:t>
      </w:r>
      <w:r w:rsidRPr="004C5FE2">
        <w:rPr>
          <w:b/>
          <w:bCs/>
          <w:i w:val="0"/>
          <w:iCs w:val="0"/>
          <w:lang w:val="en-AE"/>
        </w:rPr>
        <w:t>Dataset Size Limitations:</w:t>
      </w:r>
      <w:r w:rsidRPr="004C5FE2">
        <w:rPr>
          <w:i w:val="0"/>
          <w:iCs w:val="0"/>
          <w:lang w:val="en-AE"/>
        </w:rPr>
        <w:t xml:space="preserve"> Very large datasets may impact performance in the initial version.</w:t>
      </w:r>
    </w:p>
    <w:p w14:paraId="2058126C" w14:textId="77777777" w:rsidR="004C5FE2" w:rsidRPr="004C5FE2" w:rsidRDefault="004C5FE2" w:rsidP="004C5FE2">
      <w:pPr>
        <w:pStyle w:val="BodyText"/>
        <w:spacing w:before="38"/>
        <w:ind w:left="216"/>
        <w:rPr>
          <w:i w:val="0"/>
          <w:iCs w:val="0"/>
          <w:lang w:val="en-AE"/>
        </w:rPr>
      </w:pPr>
      <w:r w:rsidRPr="004C5FE2">
        <w:rPr>
          <w:i w:val="0"/>
          <w:iCs w:val="0"/>
          <w:lang w:val="en-AE"/>
        </w:rPr>
        <w:t>The system will handle such limitations gracefully by providing appropriate feedback, warnings, or fallback mechanisms to ensure a smooth user experience.</w:t>
      </w:r>
    </w:p>
    <w:p w14:paraId="154FF4C6" w14:textId="6DC78A01" w:rsidR="009D40C5" w:rsidRDefault="009D40C5" w:rsidP="004C5FE2">
      <w:pPr>
        <w:pStyle w:val="BodyText"/>
        <w:spacing w:before="38"/>
        <w:ind w:left="216"/>
        <w:jc w:val="both"/>
        <w:rPr>
          <w:i w:val="0"/>
          <w:iCs w:val="0"/>
          <w:lang w:val="en-IN"/>
        </w:rPr>
      </w:pPr>
    </w:p>
    <w:p w14:paraId="29036208" w14:textId="77777777" w:rsidR="00DE1262" w:rsidRDefault="00DE1262" w:rsidP="004C5FE2">
      <w:pPr>
        <w:pStyle w:val="BodyText"/>
        <w:spacing w:before="38"/>
        <w:ind w:left="216"/>
        <w:jc w:val="both"/>
        <w:rPr>
          <w:i w:val="0"/>
          <w:iCs w:val="0"/>
          <w:lang w:val="en-IN"/>
        </w:rPr>
      </w:pPr>
    </w:p>
    <w:p w14:paraId="53813C6A" w14:textId="77777777" w:rsidR="00DE1262" w:rsidRDefault="00DE1262" w:rsidP="004C5FE2">
      <w:pPr>
        <w:pStyle w:val="BodyText"/>
        <w:spacing w:before="38"/>
        <w:ind w:left="216"/>
        <w:jc w:val="both"/>
        <w:rPr>
          <w:i w:val="0"/>
          <w:iCs w:val="0"/>
          <w:lang w:val="en-IN"/>
        </w:rPr>
      </w:pPr>
    </w:p>
    <w:p w14:paraId="785BAE4D" w14:textId="77777777" w:rsidR="00DE1262" w:rsidRDefault="00DE1262" w:rsidP="004C5FE2">
      <w:pPr>
        <w:pStyle w:val="BodyText"/>
        <w:spacing w:before="38"/>
        <w:ind w:left="216"/>
        <w:jc w:val="both"/>
        <w:rPr>
          <w:i w:val="0"/>
          <w:iCs w:val="0"/>
          <w:lang w:val="en-IN"/>
        </w:rPr>
      </w:pPr>
    </w:p>
    <w:p w14:paraId="1A444094" w14:textId="77777777" w:rsidR="00DE1262" w:rsidRDefault="00DE1262" w:rsidP="004C5FE2">
      <w:pPr>
        <w:pStyle w:val="BodyText"/>
        <w:spacing w:before="38"/>
        <w:ind w:left="216"/>
        <w:jc w:val="both"/>
        <w:rPr>
          <w:i w:val="0"/>
          <w:iCs w:val="0"/>
          <w:lang w:val="en-IN"/>
        </w:rPr>
      </w:pPr>
    </w:p>
    <w:p w14:paraId="689C0692" w14:textId="77777777" w:rsidR="00DE1262" w:rsidRDefault="00DE1262" w:rsidP="004C5FE2">
      <w:pPr>
        <w:pStyle w:val="BodyText"/>
        <w:spacing w:before="38"/>
        <w:ind w:left="216"/>
        <w:jc w:val="both"/>
        <w:rPr>
          <w:i w:val="0"/>
          <w:iCs w:val="0"/>
          <w:lang w:val="en-IN"/>
        </w:rPr>
      </w:pPr>
    </w:p>
    <w:p w14:paraId="6E63E601" w14:textId="77777777" w:rsidR="00DE1262" w:rsidRDefault="00DE1262" w:rsidP="004C5FE2">
      <w:pPr>
        <w:pStyle w:val="BodyText"/>
        <w:spacing w:before="38"/>
        <w:ind w:left="216"/>
        <w:jc w:val="both"/>
        <w:rPr>
          <w:i w:val="0"/>
          <w:iCs w:val="0"/>
          <w:lang w:val="en-IN"/>
        </w:rPr>
      </w:pPr>
    </w:p>
    <w:p w14:paraId="6652B875" w14:textId="77777777" w:rsidR="00DE1262" w:rsidRDefault="00DE1262" w:rsidP="004C5FE2">
      <w:pPr>
        <w:pStyle w:val="BodyText"/>
        <w:spacing w:before="38"/>
        <w:ind w:left="216"/>
        <w:jc w:val="both"/>
        <w:rPr>
          <w:i w:val="0"/>
          <w:iCs w:val="0"/>
          <w:lang w:val="en-IN"/>
        </w:rPr>
      </w:pPr>
    </w:p>
    <w:p w14:paraId="2B9C0F8F" w14:textId="77777777" w:rsidR="00DE1262" w:rsidRDefault="00DE1262" w:rsidP="004C5FE2">
      <w:pPr>
        <w:pStyle w:val="BodyText"/>
        <w:spacing w:before="38"/>
        <w:ind w:left="216"/>
        <w:jc w:val="both"/>
        <w:rPr>
          <w:i w:val="0"/>
          <w:iCs w:val="0"/>
          <w:lang w:val="en-IN"/>
        </w:rPr>
      </w:pPr>
    </w:p>
    <w:p w14:paraId="32DD87E4" w14:textId="77777777" w:rsidR="00DE1262" w:rsidRDefault="00DE1262" w:rsidP="004C5FE2">
      <w:pPr>
        <w:pStyle w:val="BodyText"/>
        <w:spacing w:before="38"/>
        <w:ind w:left="216"/>
        <w:jc w:val="both"/>
        <w:rPr>
          <w:i w:val="0"/>
          <w:iCs w:val="0"/>
          <w:lang w:val="en-IN"/>
        </w:rPr>
      </w:pPr>
    </w:p>
    <w:p w14:paraId="2B8C835F" w14:textId="77777777" w:rsidR="00DE1262" w:rsidRDefault="00DE1262" w:rsidP="004C5FE2">
      <w:pPr>
        <w:pStyle w:val="BodyText"/>
        <w:spacing w:before="38"/>
        <w:ind w:left="216"/>
        <w:jc w:val="both"/>
        <w:rPr>
          <w:i w:val="0"/>
          <w:iCs w:val="0"/>
          <w:lang w:val="en-IN"/>
        </w:rPr>
      </w:pPr>
    </w:p>
    <w:p w14:paraId="2325740B" w14:textId="77777777" w:rsidR="00DE1262" w:rsidRDefault="00DE1262" w:rsidP="004C5FE2">
      <w:pPr>
        <w:pStyle w:val="BodyText"/>
        <w:spacing w:before="38"/>
        <w:ind w:left="216"/>
        <w:jc w:val="both"/>
        <w:rPr>
          <w:i w:val="0"/>
          <w:iCs w:val="0"/>
          <w:lang w:val="en-IN"/>
        </w:rPr>
      </w:pPr>
    </w:p>
    <w:p w14:paraId="5E8E3A7C" w14:textId="77777777" w:rsidR="00DE1262" w:rsidRDefault="00DE1262" w:rsidP="004C5FE2">
      <w:pPr>
        <w:pStyle w:val="BodyText"/>
        <w:spacing w:before="38"/>
        <w:ind w:left="216"/>
        <w:jc w:val="both"/>
        <w:rPr>
          <w:i w:val="0"/>
          <w:iCs w:val="0"/>
          <w:lang w:val="en-IN"/>
        </w:rPr>
      </w:pPr>
    </w:p>
    <w:p w14:paraId="280EAC3D" w14:textId="77777777" w:rsidR="00DE1262" w:rsidRDefault="00DE1262" w:rsidP="004C5FE2">
      <w:pPr>
        <w:pStyle w:val="BodyText"/>
        <w:spacing w:before="38"/>
        <w:ind w:left="216"/>
        <w:jc w:val="both"/>
        <w:rPr>
          <w:i w:val="0"/>
          <w:iCs w:val="0"/>
          <w:lang w:val="en-IN"/>
        </w:rPr>
      </w:pPr>
    </w:p>
    <w:p w14:paraId="4D8D99BB" w14:textId="77777777" w:rsidR="00DE1262" w:rsidRDefault="00DE1262" w:rsidP="004C5FE2">
      <w:pPr>
        <w:pStyle w:val="BodyText"/>
        <w:spacing w:before="38"/>
        <w:ind w:left="216"/>
        <w:jc w:val="both"/>
        <w:rPr>
          <w:i w:val="0"/>
          <w:iCs w:val="0"/>
          <w:lang w:val="en-IN"/>
        </w:rPr>
      </w:pPr>
    </w:p>
    <w:p w14:paraId="1E9EA8D9" w14:textId="77777777" w:rsidR="00DE1262" w:rsidRDefault="00DE1262" w:rsidP="004C5FE2">
      <w:pPr>
        <w:pStyle w:val="BodyText"/>
        <w:spacing w:before="38"/>
        <w:ind w:left="216"/>
        <w:jc w:val="both"/>
        <w:rPr>
          <w:i w:val="0"/>
          <w:iCs w:val="0"/>
          <w:lang w:val="en-IN"/>
        </w:rPr>
      </w:pPr>
    </w:p>
    <w:p w14:paraId="3575A81D" w14:textId="77777777" w:rsidR="00DE1262" w:rsidRDefault="00DE1262" w:rsidP="004C5FE2">
      <w:pPr>
        <w:pStyle w:val="BodyText"/>
        <w:spacing w:before="38"/>
        <w:ind w:left="216"/>
        <w:jc w:val="both"/>
        <w:rPr>
          <w:i w:val="0"/>
          <w:iCs w:val="0"/>
          <w:lang w:val="en-IN"/>
        </w:rPr>
      </w:pPr>
    </w:p>
    <w:p w14:paraId="2AE1D58D" w14:textId="77777777" w:rsidR="00DE1262" w:rsidRDefault="00DE1262" w:rsidP="004C5FE2">
      <w:pPr>
        <w:pStyle w:val="BodyText"/>
        <w:spacing w:before="38"/>
        <w:ind w:left="216"/>
        <w:jc w:val="both"/>
        <w:rPr>
          <w:i w:val="0"/>
          <w:iCs w:val="0"/>
          <w:lang w:val="en-IN"/>
        </w:rPr>
      </w:pPr>
    </w:p>
    <w:p w14:paraId="4F15C7B2" w14:textId="77777777" w:rsidR="00DE1262" w:rsidRDefault="00DE1262" w:rsidP="004C5FE2">
      <w:pPr>
        <w:pStyle w:val="BodyText"/>
        <w:spacing w:before="38"/>
        <w:ind w:left="216"/>
        <w:jc w:val="both"/>
        <w:rPr>
          <w:i w:val="0"/>
          <w:iCs w:val="0"/>
          <w:lang w:val="en-IN"/>
        </w:rPr>
      </w:pPr>
    </w:p>
    <w:p w14:paraId="7BC5CF22" w14:textId="77777777" w:rsidR="00DE1262" w:rsidRDefault="00DE1262" w:rsidP="004C5FE2">
      <w:pPr>
        <w:pStyle w:val="BodyText"/>
        <w:spacing w:before="38"/>
        <w:ind w:left="216"/>
        <w:jc w:val="both"/>
        <w:rPr>
          <w:i w:val="0"/>
          <w:iCs w:val="0"/>
          <w:lang w:val="en-IN"/>
        </w:rPr>
      </w:pPr>
    </w:p>
    <w:p w14:paraId="4B55C217" w14:textId="77777777" w:rsidR="00DE1262" w:rsidRDefault="00DE1262" w:rsidP="004C5FE2">
      <w:pPr>
        <w:pStyle w:val="BodyText"/>
        <w:spacing w:before="38"/>
        <w:ind w:left="216"/>
        <w:jc w:val="both"/>
        <w:rPr>
          <w:i w:val="0"/>
          <w:iCs w:val="0"/>
          <w:lang w:val="en-IN"/>
        </w:rPr>
      </w:pPr>
    </w:p>
    <w:p w14:paraId="0E16D204" w14:textId="77777777" w:rsidR="00DE1262" w:rsidRDefault="00DE1262" w:rsidP="004C5FE2">
      <w:pPr>
        <w:pStyle w:val="BodyText"/>
        <w:spacing w:before="38"/>
        <w:ind w:left="216"/>
        <w:jc w:val="both"/>
        <w:rPr>
          <w:i w:val="0"/>
          <w:iCs w:val="0"/>
          <w:lang w:val="en-IN"/>
        </w:rPr>
      </w:pPr>
    </w:p>
    <w:p w14:paraId="7DCC4AF1" w14:textId="77777777" w:rsidR="00DE1262" w:rsidRDefault="00DE1262" w:rsidP="004C5FE2">
      <w:pPr>
        <w:pStyle w:val="BodyText"/>
        <w:spacing w:before="38"/>
        <w:ind w:left="216"/>
        <w:jc w:val="both"/>
        <w:rPr>
          <w:i w:val="0"/>
          <w:iCs w:val="0"/>
          <w:lang w:val="en-IN"/>
        </w:rPr>
      </w:pPr>
    </w:p>
    <w:p w14:paraId="141263F8" w14:textId="77777777" w:rsidR="00DE1262" w:rsidRDefault="00DE1262" w:rsidP="004C5FE2">
      <w:pPr>
        <w:pStyle w:val="BodyText"/>
        <w:spacing w:before="38"/>
        <w:ind w:left="216"/>
        <w:jc w:val="both"/>
        <w:rPr>
          <w:i w:val="0"/>
          <w:iCs w:val="0"/>
          <w:lang w:val="en-IN"/>
        </w:rPr>
      </w:pPr>
    </w:p>
    <w:p w14:paraId="1421E766" w14:textId="77777777" w:rsidR="00DE1262" w:rsidRDefault="00DE1262" w:rsidP="004C5FE2">
      <w:pPr>
        <w:pStyle w:val="BodyText"/>
        <w:spacing w:before="38"/>
        <w:ind w:left="216"/>
        <w:jc w:val="both"/>
        <w:rPr>
          <w:i w:val="0"/>
          <w:iCs w:val="0"/>
          <w:lang w:val="en-IN"/>
        </w:rPr>
      </w:pPr>
    </w:p>
    <w:p w14:paraId="49FA084B" w14:textId="77777777" w:rsidR="00DE1262" w:rsidRDefault="00DE1262" w:rsidP="004C5FE2">
      <w:pPr>
        <w:pStyle w:val="BodyText"/>
        <w:spacing w:before="38"/>
        <w:ind w:left="216"/>
        <w:jc w:val="both"/>
        <w:rPr>
          <w:i w:val="0"/>
          <w:iCs w:val="0"/>
          <w:lang w:val="en-IN"/>
        </w:rPr>
      </w:pPr>
    </w:p>
    <w:p w14:paraId="2E30211C" w14:textId="77777777" w:rsidR="00DE1262" w:rsidRDefault="00DE1262" w:rsidP="004C5FE2">
      <w:pPr>
        <w:pStyle w:val="BodyText"/>
        <w:spacing w:before="38"/>
        <w:ind w:left="216"/>
        <w:jc w:val="both"/>
        <w:rPr>
          <w:i w:val="0"/>
          <w:iCs w:val="0"/>
          <w:lang w:val="en-IN"/>
        </w:rPr>
      </w:pPr>
    </w:p>
    <w:p w14:paraId="61E5D881" w14:textId="77777777" w:rsidR="00DE1262" w:rsidRDefault="00DE1262" w:rsidP="004C5FE2">
      <w:pPr>
        <w:pStyle w:val="BodyText"/>
        <w:spacing w:before="38"/>
        <w:ind w:left="216"/>
        <w:jc w:val="both"/>
        <w:rPr>
          <w:i w:val="0"/>
          <w:iCs w:val="0"/>
          <w:lang w:val="en-IN"/>
        </w:rPr>
      </w:pPr>
    </w:p>
    <w:p w14:paraId="73F4098A" w14:textId="77777777" w:rsidR="00DE1262" w:rsidRDefault="00DE1262" w:rsidP="004C5FE2">
      <w:pPr>
        <w:pStyle w:val="BodyText"/>
        <w:spacing w:before="38"/>
        <w:ind w:left="216"/>
        <w:jc w:val="both"/>
        <w:rPr>
          <w:i w:val="0"/>
          <w:iCs w:val="0"/>
          <w:lang w:val="en-IN"/>
        </w:rPr>
      </w:pPr>
    </w:p>
    <w:p w14:paraId="62F9B585" w14:textId="77777777" w:rsidR="00DE1262" w:rsidRDefault="00DE1262" w:rsidP="004C5FE2">
      <w:pPr>
        <w:pStyle w:val="BodyText"/>
        <w:spacing w:before="38"/>
        <w:ind w:left="216"/>
        <w:jc w:val="both"/>
        <w:rPr>
          <w:i w:val="0"/>
          <w:iCs w:val="0"/>
          <w:lang w:val="en-IN"/>
        </w:rPr>
      </w:pPr>
    </w:p>
    <w:p w14:paraId="49A11B7C" w14:textId="77777777" w:rsidR="00DE1262" w:rsidRDefault="00DE1262" w:rsidP="004C5FE2">
      <w:pPr>
        <w:pStyle w:val="BodyText"/>
        <w:spacing w:before="38"/>
        <w:ind w:left="216"/>
        <w:jc w:val="both"/>
        <w:rPr>
          <w:i w:val="0"/>
          <w:iCs w:val="0"/>
          <w:lang w:val="en-IN"/>
        </w:rPr>
      </w:pPr>
    </w:p>
    <w:p w14:paraId="01528B3E" w14:textId="77777777" w:rsidR="00DE1262" w:rsidRPr="00EB612A" w:rsidRDefault="00DE1262" w:rsidP="00DE1262">
      <w:pPr>
        <w:jc w:val="center"/>
        <w:rPr>
          <w:b/>
          <w:bCs/>
        </w:rPr>
      </w:pPr>
      <w:r w:rsidRPr="00EB612A">
        <w:rPr>
          <w:b/>
          <w:bCs/>
        </w:rPr>
        <w:lastRenderedPageBreak/>
        <w:t>Use Case Diagram</w:t>
      </w:r>
    </w:p>
    <w:p w14:paraId="640CC79B" w14:textId="77777777" w:rsidR="00DE1262" w:rsidRPr="00EB612A" w:rsidRDefault="00DE1262" w:rsidP="00DE1262">
      <w:pPr>
        <w:jc w:val="center"/>
      </w:pPr>
      <w:r>
        <w:rPr>
          <w:noProof/>
        </w:rPr>
        <w:drawing>
          <wp:inline distT="0" distB="0" distL="0" distR="0" wp14:anchorId="368C9806" wp14:editId="4AB0F22D">
            <wp:extent cx="6210300" cy="2377440"/>
            <wp:effectExtent l="0" t="0" r="0" b="3810"/>
            <wp:docPr id="16451128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112800" name="Picture 1645112800"/>
                    <pic:cNvPicPr/>
                  </pic:nvPicPr>
                  <pic:blipFill>
                    <a:blip r:embed="rId9">
                      <a:extLst>
                        <a:ext uri="{28A0092B-C50C-407E-A947-70E740481C1C}">
                          <a14:useLocalDpi xmlns:a14="http://schemas.microsoft.com/office/drawing/2010/main" val="0"/>
                        </a:ext>
                      </a:extLst>
                    </a:blip>
                    <a:stretch>
                      <a:fillRect/>
                    </a:stretch>
                  </pic:blipFill>
                  <pic:spPr>
                    <a:xfrm>
                      <a:off x="0" y="0"/>
                      <a:ext cx="6210300" cy="2377440"/>
                    </a:xfrm>
                    <a:prstGeom prst="rect">
                      <a:avLst/>
                    </a:prstGeom>
                  </pic:spPr>
                </pic:pic>
              </a:graphicData>
            </a:graphic>
          </wp:inline>
        </w:drawing>
      </w:r>
    </w:p>
    <w:p w14:paraId="59526045" w14:textId="77777777" w:rsidR="00DE1262" w:rsidRPr="00EB612A" w:rsidRDefault="00DE1262" w:rsidP="00DE1262"/>
    <w:p w14:paraId="48442489" w14:textId="77777777" w:rsidR="00DE1262" w:rsidRPr="00EB612A" w:rsidRDefault="00DE1262" w:rsidP="00DE1262">
      <w:pPr>
        <w:rPr>
          <w:b/>
          <w:bCs/>
        </w:rPr>
      </w:pPr>
      <w:r w:rsidRPr="00EB612A">
        <w:rPr>
          <w:b/>
          <w:bCs/>
        </w:rPr>
        <w:t>Actors in the System</w:t>
      </w:r>
    </w:p>
    <w:p w14:paraId="793A8411" w14:textId="77777777" w:rsidR="00DE1262" w:rsidRPr="00EB612A" w:rsidRDefault="00DE1262" w:rsidP="00DE1262">
      <w:pPr>
        <w:rPr>
          <w:b/>
          <w:bCs/>
        </w:rPr>
      </w:pPr>
      <w:r w:rsidRPr="00EB612A">
        <w:rPr>
          <w:rFonts w:ascii="Segoe UI Emoji" w:hAnsi="Segoe UI Emoji" w:cs="Segoe UI Emoji"/>
          <w:b/>
          <w:bCs/>
        </w:rPr>
        <w:t>👤</w:t>
      </w:r>
      <w:r w:rsidRPr="00EB612A">
        <w:rPr>
          <w:b/>
          <w:bCs/>
        </w:rPr>
        <w:t xml:space="preserve"> 1. End User (Student / Faculty / Researcher)</w:t>
      </w:r>
    </w:p>
    <w:p w14:paraId="54E97A62" w14:textId="77777777" w:rsidR="00DE1262" w:rsidRPr="00EB612A" w:rsidRDefault="00DE1262" w:rsidP="00DE1262">
      <w:r w:rsidRPr="00EB612A">
        <w:t>This is the primary actor of the system.</w:t>
      </w:r>
      <w:r w:rsidRPr="00EB612A">
        <w:br/>
        <w:t>The End User interacts with the system to:</w:t>
      </w:r>
    </w:p>
    <w:p w14:paraId="1C08E555" w14:textId="77777777" w:rsidR="00DE1262" w:rsidRPr="00EB612A" w:rsidRDefault="00DE1262" w:rsidP="00DE1262">
      <w:pPr>
        <w:widowControl/>
        <w:numPr>
          <w:ilvl w:val="0"/>
          <w:numId w:val="99"/>
        </w:numPr>
        <w:autoSpaceDE/>
        <w:autoSpaceDN/>
        <w:spacing w:after="160" w:line="259" w:lineRule="auto"/>
      </w:pPr>
      <w:r w:rsidRPr="00EB612A">
        <w:t>Upload datasets</w:t>
      </w:r>
    </w:p>
    <w:p w14:paraId="1C52BEA7" w14:textId="77777777" w:rsidR="00DE1262" w:rsidRPr="00EB612A" w:rsidRDefault="00DE1262" w:rsidP="00DE1262">
      <w:pPr>
        <w:widowControl/>
        <w:numPr>
          <w:ilvl w:val="0"/>
          <w:numId w:val="99"/>
        </w:numPr>
        <w:autoSpaceDE/>
        <w:autoSpaceDN/>
        <w:spacing w:after="160" w:line="259" w:lineRule="auto"/>
      </w:pPr>
      <w:r w:rsidRPr="00EB612A">
        <w:t>Ask questions using natural language</w:t>
      </w:r>
    </w:p>
    <w:p w14:paraId="2D68DF2A" w14:textId="77777777" w:rsidR="00DE1262" w:rsidRPr="00EB612A" w:rsidRDefault="00DE1262" w:rsidP="00DE1262">
      <w:pPr>
        <w:widowControl/>
        <w:numPr>
          <w:ilvl w:val="0"/>
          <w:numId w:val="99"/>
        </w:numPr>
        <w:autoSpaceDE/>
        <w:autoSpaceDN/>
        <w:spacing w:after="160" w:line="259" w:lineRule="auto"/>
      </w:pPr>
      <w:r w:rsidRPr="00EB612A">
        <w:t>View generated insights and visualizations</w:t>
      </w:r>
    </w:p>
    <w:p w14:paraId="2B462793" w14:textId="77777777" w:rsidR="00DE1262" w:rsidRPr="00EB612A" w:rsidRDefault="00DE1262" w:rsidP="00DE1262">
      <w:r w:rsidRPr="00EB612A">
        <w:t>The system is mainly designed to help this user analyze data easily.</w:t>
      </w:r>
    </w:p>
    <w:p w14:paraId="3D68F9A9" w14:textId="77777777" w:rsidR="00DE1262" w:rsidRPr="00EB612A" w:rsidRDefault="00DE1262" w:rsidP="00DE1262"/>
    <w:p w14:paraId="7F3E9844" w14:textId="77777777" w:rsidR="00DE1262" w:rsidRPr="00EB612A" w:rsidRDefault="00DE1262" w:rsidP="00DE1262">
      <w:pPr>
        <w:rPr>
          <w:b/>
          <w:bCs/>
        </w:rPr>
      </w:pPr>
      <w:r w:rsidRPr="00EB612A">
        <w:rPr>
          <w:b/>
          <w:bCs/>
        </w:rPr>
        <w:t xml:space="preserve"> 2. Vector Database</w:t>
      </w:r>
    </w:p>
    <w:p w14:paraId="1F645AAC" w14:textId="77777777" w:rsidR="00DE1262" w:rsidRPr="00EB612A" w:rsidRDefault="00DE1262" w:rsidP="00DE1262">
      <w:r w:rsidRPr="00EB612A">
        <w:t>This is an external system that stores and retrieves vector embeddings.</w:t>
      </w:r>
      <w:r w:rsidRPr="00EB612A">
        <w:br/>
        <w:t>It helps the system:</w:t>
      </w:r>
    </w:p>
    <w:p w14:paraId="67F73699" w14:textId="77777777" w:rsidR="00DE1262" w:rsidRPr="00EB612A" w:rsidRDefault="00DE1262" w:rsidP="00DE1262">
      <w:pPr>
        <w:widowControl/>
        <w:numPr>
          <w:ilvl w:val="0"/>
          <w:numId w:val="100"/>
        </w:numPr>
        <w:autoSpaceDE/>
        <w:autoSpaceDN/>
        <w:spacing w:after="160" w:line="259" w:lineRule="auto"/>
      </w:pPr>
      <w:r w:rsidRPr="00EB612A">
        <w:t>Store dataset embeddings</w:t>
      </w:r>
    </w:p>
    <w:p w14:paraId="11F67BAE" w14:textId="77777777" w:rsidR="00DE1262" w:rsidRPr="00EB612A" w:rsidRDefault="00DE1262" w:rsidP="00DE1262">
      <w:pPr>
        <w:widowControl/>
        <w:numPr>
          <w:ilvl w:val="0"/>
          <w:numId w:val="100"/>
        </w:numPr>
        <w:autoSpaceDE/>
        <w:autoSpaceDN/>
        <w:spacing w:after="160" w:line="259" w:lineRule="auto"/>
      </w:pPr>
      <w:r w:rsidRPr="00EB612A">
        <w:t>Perform semantic similarity search</w:t>
      </w:r>
    </w:p>
    <w:p w14:paraId="37F36B7F" w14:textId="77777777" w:rsidR="00DE1262" w:rsidRPr="00EB612A" w:rsidRDefault="00DE1262" w:rsidP="00DE1262">
      <w:pPr>
        <w:widowControl/>
        <w:numPr>
          <w:ilvl w:val="0"/>
          <w:numId w:val="100"/>
        </w:numPr>
        <w:autoSpaceDE/>
        <w:autoSpaceDN/>
        <w:spacing w:after="160" w:line="259" w:lineRule="auto"/>
      </w:pPr>
      <w:r w:rsidRPr="00EB612A">
        <w:t>Retrieve relevant information</w:t>
      </w:r>
    </w:p>
    <w:p w14:paraId="106FC433" w14:textId="77777777" w:rsidR="00DE1262" w:rsidRPr="00EB612A" w:rsidRDefault="00DE1262" w:rsidP="00DE1262">
      <w:r w:rsidRPr="00EB612A">
        <w:t>It works in the background and is not directly accessed by the user.</w:t>
      </w:r>
    </w:p>
    <w:p w14:paraId="2AC6A2EF" w14:textId="77777777" w:rsidR="00DE1262" w:rsidRPr="00EB612A" w:rsidRDefault="00DE1262" w:rsidP="00DE1262"/>
    <w:p w14:paraId="21656C77" w14:textId="77777777" w:rsidR="00DE1262" w:rsidRPr="00EB612A" w:rsidRDefault="00DE1262" w:rsidP="00DE1262">
      <w:pPr>
        <w:rPr>
          <w:b/>
          <w:bCs/>
        </w:rPr>
      </w:pPr>
      <w:r w:rsidRPr="00EB612A">
        <w:rPr>
          <w:b/>
          <w:bCs/>
        </w:rPr>
        <w:t>3. LLM API (Large Language Model)</w:t>
      </w:r>
    </w:p>
    <w:p w14:paraId="4AFEC934" w14:textId="77777777" w:rsidR="00DE1262" w:rsidRPr="00EB612A" w:rsidRDefault="00DE1262" w:rsidP="00DE1262">
      <w:r w:rsidRPr="00EB612A">
        <w:t>This is another external system used for:</w:t>
      </w:r>
    </w:p>
    <w:p w14:paraId="2B799DAB" w14:textId="77777777" w:rsidR="00DE1262" w:rsidRPr="00EB612A" w:rsidRDefault="00DE1262" w:rsidP="00DE1262">
      <w:pPr>
        <w:widowControl/>
        <w:numPr>
          <w:ilvl w:val="0"/>
          <w:numId w:val="101"/>
        </w:numPr>
        <w:autoSpaceDE/>
        <w:autoSpaceDN/>
        <w:spacing w:after="160" w:line="259" w:lineRule="auto"/>
      </w:pPr>
      <w:r w:rsidRPr="00EB612A">
        <w:t>Understanding user queries</w:t>
      </w:r>
    </w:p>
    <w:p w14:paraId="73A2716D" w14:textId="77777777" w:rsidR="00DE1262" w:rsidRPr="00EB612A" w:rsidRDefault="00DE1262" w:rsidP="00DE1262">
      <w:pPr>
        <w:widowControl/>
        <w:numPr>
          <w:ilvl w:val="0"/>
          <w:numId w:val="101"/>
        </w:numPr>
        <w:autoSpaceDE/>
        <w:autoSpaceDN/>
        <w:spacing w:after="160" w:line="259" w:lineRule="auto"/>
      </w:pPr>
      <w:r w:rsidRPr="00EB612A">
        <w:t>Generating context-aware responses</w:t>
      </w:r>
    </w:p>
    <w:p w14:paraId="39E6474D" w14:textId="77777777" w:rsidR="00DE1262" w:rsidRPr="00EB612A" w:rsidRDefault="00DE1262" w:rsidP="00DE1262">
      <w:pPr>
        <w:widowControl/>
        <w:numPr>
          <w:ilvl w:val="0"/>
          <w:numId w:val="101"/>
        </w:numPr>
        <w:autoSpaceDE/>
        <w:autoSpaceDN/>
        <w:spacing w:after="160" w:line="259" w:lineRule="auto"/>
      </w:pPr>
      <w:r w:rsidRPr="00EB612A">
        <w:t>Creating explanations based on retrieved data</w:t>
      </w:r>
    </w:p>
    <w:p w14:paraId="524A339B" w14:textId="77777777" w:rsidR="00DE1262" w:rsidRPr="00EB612A" w:rsidRDefault="00DE1262" w:rsidP="00DE1262">
      <w:r w:rsidRPr="00EB612A">
        <w:t>It acts as the intelligence layer of the system.</w:t>
      </w:r>
    </w:p>
    <w:p w14:paraId="03AAAAF6" w14:textId="77777777" w:rsidR="00DE1262" w:rsidRPr="00EB612A" w:rsidRDefault="00DE1262" w:rsidP="00DE1262"/>
    <w:p w14:paraId="456D5730" w14:textId="77777777" w:rsidR="00DE1262" w:rsidRPr="00EB612A" w:rsidRDefault="00DE1262" w:rsidP="00DE1262">
      <w:pPr>
        <w:rPr>
          <w:b/>
          <w:bCs/>
        </w:rPr>
      </w:pPr>
      <w:r w:rsidRPr="00EB612A">
        <w:rPr>
          <w:b/>
          <w:bCs/>
        </w:rPr>
        <w:t xml:space="preserve"> Overall Process of the System</w:t>
      </w:r>
    </w:p>
    <w:p w14:paraId="0EB6B2A5" w14:textId="77777777" w:rsidR="00DE1262" w:rsidRPr="00EB612A" w:rsidRDefault="00DE1262" w:rsidP="00DE1262">
      <w:r w:rsidRPr="00EB612A">
        <w:t>The system works in two main stages:</w:t>
      </w:r>
    </w:p>
    <w:p w14:paraId="11F00E21" w14:textId="77777777" w:rsidR="00DE1262" w:rsidRPr="00EB612A" w:rsidRDefault="00DE1262" w:rsidP="00DE1262"/>
    <w:p w14:paraId="415AC594" w14:textId="77777777" w:rsidR="00DE1262" w:rsidRPr="00EB612A" w:rsidRDefault="00DE1262" w:rsidP="00DE1262">
      <w:pPr>
        <w:rPr>
          <w:b/>
          <w:bCs/>
        </w:rPr>
      </w:pPr>
      <w:r w:rsidRPr="00EB612A">
        <w:rPr>
          <w:b/>
          <w:bCs/>
        </w:rPr>
        <w:t xml:space="preserve"> Stage 1: Dataset Ingestion Process</w:t>
      </w:r>
    </w:p>
    <w:p w14:paraId="525AA471" w14:textId="77777777" w:rsidR="00DE1262" w:rsidRPr="00EB612A" w:rsidRDefault="00DE1262" w:rsidP="00DE1262">
      <w:pPr>
        <w:widowControl/>
        <w:numPr>
          <w:ilvl w:val="0"/>
          <w:numId w:val="102"/>
        </w:numPr>
        <w:autoSpaceDE/>
        <w:autoSpaceDN/>
        <w:spacing w:after="160" w:line="259" w:lineRule="auto"/>
      </w:pPr>
      <w:r w:rsidRPr="00EB612A">
        <w:t>The End User uploads a dataset (CSV or text file).</w:t>
      </w:r>
    </w:p>
    <w:p w14:paraId="7A636F8B" w14:textId="77777777" w:rsidR="00DE1262" w:rsidRPr="00EB612A" w:rsidRDefault="00DE1262" w:rsidP="00DE1262">
      <w:pPr>
        <w:widowControl/>
        <w:numPr>
          <w:ilvl w:val="0"/>
          <w:numId w:val="102"/>
        </w:numPr>
        <w:autoSpaceDE/>
        <w:autoSpaceDN/>
        <w:spacing w:after="160" w:line="259" w:lineRule="auto"/>
      </w:pPr>
      <w:r w:rsidRPr="00EB612A">
        <w:t>The system preprocesses the dataset (cleans and prepares it).</w:t>
      </w:r>
    </w:p>
    <w:p w14:paraId="53BB284C" w14:textId="77777777" w:rsidR="00DE1262" w:rsidRPr="00EB612A" w:rsidRDefault="00DE1262" w:rsidP="00DE1262">
      <w:pPr>
        <w:widowControl/>
        <w:numPr>
          <w:ilvl w:val="0"/>
          <w:numId w:val="102"/>
        </w:numPr>
        <w:autoSpaceDE/>
        <w:autoSpaceDN/>
        <w:spacing w:after="160" w:line="259" w:lineRule="auto"/>
      </w:pPr>
      <w:r w:rsidRPr="00EB612A">
        <w:t>The system generates embeddings (converts data into numerical vectors).</w:t>
      </w:r>
    </w:p>
    <w:p w14:paraId="4E05CEBD" w14:textId="77777777" w:rsidR="00DE1262" w:rsidRPr="00EB612A" w:rsidRDefault="00DE1262" w:rsidP="00DE1262">
      <w:pPr>
        <w:widowControl/>
        <w:numPr>
          <w:ilvl w:val="0"/>
          <w:numId w:val="102"/>
        </w:numPr>
        <w:autoSpaceDE/>
        <w:autoSpaceDN/>
        <w:spacing w:after="160" w:line="259" w:lineRule="auto"/>
      </w:pPr>
      <w:r w:rsidRPr="00EB612A">
        <w:lastRenderedPageBreak/>
        <w:t>These embeddings are stored in the Vector Database.</w:t>
      </w:r>
    </w:p>
    <w:p w14:paraId="4FD90E6A" w14:textId="77777777" w:rsidR="00DE1262" w:rsidRPr="00EB612A" w:rsidRDefault="00DE1262" w:rsidP="00DE1262">
      <w:r w:rsidRPr="00EB612A">
        <w:t xml:space="preserve"> This stage prepares the data so it can be searched semantically.</w:t>
      </w:r>
    </w:p>
    <w:p w14:paraId="550AC59C" w14:textId="77777777" w:rsidR="00DE1262" w:rsidRPr="00EB612A" w:rsidRDefault="00DE1262" w:rsidP="00DE1262"/>
    <w:p w14:paraId="194BC7FE" w14:textId="77777777" w:rsidR="00DE1262" w:rsidRPr="00EB612A" w:rsidRDefault="00DE1262" w:rsidP="00DE1262">
      <w:pPr>
        <w:rPr>
          <w:b/>
          <w:bCs/>
        </w:rPr>
      </w:pPr>
      <w:r w:rsidRPr="00EB612A">
        <w:rPr>
          <w:b/>
          <w:bCs/>
        </w:rPr>
        <w:t xml:space="preserve"> Stage 2: Semantic Query &amp; Insight Generation Process</w:t>
      </w:r>
    </w:p>
    <w:p w14:paraId="0B441858" w14:textId="77777777" w:rsidR="00DE1262" w:rsidRPr="00EB612A" w:rsidRDefault="00DE1262" w:rsidP="00DE1262">
      <w:pPr>
        <w:widowControl/>
        <w:numPr>
          <w:ilvl w:val="0"/>
          <w:numId w:val="103"/>
        </w:numPr>
        <w:autoSpaceDE/>
        <w:autoSpaceDN/>
        <w:spacing w:after="160" w:line="259" w:lineRule="auto"/>
      </w:pPr>
      <w:r w:rsidRPr="00EB612A">
        <w:t>The End User submits a natural language query (e.g., “What are the key trends?”).</w:t>
      </w:r>
    </w:p>
    <w:p w14:paraId="4E669CDE" w14:textId="77777777" w:rsidR="00DE1262" w:rsidRPr="00EB612A" w:rsidRDefault="00DE1262" w:rsidP="00DE1262">
      <w:pPr>
        <w:widowControl/>
        <w:numPr>
          <w:ilvl w:val="0"/>
          <w:numId w:val="103"/>
        </w:numPr>
        <w:autoSpaceDE/>
        <w:autoSpaceDN/>
        <w:spacing w:after="160" w:line="259" w:lineRule="auto"/>
      </w:pPr>
      <w:r w:rsidRPr="00EB612A">
        <w:t>The system performs semantic search using the Vector Database.</w:t>
      </w:r>
    </w:p>
    <w:p w14:paraId="519CD3A1" w14:textId="77777777" w:rsidR="00DE1262" w:rsidRPr="00EB612A" w:rsidRDefault="00DE1262" w:rsidP="00DE1262">
      <w:pPr>
        <w:widowControl/>
        <w:numPr>
          <w:ilvl w:val="0"/>
          <w:numId w:val="103"/>
        </w:numPr>
        <w:autoSpaceDE/>
        <w:autoSpaceDN/>
        <w:spacing w:after="160" w:line="259" w:lineRule="auto"/>
      </w:pPr>
      <w:r w:rsidRPr="00EB612A">
        <w:t>It retrieves relevant data related to the query.</w:t>
      </w:r>
    </w:p>
    <w:p w14:paraId="086F9F4F" w14:textId="77777777" w:rsidR="00DE1262" w:rsidRPr="00EB612A" w:rsidRDefault="00DE1262" w:rsidP="00DE1262">
      <w:pPr>
        <w:widowControl/>
        <w:numPr>
          <w:ilvl w:val="0"/>
          <w:numId w:val="103"/>
        </w:numPr>
        <w:autoSpaceDE/>
        <w:autoSpaceDN/>
        <w:spacing w:after="160" w:line="259" w:lineRule="auto"/>
      </w:pPr>
      <w:r w:rsidRPr="00EB612A">
        <w:t>The retrieved data is sent to the LLM API.</w:t>
      </w:r>
    </w:p>
    <w:p w14:paraId="3D3F48AE" w14:textId="77777777" w:rsidR="00DE1262" w:rsidRPr="00EB612A" w:rsidRDefault="00DE1262" w:rsidP="00DE1262">
      <w:pPr>
        <w:widowControl/>
        <w:numPr>
          <w:ilvl w:val="0"/>
          <w:numId w:val="103"/>
        </w:numPr>
        <w:autoSpaceDE/>
        <w:autoSpaceDN/>
        <w:spacing w:after="160" w:line="259" w:lineRule="auto"/>
      </w:pPr>
      <w:r w:rsidRPr="00EB612A">
        <w:t>The LLM generates a context-aware response.</w:t>
      </w:r>
    </w:p>
    <w:p w14:paraId="3FD410C8" w14:textId="77777777" w:rsidR="00DE1262" w:rsidRPr="00EB612A" w:rsidRDefault="00DE1262" w:rsidP="00DE1262">
      <w:pPr>
        <w:widowControl/>
        <w:numPr>
          <w:ilvl w:val="0"/>
          <w:numId w:val="103"/>
        </w:numPr>
        <w:autoSpaceDE/>
        <w:autoSpaceDN/>
        <w:spacing w:after="160" w:line="259" w:lineRule="auto"/>
      </w:pPr>
      <w:r w:rsidRPr="00EB612A">
        <w:t>The system creates data visualizations (charts/graphs).</w:t>
      </w:r>
    </w:p>
    <w:p w14:paraId="45948CC4" w14:textId="77777777" w:rsidR="00DE1262" w:rsidRPr="00EB612A" w:rsidRDefault="00DE1262" w:rsidP="00DE1262">
      <w:pPr>
        <w:widowControl/>
        <w:numPr>
          <w:ilvl w:val="0"/>
          <w:numId w:val="103"/>
        </w:numPr>
        <w:autoSpaceDE/>
        <w:autoSpaceDN/>
        <w:spacing w:after="160" w:line="259" w:lineRule="auto"/>
      </w:pPr>
      <w:r w:rsidRPr="00EB612A">
        <w:t>The user finally views insights (text + charts).</w:t>
      </w:r>
    </w:p>
    <w:p w14:paraId="6EE9194F" w14:textId="77777777" w:rsidR="00DE1262" w:rsidRPr="00EB612A" w:rsidRDefault="00DE1262" w:rsidP="00DE1262">
      <w:r w:rsidRPr="00EB612A">
        <w:t xml:space="preserve"> This stage allows users to interact with data in a conversational way.</w:t>
      </w:r>
    </w:p>
    <w:p w14:paraId="7F7CF14B" w14:textId="77777777" w:rsidR="00DE1262" w:rsidRPr="00EB612A" w:rsidRDefault="00DE1262" w:rsidP="00DE1262"/>
    <w:p w14:paraId="7741C55A" w14:textId="77777777" w:rsidR="00DE1262" w:rsidRPr="00EB612A" w:rsidRDefault="00DE1262" w:rsidP="00DE1262">
      <w:pPr>
        <w:rPr>
          <w:b/>
          <w:bCs/>
        </w:rPr>
      </w:pPr>
      <w:r w:rsidRPr="00EB612A">
        <w:rPr>
          <w:b/>
          <w:bCs/>
        </w:rPr>
        <w:t xml:space="preserve"> In Simple Words</w:t>
      </w:r>
    </w:p>
    <w:p w14:paraId="313CF852" w14:textId="77777777" w:rsidR="00DE1262" w:rsidRPr="00EB612A" w:rsidRDefault="00DE1262" w:rsidP="00DE1262">
      <w:pPr>
        <w:widowControl/>
        <w:numPr>
          <w:ilvl w:val="0"/>
          <w:numId w:val="104"/>
        </w:numPr>
        <w:autoSpaceDE/>
        <w:autoSpaceDN/>
        <w:spacing w:after="160" w:line="259" w:lineRule="auto"/>
      </w:pPr>
      <w:r w:rsidRPr="00EB612A">
        <w:t>The user uploads data.</w:t>
      </w:r>
    </w:p>
    <w:p w14:paraId="0B0F278D" w14:textId="77777777" w:rsidR="00DE1262" w:rsidRPr="00EB612A" w:rsidRDefault="00DE1262" w:rsidP="00DE1262">
      <w:pPr>
        <w:widowControl/>
        <w:numPr>
          <w:ilvl w:val="0"/>
          <w:numId w:val="104"/>
        </w:numPr>
        <w:autoSpaceDE/>
        <w:autoSpaceDN/>
        <w:spacing w:after="160" w:line="259" w:lineRule="auto"/>
      </w:pPr>
      <w:r w:rsidRPr="00EB612A">
        <w:t>The system prepares and stores it in a smart searchable format.</w:t>
      </w:r>
    </w:p>
    <w:p w14:paraId="5F6D03D1" w14:textId="77777777" w:rsidR="00DE1262" w:rsidRPr="00EB612A" w:rsidRDefault="00DE1262" w:rsidP="00DE1262">
      <w:pPr>
        <w:widowControl/>
        <w:numPr>
          <w:ilvl w:val="0"/>
          <w:numId w:val="104"/>
        </w:numPr>
        <w:autoSpaceDE/>
        <w:autoSpaceDN/>
        <w:spacing w:after="160" w:line="259" w:lineRule="auto"/>
      </w:pPr>
      <w:r w:rsidRPr="00EB612A">
        <w:t>The user asks questions in plain English.</w:t>
      </w:r>
    </w:p>
    <w:p w14:paraId="74386095" w14:textId="77777777" w:rsidR="00DE1262" w:rsidRPr="00EB612A" w:rsidRDefault="00DE1262" w:rsidP="00DE1262">
      <w:pPr>
        <w:widowControl/>
        <w:numPr>
          <w:ilvl w:val="0"/>
          <w:numId w:val="104"/>
        </w:numPr>
        <w:autoSpaceDE/>
        <w:autoSpaceDN/>
        <w:spacing w:after="160" w:line="259" w:lineRule="auto"/>
      </w:pPr>
      <w:r w:rsidRPr="00EB612A">
        <w:t>The system finds relevant data using semantic search.</w:t>
      </w:r>
    </w:p>
    <w:p w14:paraId="31DE3768" w14:textId="77777777" w:rsidR="00DE1262" w:rsidRPr="00EB612A" w:rsidRDefault="00DE1262" w:rsidP="00DE1262">
      <w:pPr>
        <w:widowControl/>
        <w:numPr>
          <w:ilvl w:val="0"/>
          <w:numId w:val="104"/>
        </w:numPr>
        <w:autoSpaceDE/>
        <w:autoSpaceDN/>
        <w:spacing w:after="160" w:line="259" w:lineRule="auto"/>
      </w:pPr>
      <w:r w:rsidRPr="00EB612A">
        <w:t>The AI explains the results.</w:t>
      </w:r>
    </w:p>
    <w:p w14:paraId="35004D40" w14:textId="77777777" w:rsidR="00DE1262" w:rsidRPr="00EB612A" w:rsidRDefault="00DE1262" w:rsidP="00DE1262">
      <w:pPr>
        <w:widowControl/>
        <w:numPr>
          <w:ilvl w:val="0"/>
          <w:numId w:val="104"/>
        </w:numPr>
        <w:autoSpaceDE/>
        <w:autoSpaceDN/>
        <w:spacing w:after="160" w:line="259" w:lineRule="auto"/>
      </w:pPr>
      <w:r w:rsidRPr="00EB612A">
        <w:t>The system shows both text insights and visual charts.</w:t>
      </w:r>
    </w:p>
    <w:p w14:paraId="67A05A21" w14:textId="77777777" w:rsidR="00DE1262" w:rsidRPr="00EB612A" w:rsidRDefault="00DE1262" w:rsidP="00DE1262"/>
    <w:p w14:paraId="0DAE8194" w14:textId="77777777" w:rsidR="00DE1262" w:rsidRPr="00EB612A" w:rsidRDefault="00DE1262" w:rsidP="00DE1262">
      <w:pPr>
        <w:rPr>
          <w:b/>
          <w:bCs/>
        </w:rPr>
      </w:pPr>
      <w:r w:rsidRPr="00EB612A">
        <w:rPr>
          <w:b/>
          <w:bCs/>
        </w:rPr>
        <w:t xml:space="preserve"> Purpose of the Diagram</w:t>
      </w:r>
    </w:p>
    <w:p w14:paraId="7AADB938" w14:textId="77777777" w:rsidR="00DE1262" w:rsidRPr="00EB612A" w:rsidRDefault="00DE1262" w:rsidP="00DE1262">
      <w:r w:rsidRPr="00EB612A">
        <w:t>The Use Case Diagram shows:</w:t>
      </w:r>
    </w:p>
    <w:p w14:paraId="75A78ADB" w14:textId="77777777" w:rsidR="00DE1262" w:rsidRPr="00EB612A" w:rsidRDefault="00DE1262" w:rsidP="00DE1262">
      <w:pPr>
        <w:widowControl/>
        <w:numPr>
          <w:ilvl w:val="0"/>
          <w:numId w:val="105"/>
        </w:numPr>
        <w:autoSpaceDE/>
        <w:autoSpaceDN/>
        <w:spacing w:after="160" w:line="259" w:lineRule="auto"/>
      </w:pPr>
      <w:r w:rsidRPr="00EB612A">
        <w:t>Who interacts with the system (actors)</w:t>
      </w:r>
    </w:p>
    <w:p w14:paraId="3786FAF4" w14:textId="77777777" w:rsidR="00DE1262" w:rsidRPr="00EB612A" w:rsidRDefault="00DE1262" w:rsidP="00DE1262">
      <w:pPr>
        <w:widowControl/>
        <w:numPr>
          <w:ilvl w:val="0"/>
          <w:numId w:val="105"/>
        </w:numPr>
        <w:autoSpaceDE/>
        <w:autoSpaceDN/>
        <w:spacing w:after="160" w:line="259" w:lineRule="auto"/>
      </w:pPr>
      <w:r w:rsidRPr="00EB612A">
        <w:t>What actions they perform (use cases)</w:t>
      </w:r>
    </w:p>
    <w:p w14:paraId="5056452C" w14:textId="77777777" w:rsidR="00DE1262" w:rsidRPr="00EB612A" w:rsidRDefault="00DE1262" w:rsidP="00DE1262">
      <w:pPr>
        <w:widowControl/>
        <w:numPr>
          <w:ilvl w:val="0"/>
          <w:numId w:val="105"/>
        </w:numPr>
        <w:autoSpaceDE/>
        <w:autoSpaceDN/>
        <w:spacing w:after="160" w:line="259" w:lineRule="auto"/>
      </w:pPr>
      <w:r w:rsidRPr="00EB612A">
        <w:t>How the system components work together</w:t>
      </w:r>
    </w:p>
    <w:p w14:paraId="18A87D5B" w14:textId="77777777" w:rsidR="00DE1262" w:rsidRPr="00EB612A" w:rsidRDefault="00DE1262" w:rsidP="00DE1262">
      <w:pPr>
        <w:widowControl/>
        <w:numPr>
          <w:ilvl w:val="0"/>
          <w:numId w:val="105"/>
        </w:numPr>
        <w:autoSpaceDE/>
        <w:autoSpaceDN/>
        <w:spacing w:after="160" w:line="259" w:lineRule="auto"/>
      </w:pPr>
      <w:proofErr w:type="gramStart"/>
      <w:r w:rsidRPr="00EB612A">
        <w:t>How</w:t>
      </w:r>
      <w:proofErr w:type="gramEnd"/>
      <w:r w:rsidRPr="00EB612A">
        <w:t xml:space="preserve"> external services (Vector DB &amp; LLM API) support the system</w:t>
      </w:r>
    </w:p>
    <w:p w14:paraId="12DDD3C5" w14:textId="77777777" w:rsidR="00DE1262" w:rsidRDefault="00DE1262" w:rsidP="00DE1262">
      <w:r w:rsidRPr="00EB612A">
        <w:t>It provides a high-level overview of system functionality without showing internal technical details.</w:t>
      </w:r>
    </w:p>
    <w:p w14:paraId="1998438E" w14:textId="77777777" w:rsidR="00DE1262" w:rsidRDefault="00DE1262" w:rsidP="00DE1262"/>
    <w:p w14:paraId="00B880F9" w14:textId="77777777" w:rsidR="00DE1262" w:rsidRDefault="00DE1262" w:rsidP="00DE1262"/>
    <w:p w14:paraId="2DA0A239" w14:textId="77777777" w:rsidR="00DE1262" w:rsidRDefault="00DE1262" w:rsidP="00DE1262"/>
    <w:p w14:paraId="67C02F4C" w14:textId="77777777" w:rsidR="00DE1262" w:rsidRDefault="00DE1262" w:rsidP="00DE1262"/>
    <w:p w14:paraId="774FA967" w14:textId="77777777" w:rsidR="00DE1262" w:rsidRDefault="00DE1262" w:rsidP="00DE1262"/>
    <w:p w14:paraId="3D753547" w14:textId="77777777" w:rsidR="00DE1262" w:rsidRDefault="00DE1262" w:rsidP="00DE1262"/>
    <w:p w14:paraId="3FF665F8" w14:textId="77777777" w:rsidR="00DE1262" w:rsidRDefault="00DE1262" w:rsidP="00DE1262"/>
    <w:p w14:paraId="6366F6EB" w14:textId="77777777" w:rsidR="00DE1262" w:rsidRPr="00EB612A" w:rsidRDefault="00DE1262" w:rsidP="00DE1262"/>
    <w:p w14:paraId="6311D986" w14:textId="77777777" w:rsidR="00DE1262" w:rsidRPr="00EB612A" w:rsidRDefault="00DE1262" w:rsidP="00DE1262"/>
    <w:p w14:paraId="3ED2C2EB" w14:textId="77777777" w:rsidR="00DE1262" w:rsidRDefault="00DE1262" w:rsidP="00DE1262"/>
    <w:p w14:paraId="0338D7B6" w14:textId="36C14EBE" w:rsidR="00DE1262" w:rsidRPr="00DE1262" w:rsidRDefault="00DE1262" w:rsidP="004C5FE2">
      <w:pPr>
        <w:pStyle w:val="BodyText"/>
        <w:spacing w:before="38"/>
        <w:ind w:left="216"/>
        <w:jc w:val="both"/>
        <w:rPr>
          <w:b/>
          <w:bCs/>
          <w:i w:val="0"/>
          <w:iCs w:val="0"/>
          <w:lang w:val="en-IN"/>
        </w:rPr>
      </w:pPr>
    </w:p>
    <w:p w14:paraId="376E0CFF" w14:textId="77777777" w:rsidR="009D40C5" w:rsidRDefault="009D40C5" w:rsidP="009D40C5">
      <w:pPr>
        <w:pStyle w:val="BodyText"/>
        <w:spacing w:before="38"/>
        <w:ind w:left="216"/>
        <w:jc w:val="both"/>
      </w:pPr>
    </w:p>
    <w:p w14:paraId="13F56DE7" w14:textId="77777777" w:rsidR="009D40C5" w:rsidRDefault="009D40C5" w:rsidP="009D40C5">
      <w:pPr>
        <w:pStyle w:val="Heading2"/>
        <w:numPr>
          <w:ilvl w:val="1"/>
          <w:numId w:val="1"/>
        </w:numPr>
        <w:tabs>
          <w:tab w:val="left" w:pos="711"/>
        </w:tabs>
        <w:ind w:left="711" w:hanging="495"/>
      </w:pPr>
      <w:r>
        <w:rPr>
          <w:spacing w:val="-2"/>
        </w:rPr>
        <w:lastRenderedPageBreak/>
        <w:t>References</w:t>
      </w:r>
    </w:p>
    <w:p w14:paraId="516625E0" w14:textId="77777777" w:rsidR="004C5FE2" w:rsidRDefault="004C5FE2" w:rsidP="004C5FE2">
      <w:pPr>
        <w:pStyle w:val="NoSpacing"/>
      </w:pPr>
    </w:p>
    <w:p w14:paraId="7035024C" w14:textId="3CA60037" w:rsidR="004C5FE2" w:rsidRPr="004C5FE2" w:rsidRDefault="004C5FE2" w:rsidP="004C5FE2">
      <w:pPr>
        <w:pStyle w:val="NoSpacing"/>
        <w:rPr>
          <w:lang w:val="en-AE"/>
        </w:rPr>
      </w:pPr>
      <w:r w:rsidRPr="004C5FE2">
        <w:rPr>
          <w:lang w:val="en-AE"/>
        </w:rPr>
        <w:t xml:space="preserve">• </w:t>
      </w:r>
      <w:r w:rsidRPr="004C5FE2">
        <w:rPr>
          <w:b/>
          <w:bCs/>
          <w:lang w:val="en-AE"/>
        </w:rPr>
        <w:t>IEEE Std 830-1998 — IEEE Recommended Practice for Software Requirements Specifications.</w:t>
      </w:r>
      <w:r w:rsidRPr="004C5FE2">
        <w:rPr>
          <w:lang w:val="en-AE"/>
        </w:rPr>
        <w:br/>
        <w:t xml:space="preserve">Defines the structure, content, and conventions for preparing Software Requirements Specification (SRS) documents. </w:t>
      </w:r>
    </w:p>
    <w:p w14:paraId="4B8A449E" w14:textId="77777777" w:rsidR="004C5FE2" w:rsidRPr="004C5FE2" w:rsidRDefault="004C5FE2" w:rsidP="004C5FE2">
      <w:pPr>
        <w:pStyle w:val="NoSpacing"/>
        <w:rPr>
          <w:lang w:val="en-AE"/>
        </w:rPr>
      </w:pPr>
      <w:r w:rsidRPr="004C5FE2">
        <w:rPr>
          <w:lang w:val="en-AE"/>
        </w:rPr>
        <w:t xml:space="preserve">• </w:t>
      </w:r>
      <w:r w:rsidRPr="004C5FE2">
        <w:rPr>
          <w:b/>
          <w:bCs/>
          <w:lang w:val="en-AE"/>
        </w:rPr>
        <w:t>ISO/IEC/IEEE 29148:2018 — Systems and Software Engineering – Life Cycle Processes – Requirements Engineering.</w:t>
      </w:r>
      <w:r w:rsidRPr="004C5FE2">
        <w:rPr>
          <w:lang w:val="en-AE"/>
        </w:rPr>
        <w:br/>
        <w:t>Provides international guidelines for formulating complete, consistent, verifiable, and traceable system and software requirements.</w:t>
      </w:r>
    </w:p>
    <w:p w14:paraId="12774A73" w14:textId="77777777" w:rsidR="004C5FE2" w:rsidRPr="004C5FE2" w:rsidRDefault="004C5FE2" w:rsidP="004C5FE2">
      <w:pPr>
        <w:pStyle w:val="NoSpacing"/>
        <w:rPr>
          <w:lang w:val="en-AE"/>
        </w:rPr>
      </w:pPr>
      <w:r w:rsidRPr="004C5FE2">
        <w:rPr>
          <w:lang w:val="en-AE"/>
        </w:rPr>
        <w:t xml:space="preserve">• </w:t>
      </w:r>
      <w:r w:rsidRPr="004C5FE2">
        <w:rPr>
          <w:b/>
          <w:bCs/>
          <w:lang w:val="en-AE"/>
        </w:rPr>
        <w:t>IEEE Std 1016-2017 — Standard for Systems Design Descriptions.</w:t>
      </w:r>
      <w:r w:rsidRPr="004C5FE2">
        <w:rPr>
          <w:lang w:val="en-AE"/>
        </w:rPr>
        <w:br/>
        <w:t>Serves as a reference for documenting software architecture, component interactions, and high-level system design models.</w:t>
      </w:r>
    </w:p>
    <w:p w14:paraId="056FEA95" w14:textId="77777777" w:rsidR="004C5FE2" w:rsidRPr="004C5FE2" w:rsidRDefault="004C5FE2" w:rsidP="004C5FE2">
      <w:pPr>
        <w:pStyle w:val="NoSpacing"/>
        <w:rPr>
          <w:lang w:val="en-AE"/>
        </w:rPr>
      </w:pPr>
      <w:r w:rsidRPr="004C5FE2">
        <w:rPr>
          <w:lang w:val="en-AE"/>
        </w:rPr>
        <w:t xml:space="preserve">• </w:t>
      </w:r>
      <w:r w:rsidRPr="004C5FE2">
        <w:rPr>
          <w:b/>
          <w:bCs/>
          <w:lang w:val="en-AE"/>
        </w:rPr>
        <w:t>IEEE Std 1061-1998 — Standard for a Software Quality Metrics Methodology.</w:t>
      </w:r>
      <w:r w:rsidRPr="004C5FE2">
        <w:rPr>
          <w:lang w:val="en-AE"/>
        </w:rPr>
        <w:br/>
        <w:t>Guides the definition of measurable non-functional requirements such as performance, reliability, maintainability, and usability.</w:t>
      </w:r>
    </w:p>
    <w:p w14:paraId="31871093" w14:textId="77777777" w:rsidR="004C5FE2" w:rsidRPr="004C5FE2" w:rsidRDefault="004C5FE2" w:rsidP="004C5FE2">
      <w:pPr>
        <w:pStyle w:val="NoSpacing"/>
        <w:rPr>
          <w:lang w:val="en-AE"/>
        </w:rPr>
      </w:pPr>
      <w:r w:rsidRPr="004C5FE2">
        <w:rPr>
          <w:lang w:val="en-AE"/>
        </w:rPr>
        <w:t xml:space="preserve">• </w:t>
      </w:r>
      <w:r w:rsidRPr="004C5FE2">
        <w:rPr>
          <w:b/>
          <w:bCs/>
          <w:lang w:val="en-AE"/>
        </w:rPr>
        <w:t>OpenAI Documentation — Large Language Models and API Usage.</w:t>
      </w:r>
      <w:r w:rsidRPr="004C5FE2">
        <w:rPr>
          <w:lang w:val="en-AE"/>
        </w:rPr>
        <w:br/>
        <w:t xml:space="preserve">Source: </w:t>
      </w:r>
      <w:hyperlink r:id="rId10" w:tgtFrame="_new" w:history="1">
        <w:r w:rsidRPr="004C5FE2">
          <w:rPr>
            <w:rStyle w:val="Hyperlink"/>
            <w:lang w:val="en-AE"/>
          </w:rPr>
          <w:t>https://platform.openai.com/docs</w:t>
        </w:r>
      </w:hyperlink>
      <w:r w:rsidRPr="004C5FE2">
        <w:rPr>
          <w:lang w:val="en-AE"/>
        </w:rPr>
        <w:br/>
        <w:t>Referenced for understanding LLM capabilities, natural language processing workflows, and response generation mechanisms used in the system.</w:t>
      </w:r>
    </w:p>
    <w:p w14:paraId="2593A4F4" w14:textId="77777777" w:rsidR="004C5FE2" w:rsidRPr="004C5FE2" w:rsidRDefault="004C5FE2" w:rsidP="004C5FE2">
      <w:pPr>
        <w:pStyle w:val="NoSpacing"/>
        <w:rPr>
          <w:lang w:val="en-AE"/>
        </w:rPr>
      </w:pPr>
      <w:r w:rsidRPr="004C5FE2">
        <w:rPr>
          <w:lang w:val="en-AE"/>
        </w:rPr>
        <w:t xml:space="preserve">• </w:t>
      </w:r>
      <w:r w:rsidRPr="004C5FE2">
        <w:rPr>
          <w:b/>
          <w:bCs/>
          <w:lang w:val="en-AE"/>
        </w:rPr>
        <w:t>FAISS Documentation — Facebook AI Similarity Search.</w:t>
      </w:r>
      <w:r w:rsidRPr="004C5FE2">
        <w:rPr>
          <w:lang w:val="en-AE"/>
        </w:rPr>
        <w:br/>
        <w:t xml:space="preserve">Source: </w:t>
      </w:r>
      <w:hyperlink r:id="rId11" w:tgtFrame="_new" w:history="1">
        <w:r w:rsidRPr="004C5FE2">
          <w:rPr>
            <w:rStyle w:val="Hyperlink"/>
            <w:lang w:val="en-AE"/>
          </w:rPr>
          <w:t>https://faiss.ai</w:t>
        </w:r>
      </w:hyperlink>
      <w:r w:rsidRPr="004C5FE2">
        <w:rPr>
          <w:lang w:val="en-AE"/>
        </w:rPr>
        <w:br/>
        <w:t>Used as a reference for vector similarity search concepts and efficient storage and retrieval of embeddings in semantic search systems.</w:t>
      </w:r>
    </w:p>
    <w:p w14:paraId="2C2BFE68" w14:textId="77777777" w:rsidR="004C5FE2" w:rsidRPr="004C5FE2" w:rsidRDefault="004C5FE2" w:rsidP="004C5FE2">
      <w:pPr>
        <w:pStyle w:val="NoSpacing"/>
        <w:rPr>
          <w:lang w:val="en-AE"/>
        </w:rPr>
      </w:pPr>
      <w:r w:rsidRPr="004C5FE2">
        <w:rPr>
          <w:lang w:val="en-AE"/>
        </w:rPr>
        <w:t xml:space="preserve">• </w:t>
      </w:r>
      <w:proofErr w:type="spellStart"/>
      <w:r w:rsidRPr="004C5FE2">
        <w:rPr>
          <w:b/>
          <w:bCs/>
          <w:lang w:val="en-AE"/>
        </w:rPr>
        <w:t>ChromaDB</w:t>
      </w:r>
      <w:proofErr w:type="spellEnd"/>
      <w:r w:rsidRPr="004C5FE2">
        <w:rPr>
          <w:b/>
          <w:bCs/>
          <w:lang w:val="en-AE"/>
        </w:rPr>
        <w:t xml:space="preserve"> Documentation — Vector Database for AI Applications.</w:t>
      </w:r>
      <w:r w:rsidRPr="004C5FE2">
        <w:rPr>
          <w:lang w:val="en-AE"/>
        </w:rPr>
        <w:br/>
        <w:t xml:space="preserve">Source: </w:t>
      </w:r>
      <w:hyperlink r:id="rId12" w:tgtFrame="_new" w:history="1">
        <w:r w:rsidRPr="004C5FE2">
          <w:rPr>
            <w:rStyle w:val="Hyperlink"/>
            <w:lang w:val="en-AE"/>
          </w:rPr>
          <w:t>https://docs.trychroma.com</w:t>
        </w:r>
      </w:hyperlink>
      <w:r w:rsidRPr="004C5FE2">
        <w:rPr>
          <w:lang w:val="en-AE"/>
        </w:rPr>
        <w:br/>
        <w:t>Referenced for understanding vector database integration, embedding storage, and semantic retrieval pipelines.</w:t>
      </w:r>
    </w:p>
    <w:p w14:paraId="2ECBA67C" w14:textId="77777777" w:rsidR="004C5FE2" w:rsidRPr="004C5FE2" w:rsidRDefault="004C5FE2" w:rsidP="004C5FE2">
      <w:pPr>
        <w:pStyle w:val="NoSpacing"/>
        <w:rPr>
          <w:lang w:val="en-AE"/>
        </w:rPr>
      </w:pPr>
      <w:r w:rsidRPr="004C5FE2">
        <w:rPr>
          <w:lang w:val="en-AE"/>
        </w:rPr>
        <w:t xml:space="preserve">• </w:t>
      </w:r>
      <w:r w:rsidRPr="004C5FE2">
        <w:rPr>
          <w:b/>
          <w:bCs/>
          <w:lang w:val="en-AE"/>
        </w:rPr>
        <w:t>Matplotlib Documentation — Python Visualization Library.</w:t>
      </w:r>
      <w:r w:rsidRPr="004C5FE2">
        <w:rPr>
          <w:lang w:val="en-AE"/>
        </w:rPr>
        <w:br/>
        <w:t xml:space="preserve">Source: </w:t>
      </w:r>
      <w:hyperlink r:id="rId13" w:tgtFrame="_new" w:history="1">
        <w:r w:rsidRPr="004C5FE2">
          <w:rPr>
            <w:rStyle w:val="Hyperlink"/>
            <w:lang w:val="en-AE"/>
          </w:rPr>
          <w:t>https://matplotlib.org/stable/contents.html</w:t>
        </w:r>
      </w:hyperlink>
      <w:r w:rsidRPr="004C5FE2">
        <w:rPr>
          <w:lang w:val="en-AE"/>
        </w:rPr>
        <w:br/>
        <w:t>Used for designing and implementing data visualization components such as bar charts, line graphs, and frequency plots.</w:t>
      </w:r>
    </w:p>
    <w:p w14:paraId="55BEC08E" w14:textId="77777777" w:rsidR="004C5FE2" w:rsidRPr="004C5FE2" w:rsidRDefault="004C5FE2" w:rsidP="004C5FE2">
      <w:pPr>
        <w:pStyle w:val="NoSpacing"/>
        <w:rPr>
          <w:lang w:val="en-AE"/>
        </w:rPr>
      </w:pPr>
      <w:r w:rsidRPr="004C5FE2">
        <w:rPr>
          <w:lang w:val="en-AE"/>
        </w:rPr>
        <w:t xml:space="preserve">• </w:t>
      </w:r>
      <w:proofErr w:type="spellStart"/>
      <w:r w:rsidRPr="004C5FE2">
        <w:rPr>
          <w:b/>
          <w:bCs/>
          <w:lang w:val="en-AE"/>
        </w:rPr>
        <w:t>Plotly</w:t>
      </w:r>
      <w:proofErr w:type="spellEnd"/>
      <w:r w:rsidRPr="004C5FE2">
        <w:rPr>
          <w:b/>
          <w:bCs/>
          <w:lang w:val="en-AE"/>
        </w:rPr>
        <w:t xml:space="preserve"> Documentation — Interactive Data Visualization.</w:t>
      </w:r>
      <w:r w:rsidRPr="004C5FE2">
        <w:rPr>
          <w:lang w:val="en-AE"/>
        </w:rPr>
        <w:br/>
        <w:t xml:space="preserve">Source: </w:t>
      </w:r>
      <w:hyperlink r:id="rId14" w:tgtFrame="_new" w:history="1">
        <w:r w:rsidRPr="004C5FE2">
          <w:rPr>
            <w:rStyle w:val="Hyperlink"/>
            <w:lang w:val="en-AE"/>
          </w:rPr>
          <w:t>https://plotly.com/python</w:t>
        </w:r>
      </w:hyperlink>
      <w:r w:rsidRPr="004C5FE2">
        <w:rPr>
          <w:lang w:val="en-AE"/>
        </w:rPr>
        <w:br/>
        <w:t>Referenced for creating interactive and user-friendly visual analytics dashboards.</w:t>
      </w:r>
    </w:p>
    <w:p w14:paraId="11EDFBCE" w14:textId="77777777" w:rsidR="004C5FE2" w:rsidRPr="004C5FE2" w:rsidRDefault="004C5FE2" w:rsidP="004C5FE2">
      <w:pPr>
        <w:pStyle w:val="NoSpacing"/>
        <w:rPr>
          <w:lang w:val="en-AE"/>
        </w:rPr>
      </w:pPr>
      <w:r w:rsidRPr="004C5FE2">
        <w:rPr>
          <w:lang w:val="en-AE"/>
        </w:rPr>
        <w:t xml:space="preserve">• </w:t>
      </w:r>
      <w:r w:rsidRPr="004C5FE2">
        <w:rPr>
          <w:b/>
          <w:bCs/>
          <w:lang w:val="en-AE"/>
        </w:rPr>
        <w:t>Python 3 Official Documentation.</w:t>
      </w:r>
      <w:r w:rsidRPr="004C5FE2">
        <w:rPr>
          <w:lang w:val="en-AE"/>
        </w:rPr>
        <w:br/>
        <w:t xml:space="preserve">Source: </w:t>
      </w:r>
      <w:hyperlink r:id="rId15" w:tgtFrame="_new" w:history="1">
        <w:r w:rsidRPr="004C5FE2">
          <w:rPr>
            <w:rStyle w:val="Hyperlink"/>
            <w:lang w:val="en-AE"/>
          </w:rPr>
          <w:t>https://docs.python.org/3</w:t>
        </w:r>
      </w:hyperlink>
      <w:r w:rsidRPr="004C5FE2">
        <w:rPr>
          <w:lang w:val="en-AE"/>
        </w:rPr>
        <w:br/>
        <w:t>Provides core language references for backend processing, data handling, and integration with AI and visualization libraries.</w:t>
      </w:r>
    </w:p>
    <w:p w14:paraId="71E1B6BE" w14:textId="77777777" w:rsidR="004C5FE2" w:rsidRPr="004C5FE2" w:rsidRDefault="004C5FE2" w:rsidP="004C5FE2">
      <w:pPr>
        <w:pStyle w:val="NoSpacing"/>
        <w:rPr>
          <w:lang w:val="en-AE"/>
        </w:rPr>
      </w:pPr>
      <w:r w:rsidRPr="004C5FE2">
        <w:rPr>
          <w:lang w:val="en-AE"/>
        </w:rPr>
        <w:t xml:space="preserve">• </w:t>
      </w:r>
      <w:r w:rsidRPr="004C5FE2">
        <w:rPr>
          <w:b/>
          <w:bCs/>
          <w:lang w:val="en-AE"/>
        </w:rPr>
        <w:t>Scikit-learn Documentation — Machine Learning Utilities.</w:t>
      </w:r>
      <w:r w:rsidRPr="004C5FE2">
        <w:rPr>
          <w:lang w:val="en-AE"/>
        </w:rPr>
        <w:br/>
        <w:t>Source: https://scikit-learn.org/stable/documentation.html</w:t>
      </w:r>
      <w:r w:rsidRPr="004C5FE2">
        <w:rPr>
          <w:lang w:val="en-AE"/>
        </w:rPr>
        <w:br/>
        <w:t>Referenced for preprocessing utilities, vectorization concepts, and similarity measurement techniques.</w:t>
      </w:r>
    </w:p>
    <w:p w14:paraId="79B5122D" w14:textId="77777777" w:rsidR="004C5FE2" w:rsidRPr="004C5FE2" w:rsidRDefault="004C5FE2" w:rsidP="004C5FE2">
      <w:pPr>
        <w:pStyle w:val="NoSpacing"/>
        <w:rPr>
          <w:lang w:val="en-AE"/>
        </w:rPr>
      </w:pPr>
      <w:r w:rsidRPr="004C5FE2">
        <w:rPr>
          <w:lang w:val="en-AE"/>
        </w:rPr>
        <w:t xml:space="preserve">• </w:t>
      </w:r>
      <w:r w:rsidRPr="004C5FE2">
        <w:rPr>
          <w:b/>
          <w:bCs/>
          <w:lang w:val="en-AE"/>
        </w:rPr>
        <w:t>NITI Aayog — National Strategy for Artificial Intelligence (2023).</w:t>
      </w:r>
      <w:r w:rsidRPr="004C5FE2">
        <w:rPr>
          <w:lang w:val="en-AE"/>
        </w:rPr>
        <w:br/>
        <w:t>Provides insights into India’s vision for AI-driven systems and emerging technologies, aligning the project with national digital innovation goals.</w:t>
      </w:r>
    </w:p>
    <w:p w14:paraId="1BA5E9BB" w14:textId="77777777" w:rsidR="004C5FE2" w:rsidRDefault="004C5FE2" w:rsidP="004C5FE2">
      <w:pPr>
        <w:pStyle w:val="NoSpacing"/>
        <w:jc w:val="both"/>
        <w:sectPr w:rsidR="004C5FE2" w:rsidSect="009D40C5">
          <w:headerReference w:type="default" r:id="rId16"/>
          <w:pgSz w:w="12240" w:h="15840"/>
          <w:pgMar w:top="1360" w:right="720" w:bottom="280" w:left="1080" w:header="734" w:footer="0" w:gutter="0"/>
          <w:pgNumType w:start="1"/>
          <w:cols w:space="720"/>
        </w:sectPr>
      </w:pPr>
    </w:p>
    <w:p w14:paraId="7C1B93DE" w14:textId="77777777" w:rsidR="009D40C5" w:rsidRDefault="009D40C5" w:rsidP="004C5FE2">
      <w:pPr>
        <w:pStyle w:val="Heading1"/>
        <w:tabs>
          <w:tab w:val="left" w:pos="631"/>
        </w:tabs>
        <w:spacing w:before="78"/>
      </w:pPr>
    </w:p>
    <w:sectPr w:rsidR="009D40C5" w:rsidSect="004C5FE2">
      <w:pgSz w:w="12240" w:h="15840"/>
      <w:pgMar w:top="1440" w:right="1440" w:bottom="1440" w:left="1440" w:header="734"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A0A0F" w14:textId="77777777" w:rsidR="0096330F" w:rsidRDefault="0096330F" w:rsidP="009D40C5">
      <w:r>
        <w:separator/>
      </w:r>
    </w:p>
  </w:endnote>
  <w:endnote w:type="continuationSeparator" w:id="0">
    <w:p w14:paraId="4335DB95" w14:textId="77777777" w:rsidR="0096330F" w:rsidRDefault="0096330F" w:rsidP="009D40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8430A" w14:textId="77777777" w:rsidR="0096330F" w:rsidRDefault="0096330F" w:rsidP="009D40C5">
      <w:r>
        <w:separator/>
      </w:r>
    </w:p>
  </w:footnote>
  <w:footnote w:type="continuationSeparator" w:id="0">
    <w:p w14:paraId="49BF7CDD" w14:textId="77777777" w:rsidR="0096330F" w:rsidRDefault="0096330F" w:rsidP="009D40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6354E" w14:textId="0023F91C" w:rsidR="009D40C5" w:rsidRDefault="009D40C5" w:rsidP="00711C25">
    <w:pPr>
      <w:ind w:right="716"/>
      <w:jc w:val="both"/>
      <w:rPr>
        <w:b/>
        <w:sz w:val="64"/>
      </w:rPr>
    </w:pPr>
    <w:r w:rsidRPr="009D40C5">
      <w:rPr>
        <w:b/>
        <w:sz w:val="64"/>
      </w:rPr>
      <w:t>An LLM-Based Semantic Search and Data Visualization System</w:t>
    </w:r>
  </w:p>
  <w:p w14:paraId="58D7D165" w14:textId="77777777" w:rsidR="009D40C5" w:rsidRPr="00711C25" w:rsidRDefault="009D40C5" w:rsidP="00711C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5BC77" w14:textId="77777777" w:rsidR="009D40C5" w:rsidRDefault="009D40C5">
    <w:pPr>
      <w:pStyle w:val="BodyText"/>
      <w:spacing w:line="14" w:lineRule="auto"/>
      <w:rPr>
        <w:i w:val="0"/>
        <w:sz w:val="20"/>
      </w:rPr>
    </w:pPr>
    <w:r>
      <w:rPr>
        <w:i w:val="0"/>
        <w:noProof/>
        <w:sz w:val="20"/>
      </w:rPr>
      <mc:AlternateContent>
        <mc:Choice Requires="wps">
          <w:drawing>
            <wp:anchor distT="0" distB="0" distL="0" distR="0" simplePos="0" relativeHeight="251656192" behindDoc="1" locked="0" layoutInCell="1" allowOverlap="1" wp14:anchorId="5CF304F2" wp14:editId="72119ABE">
              <wp:simplePos x="0" y="0"/>
              <wp:positionH relativeFrom="page">
                <wp:posOffset>901700</wp:posOffset>
              </wp:positionH>
              <wp:positionV relativeFrom="page">
                <wp:posOffset>450850</wp:posOffset>
              </wp:positionV>
              <wp:extent cx="2679700" cy="3302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79700" cy="330200"/>
                      </a:xfrm>
                      <a:prstGeom prst="rect">
                        <a:avLst/>
                      </a:prstGeom>
                    </wps:spPr>
                    <wps:txbx>
                      <w:txbxContent>
                        <w:p w14:paraId="20AAA122" w14:textId="77777777" w:rsidR="009D40C5" w:rsidRDefault="009D40C5">
                          <w:pPr>
                            <w:spacing w:before="10"/>
                            <w:ind w:left="20"/>
                            <w:rPr>
                              <w:rFonts w:ascii="Times New Roman"/>
                              <w:b/>
                              <w:i/>
                              <w:sz w:val="20"/>
                            </w:rPr>
                          </w:pPr>
                          <w:r>
                            <w:rPr>
                              <w:rFonts w:ascii="Times New Roman"/>
                              <w:b/>
                              <w:i/>
                              <w:sz w:val="20"/>
                            </w:rPr>
                            <w:t>Software</w:t>
                          </w:r>
                          <w:r>
                            <w:rPr>
                              <w:rFonts w:ascii="Times New Roman"/>
                              <w:b/>
                              <w:i/>
                              <w:spacing w:val="-2"/>
                              <w:sz w:val="20"/>
                            </w:rPr>
                            <w:t xml:space="preserve"> </w:t>
                          </w:r>
                          <w:r>
                            <w:rPr>
                              <w:rFonts w:ascii="Times New Roman"/>
                              <w:b/>
                              <w:i/>
                              <w:sz w:val="20"/>
                            </w:rPr>
                            <w:t>Requirements</w:t>
                          </w:r>
                          <w:r>
                            <w:rPr>
                              <w:rFonts w:ascii="Times New Roman"/>
                              <w:b/>
                              <w:i/>
                              <w:spacing w:val="-9"/>
                              <w:sz w:val="20"/>
                            </w:rPr>
                            <w:t xml:space="preserve"> </w:t>
                          </w:r>
                          <w:r>
                            <w:rPr>
                              <w:rFonts w:ascii="Times New Roman"/>
                              <w:b/>
                              <w:i/>
                              <w:sz w:val="20"/>
                            </w:rPr>
                            <w:t>Specification</w:t>
                          </w:r>
                          <w:r>
                            <w:rPr>
                              <w:rFonts w:ascii="Times New Roman"/>
                              <w:b/>
                              <w:i/>
                              <w:spacing w:val="-9"/>
                              <w:sz w:val="20"/>
                            </w:rPr>
                            <w:t xml:space="preserve"> </w:t>
                          </w:r>
                          <w:r>
                            <w:rPr>
                              <w:rFonts w:ascii="Times New Roman"/>
                              <w:b/>
                              <w:i/>
                              <w:sz w:val="20"/>
                            </w:rPr>
                            <w:t>for</w:t>
                          </w:r>
                          <w:r>
                            <w:rPr>
                              <w:rFonts w:ascii="Times New Roman"/>
                              <w:b/>
                              <w:i/>
                              <w:spacing w:val="-9"/>
                              <w:sz w:val="20"/>
                            </w:rPr>
                            <w:t xml:space="preserve"> MUJ UNIWAY</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CF304F2" id="_x0000_t202" coordsize="21600,21600" o:spt="202" path="m,l,21600r21600,l21600,xe">
              <v:stroke joinstyle="miter"/>
              <v:path gradientshapeok="t" o:connecttype="rect"/>
            </v:shapetype>
            <v:shape id="Textbox 3" o:spid="_x0000_s1026" type="#_x0000_t202" style="position:absolute;margin-left:71pt;margin-top:35.5pt;width:211pt;height:26pt;z-index:-2516602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" filled="f" stroked="f">
              <v:textbox inset="0,0,0,0">
                <w:txbxContent>
                  <w:p w14:paraId="20AAA122" w14:textId="77777777" w:rsidR="009D40C5" w:rsidRDefault="009D40C5">
                    <w:pPr>
                      <w:spacing w:before="10"/>
                      <w:ind w:left="20"/>
                      <w:rPr>
                        <w:rFonts w:ascii="Times New Roman"/>
                        <w:b/>
                        <w:i/>
                        <w:sz w:val="20"/>
                      </w:rPr>
                    </w:pPr>
                    <w:r>
                      <w:rPr>
                        <w:rFonts w:ascii="Times New Roman"/>
                        <w:b/>
                        <w:i/>
                        <w:sz w:val="20"/>
                      </w:rPr>
                      <w:t>Software</w:t>
                    </w:r>
                    <w:r>
                      <w:rPr>
                        <w:rFonts w:ascii="Times New Roman"/>
                        <w:b/>
                        <w:i/>
                        <w:spacing w:val="-2"/>
                        <w:sz w:val="20"/>
                      </w:rPr>
                      <w:t xml:space="preserve"> </w:t>
                    </w:r>
                    <w:r>
                      <w:rPr>
                        <w:rFonts w:ascii="Times New Roman"/>
                        <w:b/>
                        <w:i/>
                        <w:sz w:val="20"/>
                      </w:rPr>
                      <w:t>Requirements</w:t>
                    </w:r>
                    <w:r>
                      <w:rPr>
                        <w:rFonts w:ascii="Times New Roman"/>
                        <w:b/>
                        <w:i/>
                        <w:spacing w:val="-9"/>
                        <w:sz w:val="20"/>
                      </w:rPr>
                      <w:t xml:space="preserve"> </w:t>
                    </w:r>
                    <w:r>
                      <w:rPr>
                        <w:rFonts w:ascii="Times New Roman"/>
                        <w:b/>
                        <w:i/>
                        <w:sz w:val="20"/>
                      </w:rPr>
                      <w:t>Specification</w:t>
                    </w:r>
                    <w:r>
                      <w:rPr>
                        <w:rFonts w:ascii="Times New Roman"/>
                        <w:b/>
                        <w:i/>
                        <w:spacing w:val="-9"/>
                        <w:sz w:val="20"/>
                      </w:rPr>
                      <w:t xml:space="preserve"> </w:t>
                    </w:r>
                    <w:r>
                      <w:rPr>
                        <w:rFonts w:ascii="Times New Roman"/>
                        <w:b/>
                        <w:i/>
                        <w:sz w:val="20"/>
                      </w:rPr>
                      <w:t>for</w:t>
                    </w:r>
                    <w:r>
                      <w:rPr>
                        <w:rFonts w:ascii="Times New Roman"/>
                        <w:b/>
                        <w:i/>
                        <w:spacing w:val="-9"/>
                        <w:sz w:val="20"/>
                      </w:rPr>
                      <w:t xml:space="preserve"> MUJ UNIWAY</w:t>
                    </w:r>
                  </w:p>
                </w:txbxContent>
              </v:textbox>
              <w10:wrap anchorx="page" anchory="page"/>
            </v:shape>
          </w:pict>
        </mc:Fallback>
      </mc:AlternateContent>
    </w:r>
    <w:r>
      <w:rPr>
        <w:i w:val="0"/>
        <w:noProof/>
        <w:sz w:val="20"/>
      </w:rPr>
      <mc:AlternateContent>
        <mc:Choice Requires="wps">
          <w:drawing>
            <wp:anchor distT="0" distB="0" distL="0" distR="0" simplePos="0" relativeHeight="251658240" behindDoc="1" locked="0" layoutInCell="1" allowOverlap="1" wp14:anchorId="286A5B45" wp14:editId="133C1D71">
              <wp:simplePos x="0" y="0"/>
              <wp:positionH relativeFrom="page">
                <wp:posOffset>6482334</wp:posOffset>
              </wp:positionH>
              <wp:positionV relativeFrom="page">
                <wp:posOffset>453701</wp:posOffset>
              </wp:positionV>
              <wp:extent cx="389890"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9890" cy="165735"/>
                      </a:xfrm>
                      <a:prstGeom prst="rect">
                        <a:avLst/>
                      </a:prstGeom>
                    </wps:spPr>
                    <wps:txbx>
                      <w:txbxContent>
                        <w:p w14:paraId="55861D10" w14:textId="77777777" w:rsidR="009D40C5" w:rsidRDefault="009D40C5">
                          <w:pPr>
                            <w:spacing w:before="10"/>
                            <w:ind w:left="20"/>
                            <w:rPr>
                              <w:rFonts w:ascii="Times New Roman"/>
                              <w:b/>
                              <w:i/>
                              <w:sz w:val="20"/>
                            </w:rPr>
                          </w:pPr>
                          <w:r>
                            <w:rPr>
                              <w:rFonts w:ascii="Times New Roman"/>
                              <w:b/>
                              <w:i/>
                              <w:sz w:val="20"/>
                            </w:rPr>
                            <w:t>Page</w:t>
                          </w:r>
                          <w:r>
                            <w:rPr>
                              <w:rFonts w:ascii="Times New Roman"/>
                              <w:b/>
                              <w:i/>
                              <w:spacing w:val="-2"/>
                              <w:sz w:val="20"/>
                            </w:rPr>
                            <w:t xml:space="preserve"> </w:t>
                          </w:r>
                          <w:r>
                            <w:rPr>
                              <w:rFonts w:ascii="Times New Roman"/>
                              <w:b/>
                              <w:i/>
                              <w:spacing w:val="-5"/>
                              <w:sz w:val="20"/>
                            </w:rPr>
                            <w:t>ii</w:t>
                          </w:r>
                        </w:p>
                      </w:txbxContent>
                    </wps:txbx>
                    <wps:bodyPr wrap="square" lIns="0" tIns="0" rIns="0" bIns="0" rtlCol="0">
                      <a:noAutofit/>
                    </wps:bodyPr>
                  </wps:wsp>
                </a:graphicData>
              </a:graphic>
            </wp:anchor>
          </w:drawing>
        </mc:Choice>
        <mc:Fallback>
          <w:pict>
            <v:shape w14:anchorId="286A5B45" id="Textbox 4" o:spid="_x0000_s1027" type="#_x0000_t202" style="position:absolute;margin-left:510.4pt;margin-top:35.7pt;width:30.7pt;height:13.0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" filled="f" stroked="f">
              <v:textbox inset="0,0,0,0">
                <w:txbxContent>
                  <w:p w14:paraId="55861D10" w14:textId="77777777" w:rsidR="009D40C5" w:rsidRDefault="009D40C5">
                    <w:pPr>
                      <w:spacing w:before="10"/>
                      <w:ind w:left="20"/>
                      <w:rPr>
                        <w:rFonts w:ascii="Times New Roman"/>
                        <w:b/>
                        <w:i/>
                        <w:sz w:val="20"/>
                      </w:rPr>
                    </w:pPr>
                    <w:r>
                      <w:rPr>
                        <w:rFonts w:ascii="Times New Roman"/>
                        <w:b/>
                        <w:i/>
                        <w:sz w:val="20"/>
                      </w:rPr>
                      <w:t>Page</w:t>
                    </w:r>
                    <w:r>
                      <w:rPr>
                        <w:rFonts w:ascii="Times New Roman"/>
                        <w:b/>
                        <w:i/>
                        <w:spacing w:val="-2"/>
                        <w:sz w:val="20"/>
                      </w:rPr>
                      <w:t xml:space="preserve"> </w:t>
                    </w:r>
                    <w:r>
                      <w:rPr>
                        <w:rFonts w:ascii="Times New Roman"/>
                        <w:b/>
                        <w:i/>
                        <w:spacing w:val="-5"/>
                        <w:sz w:val="20"/>
                      </w:rPr>
                      <w:t>ii</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145D3" w14:textId="77777777" w:rsidR="009D40C5" w:rsidRDefault="009D40C5">
    <w:pPr>
      <w:pStyle w:val="BodyText"/>
      <w:spacing w:line="14" w:lineRule="auto"/>
      <w:rPr>
        <w:i w:val="0"/>
        <w:sz w:val="20"/>
      </w:rPr>
    </w:pPr>
    <w:r>
      <w:rPr>
        <w:i w:val="0"/>
        <w:noProof/>
        <w:sz w:val="20"/>
      </w:rPr>
      <mc:AlternateContent>
        <mc:Choice Requires="wps">
          <w:drawing>
            <wp:anchor distT="0" distB="0" distL="0" distR="0" simplePos="0" relativeHeight="251657216" behindDoc="1" locked="0" layoutInCell="1" allowOverlap="1" wp14:anchorId="416F4ACF" wp14:editId="6595CA54">
              <wp:simplePos x="0" y="0"/>
              <wp:positionH relativeFrom="page">
                <wp:posOffset>812800</wp:posOffset>
              </wp:positionH>
              <wp:positionV relativeFrom="page">
                <wp:posOffset>450850</wp:posOffset>
              </wp:positionV>
              <wp:extent cx="2743200" cy="32385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43200" cy="323850"/>
                      </a:xfrm>
                      <a:prstGeom prst="rect">
                        <a:avLst/>
                      </a:prstGeom>
                    </wps:spPr>
                    <wps:txbx>
                      <w:txbxContent>
                        <w:p w14:paraId="04423472" w14:textId="36685464" w:rsidR="009D40C5" w:rsidRDefault="009D40C5">
                          <w:pPr>
                            <w:spacing w:before="10"/>
                            <w:ind w:left="20"/>
                            <w:rPr>
                              <w:rFonts w:ascii="Times New Roman"/>
                              <w:b/>
                              <w:i/>
                              <w:sz w:val="20"/>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16F4ACF" id="_x0000_t202" coordsize="21600,21600" o:spt="202" path="m,l,21600r21600,l21600,xe">
              <v:stroke joinstyle="miter"/>
              <v:path gradientshapeok="t" o:connecttype="rect"/>
            </v:shapetype>
            <v:shape id="Textbox 5" o:spid="_x0000_s1028" type="#_x0000_t202" style="position:absolute;margin-left:64pt;margin-top:35.5pt;width:3in;height:25.5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" filled="f" stroked="f">
              <v:textbox inset="0,0,0,0">
                <w:txbxContent>
                  <w:p w14:paraId="04423472" w14:textId="36685464" w:rsidR="009D40C5" w:rsidRDefault="009D40C5">
                    <w:pPr>
                      <w:spacing w:before="10"/>
                      <w:ind w:left="20"/>
                      <w:rPr>
                        <w:rFonts w:ascii="Times New Roman"/>
                        <w:b/>
                        <w:i/>
                        <w:sz w:val="20"/>
                      </w:rPr>
                    </w:pPr>
                  </w:p>
                </w:txbxContent>
              </v:textbox>
              <w10:wrap anchorx="page" anchory="page"/>
            </v:shape>
          </w:pict>
        </mc:Fallback>
      </mc:AlternateContent>
    </w:r>
    <w:r>
      <w:rPr>
        <w:i w:val="0"/>
        <w:noProof/>
        <w:sz w:val="20"/>
      </w:rPr>
      <mc:AlternateContent>
        <mc:Choice Requires="wps">
          <w:drawing>
            <wp:anchor distT="0" distB="0" distL="0" distR="0" simplePos="0" relativeHeight="251659264" behindDoc="1" locked="0" layoutInCell="1" allowOverlap="1" wp14:anchorId="3E7FDE45" wp14:editId="4A7ECA2B">
              <wp:simplePos x="0" y="0"/>
              <wp:positionH relativeFrom="page">
                <wp:posOffset>6569202</wp:posOffset>
              </wp:positionH>
              <wp:positionV relativeFrom="page">
                <wp:posOffset>453701</wp:posOffset>
              </wp:positionV>
              <wp:extent cx="42100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1005" cy="165735"/>
                      </a:xfrm>
                      <a:prstGeom prst="rect">
                        <a:avLst/>
                      </a:prstGeom>
                    </wps:spPr>
                    <wps:txbx>
                      <w:txbxContent>
                        <w:p w14:paraId="675F9DDB" w14:textId="77777777" w:rsidR="009D40C5" w:rsidRDefault="009D40C5">
                          <w:pPr>
                            <w:spacing w:before="10"/>
                            <w:ind w:left="20"/>
                            <w:rPr>
                              <w:rFonts w:ascii="Times New Roman"/>
                              <w:b/>
                              <w:i/>
                              <w:sz w:val="20"/>
                            </w:rPr>
                          </w:pPr>
                          <w:r>
                            <w:rPr>
                              <w:rFonts w:ascii="Times New Roman"/>
                              <w:b/>
                              <w:i/>
                              <w:sz w:val="20"/>
                            </w:rPr>
                            <w:t>Page</w:t>
                          </w:r>
                          <w:r>
                            <w:rPr>
                              <w:rFonts w:ascii="Times New Roman"/>
                              <w:b/>
                              <w:i/>
                              <w:spacing w:val="-2"/>
                              <w:sz w:val="20"/>
                            </w:rPr>
                            <w:t xml:space="preserve"> </w:t>
                          </w:r>
                          <w:r>
                            <w:rPr>
                              <w:rFonts w:ascii="Times New Roman"/>
                              <w:b/>
                              <w:i/>
                              <w:spacing w:val="-10"/>
                              <w:sz w:val="20"/>
                            </w:rPr>
                            <w:fldChar w:fldCharType="begin"/>
                          </w:r>
                          <w:r>
                            <w:rPr>
                              <w:rFonts w:ascii="Times New Roman"/>
                              <w:b/>
                              <w:i/>
                              <w:spacing w:val="-10"/>
                              <w:sz w:val="20"/>
                            </w:rPr>
                            <w:instrText xml:space="preserve"> PAGE </w:instrText>
                          </w:r>
                          <w:r>
                            <w:rPr>
                              <w:rFonts w:ascii="Times New Roman"/>
                              <w:b/>
                              <w:i/>
                              <w:spacing w:val="-10"/>
                              <w:sz w:val="20"/>
                            </w:rPr>
                            <w:fldChar w:fldCharType="separate"/>
                          </w:r>
                          <w:r>
                            <w:rPr>
                              <w:rFonts w:ascii="Times New Roman"/>
                              <w:b/>
                              <w:i/>
                              <w:spacing w:val="-10"/>
                              <w:sz w:val="20"/>
                            </w:rPr>
                            <w:t>1</w:t>
                          </w:r>
                          <w:r>
                            <w:rPr>
                              <w:rFonts w:ascii="Times New Roman"/>
                              <w:b/>
                              <w:i/>
                              <w:spacing w:val="-10"/>
                              <w:sz w:val="20"/>
                            </w:rPr>
                            <w:fldChar w:fldCharType="end"/>
                          </w:r>
                        </w:p>
                      </w:txbxContent>
                    </wps:txbx>
                    <wps:bodyPr wrap="square" lIns="0" tIns="0" rIns="0" bIns="0" rtlCol="0">
                      <a:noAutofit/>
                    </wps:bodyPr>
                  </wps:wsp>
                </a:graphicData>
              </a:graphic>
            </wp:anchor>
          </w:drawing>
        </mc:Choice>
        <mc:Fallback>
          <w:pict>
            <v:shape w14:anchorId="3E7FDE45" id="Textbox 6" o:spid="_x0000_s1029" type="#_x0000_t202" style="position:absolute;margin-left:517.25pt;margin-top:35.7pt;width:33.15pt;height:13.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" filled="f" stroked="f">
              <v:textbox inset="0,0,0,0">
                <w:txbxContent>
                  <w:p w14:paraId="675F9DDB" w14:textId="77777777" w:rsidR="009D40C5" w:rsidRDefault="009D40C5">
                    <w:pPr>
                      <w:spacing w:before="10"/>
                      <w:ind w:left="20"/>
                      <w:rPr>
                        <w:rFonts w:ascii="Times New Roman"/>
                        <w:b/>
                        <w:i/>
                        <w:sz w:val="20"/>
                      </w:rPr>
                    </w:pPr>
                    <w:r>
                      <w:rPr>
                        <w:rFonts w:ascii="Times New Roman"/>
                        <w:b/>
                        <w:i/>
                        <w:sz w:val="20"/>
                      </w:rPr>
                      <w:t>Page</w:t>
                    </w:r>
                    <w:r>
                      <w:rPr>
                        <w:rFonts w:ascii="Times New Roman"/>
                        <w:b/>
                        <w:i/>
                        <w:spacing w:val="-2"/>
                        <w:sz w:val="20"/>
                      </w:rPr>
                      <w:t xml:space="preserve"> </w:t>
                    </w:r>
                    <w:r>
                      <w:rPr>
                        <w:rFonts w:ascii="Times New Roman"/>
                        <w:b/>
                        <w:i/>
                        <w:spacing w:val="-10"/>
                        <w:sz w:val="20"/>
                      </w:rPr>
                      <w:fldChar w:fldCharType="begin"/>
                    </w:r>
                    <w:r>
                      <w:rPr>
                        <w:rFonts w:ascii="Times New Roman"/>
                        <w:b/>
                        <w:i/>
                        <w:spacing w:val="-10"/>
                        <w:sz w:val="20"/>
                      </w:rPr>
                      <w:instrText xml:space="preserve"> PAGE </w:instrText>
                    </w:r>
                    <w:r>
                      <w:rPr>
                        <w:rFonts w:ascii="Times New Roman"/>
                        <w:b/>
                        <w:i/>
                        <w:spacing w:val="-10"/>
                        <w:sz w:val="20"/>
                      </w:rPr>
                      <w:fldChar w:fldCharType="separate"/>
                    </w:r>
                    <w:r>
                      <w:rPr>
                        <w:rFonts w:ascii="Times New Roman"/>
                        <w:b/>
                        <w:i/>
                        <w:spacing w:val="-10"/>
                        <w:sz w:val="20"/>
                      </w:rPr>
                      <w:t>1</w:t>
                    </w:r>
                    <w:r>
                      <w:rPr>
                        <w:rFonts w:ascii="Times New Roman"/>
                        <w:b/>
                        <w:i/>
                        <w:spacing w:val="-10"/>
                        <w:sz w:val="2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836CF"/>
    <w:multiLevelType w:val="multilevel"/>
    <w:tmpl w:val="C59C81D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24131BC"/>
    <w:multiLevelType w:val="multilevel"/>
    <w:tmpl w:val="825EE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B5B6C"/>
    <w:multiLevelType w:val="multilevel"/>
    <w:tmpl w:val="F4D89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2F1C7E"/>
    <w:multiLevelType w:val="hybridMultilevel"/>
    <w:tmpl w:val="936E8D0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06CA1F4E"/>
    <w:multiLevelType w:val="multilevel"/>
    <w:tmpl w:val="7E9C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1A176D"/>
    <w:multiLevelType w:val="multilevel"/>
    <w:tmpl w:val="7E9C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88290B"/>
    <w:multiLevelType w:val="multilevel"/>
    <w:tmpl w:val="AA561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EB697C"/>
    <w:multiLevelType w:val="multilevel"/>
    <w:tmpl w:val="0BDA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22194E"/>
    <w:multiLevelType w:val="multilevel"/>
    <w:tmpl w:val="036C9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AC2999"/>
    <w:multiLevelType w:val="multilevel"/>
    <w:tmpl w:val="30081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B97BA5"/>
    <w:multiLevelType w:val="multilevel"/>
    <w:tmpl w:val="7D0A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9F2E24"/>
    <w:multiLevelType w:val="multilevel"/>
    <w:tmpl w:val="ACD0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D81097"/>
    <w:multiLevelType w:val="hybridMultilevel"/>
    <w:tmpl w:val="A01E19CA"/>
    <w:lvl w:ilvl="0" w:tplc="08090001">
      <w:start w:val="1"/>
      <w:numFmt w:val="bullet"/>
      <w:lvlText w:val=""/>
      <w:lvlJc w:val="left"/>
      <w:pPr>
        <w:ind w:left="360" w:hanging="360"/>
      </w:pPr>
      <w:rPr>
        <w:rFonts w:ascii="Symbol" w:hAnsi="Symbol" w:hint="default"/>
        <w:color w:val="auto"/>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0FE877EE"/>
    <w:multiLevelType w:val="multilevel"/>
    <w:tmpl w:val="05BC6B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14537805"/>
    <w:multiLevelType w:val="multilevel"/>
    <w:tmpl w:val="5726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C567AC"/>
    <w:multiLevelType w:val="multilevel"/>
    <w:tmpl w:val="05BC6B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182D1B50"/>
    <w:multiLevelType w:val="multilevel"/>
    <w:tmpl w:val="7E9C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7C04ED"/>
    <w:multiLevelType w:val="hybridMultilevel"/>
    <w:tmpl w:val="483A3F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9E51ED1"/>
    <w:multiLevelType w:val="multilevel"/>
    <w:tmpl w:val="0906A04A"/>
    <w:lvl w:ilvl="0">
      <w:start w:val="1"/>
      <w:numFmt w:val="decimal"/>
      <w:lvlText w:val="%1."/>
      <w:lvlJc w:val="left"/>
      <w:pPr>
        <w:ind w:left="631" w:hanging="416"/>
      </w:pPr>
      <w:rPr>
        <w:rFonts w:ascii="Times New Roman" w:eastAsia="Times New Roman" w:hAnsi="Times New Roman" w:cs="Times New Roman" w:hint="default"/>
        <w:b/>
        <w:bCs/>
        <w:i w:val="0"/>
        <w:iCs w:val="0"/>
        <w:spacing w:val="0"/>
        <w:w w:val="100"/>
        <w:sz w:val="36"/>
        <w:szCs w:val="36"/>
        <w:lang w:val="en-US" w:eastAsia="en-US" w:bidi="ar-SA"/>
      </w:rPr>
    </w:lvl>
    <w:lvl w:ilvl="1">
      <w:start w:val="1"/>
      <w:numFmt w:val="decimal"/>
      <w:lvlText w:val="%1.%2"/>
      <w:lvlJc w:val="left"/>
      <w:pPr>
        <w:ind w:left="638" w:hanging="497"/>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658" w:hanging="807"/>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757" w:hanging="807"/>
      </w:pPr>
      <w:rPr>
        <w:rFonts w:hint="default"/>
        <w:lang w:val="en-US" w:eastAsia="en-US" w:bidi="ar-SA"/>
      </w:rPr>
    </w:lvl>
    <w:lvl w:ilvl="4">
      <w:numFmt w:val="bullet"/>
      <w:lvlText w:val="•"/>
      <w:lvlJc w:val="left"/>
      <w:pPr>
        <w:ind w:left="3855" w:hanging="807"/>
      </w:pPr>
      <w:rPr>
        <w:rFonts w:hint="default"/>
        <w:lang w:val="en-US" w:eastAsia="en-US" w:bidi="ar-SA"/>
      </w:rPr>
    </w:lvl>
    <w:lvl w:ilvl="5">
      <w:numFmt w:val="bullet"/>
      <w:lvlText w:val="•"/>
      <w:lvlJc w:val="left"/>
      <w:pPr>
        <w:ind w:left="4952" w:hanging="807"/>
      </w:pPr>
      <w:rPr>
        <w:rFonts w:hint="default"/>
        <w:lang w:val="en-US" w:eastAsia="en-US" w:bidi="ar-SA"/>
      </w:rPr>
    </w:lvl>
    <w:lvl w:ilvl="6">
      <w:numFmt w:val="bullet"/>
      <w:lvlText w:val="•"/>
      <w:lvlJc w:val="left"/>
      <w:pPr>
        <w:ind w:left="6050" w:hanging="807"/>
      </w:pPr>
      <w:rPr>
        <w:rFonts w:hint="default"/>
        <w:lang w:val="en-US" w:eastAsia="en-US" w:bidi="ar-SA"/>
      </w:rPr>
    </w:lvl>
    <w:lvl w:ilvl="7">
      <w:numFmt w:val="bullet"/>
      <w:lvlText w:val="•"/>
      <w:lvlJc w:val="left"/>
      <w:pPr>
        <w:ind w:left="7147" w:hanging="807"/>
      </w:pPr>
      <w:rPr>
        <w:rFonts w:hint="default"/>
        <w:lang w:val="en-US" w:eastAsia="en-US" w:bidi="ar-SA"/>
      </w:rPr>
    </w:lvl>
    <w:lvl w:ilvl="8">
      <w:numFmt w:val="bullet"/>
      <w:lvlText w:val="•"/>
      <w:lvlJc w:val="left"/>
      <w:pPr>
        <w:ind w:left="8245" w:hanging="807"/>
      </w:pPr>
      <w:rPr>
        <w:rFonts w:hint="default"/>
        <w:lang w:val="en-US" w:eastAsia="en-US" w:bidi="ar-SA"/>
      </w:rPr>
    </w:lvl>
  </w:abstractNum>
  <w:abstractNum w:abstractNumId="19" w15:restartNumberingAfterBreak="0">
    <w:nsid w:val="1B2D3823"/>
    <w:multiLevelType w:val="hybridMultilevel"/>
    <w:tmpl w:val="97B0C002"/>
    <w:lvl w:ilvl="0" w:tplc="08090001">
      <w:start w:val="1"/>
      <w:numFmt w:val="bullet"/>
      <w:lvlText w:val=""/>
      <w:lvlJc w:val="left"/>
      <w:pPr>
        <w:ind w:left="576" w:hanging="360"/>
      </w:pPr>
      <w:rPr>
        <w:rFonts w:ascii="Symbol" w:hAnsi="Symbol" w:hint="default"/>
      </w:rPr>
    </w:lvl>
    <w:lvl w:ilvl="1" w:tplc="08090003" w:tentative="1">
      <w:start w:val="1"/>
      <w:numFmt w:val="bullet"/>
      <w:lvlText w:val="o"/>
      <w:lvlJc w:val="left"/>
      <w:pPr>
        <w:ind w:left="1296" w:hanging="360"/>
      </w:pPr>
      <w:rPr>
        <w:rFonts w:ascii="Courier New" w:hAnsi="Courier New" w:cs="Courier New" w:hint="default"/>
      </w:rPr>
    </w:lvl>
    <w:lvl w:ilvl="2" w:tplc="08090005" w:tentative="1">
      <w:start w:val="1"/>
      <w:numFmt w:val="bullet"/>
      <w:lvlText w:val=""/>
      <w:lvlJc w:val="left"/>
      <w:pPr>
        <w:ind w:left="2016" w:hanging="360"/>
      </w:pPr>
      <w:rPr>
        <w:rFonts w:ascii="Wingdings" w:hAnsi="Wingdings" w:hint="default"/>
      </w:rPr>
    </w:lvl>
    <w:lvl w:ilvl="3" w:tplc="08090001" w:tentative="1">
      <w:start w:val="1"/>
      <w:numFmt w:val="bullet"/>
      <w:lvlText w:val=""/>
      <w:lvlJc w:val="left"/>
      <w:pPr>
        <w:ind w:left="2736" w:hanging="360"/>
      </w:pPr>
      <w:rPr>
        <w:rFonts w:ascii="Symbol" w:hAnsi="Symbol" w:hint="default"/>
      </w:rPr>
    </w:lvl>
    <w:lvl w:ilvl="4" w:tplc="08090003" w:tentative="1">
      <w:start w:val="1"/>
      <w:numFmt w:val="bullet"/>
      <w:lvlText w:val="o"/>
      <w:lvlJc w:val="left"/>
      <w:pPr>
        <w:ind w:left="3456" w:hanging="360"/>
      </w:pPr>
      <w:rPr>
        <w:rFonts w:ascii="Courier New" w:hAnsi="Courier New" w:cs="Courier New" w:hint="default"/>
      </w:rPr>
    </w:lvl>
    <w:lvl w:ilvl="5" w:tplc="08090005" w:tentative="1">
      <w:start w:val="1"/>
      <w:numFmt w:val="bullet"/>
      <w:lvlText w:val=""/>
      <w:lvlJc w:val="left"/>
      <w:pPr>
        <w:ind w:left="4176" w:hanging="360"/>
      </w:pPr>
      <w:rPr>
        <w:rFonts w:ascii="Wingdings" w:hAnsi="Wingdings" w:hint="default"/>
      </w:rPr>
    </w:lvl>
    <w:lvl w:ilvl="6" w:tplc="08090001" w:tentative="1">
      <w:start w:val="1"/>
      <w:numFmt w:val="bullet"/>
      <w:lvlText w:val=""/>
      <w:lvlJc w:val="left"/>
      <w:pPr>
        <w:ind w:left="4896" w:hanging="360"/>
      </w:pPr>
      <w:rPr>
        <w:rFonts w:ascii="Symbol" w:hAnsi="Symbol" w:hint="default"/>
      </w:rPr>
    </w:lvl>
    <w:lvl w:ilvl="7" w:tplc="08090003" w:tentative="1">
      <w:start w:val="1"/>
      <w:numFmt w:val="bullet"/>
      <w:lvlText w:val="o"/>
      <w:lvlJc w:val="left"/>
      <w:pPr>
        <w:ind w:left="5616" w:hanging="360"/>
      </w:pPr>
      <w:rPr>
        <w:rFonts w:ascii="Courier New" w:hAnsi="Courier New" w:cs="Courier New" w:hint="default"/>
      </w:rPr>
    </w:lvl>
    <w:lvl w:ilvl="8" w:tplc="08090005" w:tentative="1">
      <w:start w:val="1"/>
      <w:numFmt w:val="bullet"/>
      <w:lvlText w:val=""/>
      <w:lvlJc w:val="left"/>
      <w:pPr>
        <w:ind w:left="6336" w:hanging="360"/>
      </w:pPr>
      <w:rPr>
        <w:rFonts w:ascii="Wingdings" w:hAnsi="Wingdings" w:hint="default"/>
      </w:rPr>
    </w:lvl>
  </w:abstractNum>
  <w:abstractNum w:abstractNumId="20" w15:restartNumberingAfterBreak="0">
    <w:nsid w:val="1B6476D0"/>
    <w:multiLevelType w:val="multilevel"/>
    <w:tmpl w:val="A738C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D6201A"/>
    <w:multiLevelType w:val="multilevel"/>
    <w:tmpl w:val="7E9C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203EC0"/>
    <w:multiLevelType w:val="multilevel"/>
    <w:tmpl w:val="1A300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0047C8"/>
    <w:multiLevelType w:val="multilevel"/>
    <w:tmpl w:val="FDB22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105BF9"/>
    <w:multiLevelType w:val="hybridMultilevel"/>
    <w:tmpl w:val="1812A95E"/>
    <w:lvl w:ilvl="0" w:tplc="E584882C">
      <w:start w:val="1"/>
      <w:numFmt w:val="bullet"/>
      <w:lvlText w:val=""/>
      <w:lvlJc w:val="left"/>
      <w:pPr>
        <w:ind w:left="360" w:hanging="360"/>
      </w:pPr>
      <w:rPr>
        <w:rFonts w:ascii="Symbol" w:hAnsi="Symbol" w:hint="default"/>
        <w:color w:val="auto"/>
      </w:rPr>
    </w:lvl>
    <w:lvl w:ilvl="1" w:tplc="FFFFFFFF">
      <w:start w:val="2"/>
      <w:numFmt w:val="bullet"/>
      <w:lvlText w:val="•"/>
      <w:lvlJc w:val="left"/>
      <w:pPr>
        <w:ind w:left="1440" w:hanging="720"/>
      </w:pPr>
      <w:rPr>
        <w:rFonts w:ascii="Aptos" w:eastAsiaTheme="minorHAnsi" w:hAnsi="Aptos" w:cstheme="minorBidi"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29FD0C52"/>
    <w:multiLevelType w:val="multilevel"/>
    <w:tmpl w:val="C6A8C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31177C"/>
    <w:multiLevelType w:val="multilevel"/>
    <w:tmpl w:val="4F12C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5F7E1A"/>
    <w:multiLevelType w:val="multilevel"/>
    <w:tmpl w:val="7E9C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725811"/>
    <w:multiLevelType w:val="multilevel"/>
    <w:tmpl w:val="05BC6B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2EB51667"/>
    <w:multiLevelType w:val="multilevel"/>
    <w:tmpl w:val="609EF2B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EC569B1"/>
    <w:multiLevelType w:val="hybridMultilevel"/>
    <w:tmpl w:val="D35E6568"/>
    <w:lvl w:ilvl="0" w:tplc="08090001">
      <w:start w:val="1"/>
      <w:numFmt w:val="bullet"/>
      <w:lvlText w:val=""/>
      <w:lvlJc w:val="left"/>
      <w:pPr>
        <w:ind w:left="576" w:hanging="360"/>
      </w:pPr>
      <w:rPr>
        <w:rFonts w:ascii="Symbol" w:hAnsi="Symbol" w:hint="default"/>
      </w:rPr>
    </w:lvl>
    <w:lvl w:ilvl="1" w:tplc="08090003" w:tentative="1">
      <w:start w:val="1"/>
      <w:numFmt w:val="bullet"/>
      <w:lvlText w:val="o"/>
      <w:lvlJc w:val="left"/>
      <w:pPr>
        <w:ind w:left="1296" w:hanging="360"/>
      </w:pPr>
      <w:rPr>
        <w:rFonts w:ascii="Courier New" w:hAnsi="Courier New" w:cs="Courier New" w:hint="default"/>
      </w:rPr>
    </w:lvl>
    <w:lvl w:ilvl="2" w:tplc="08090005" w:tentative="1">
      <w:start w:val="1"/>
      <w:numFmt w:val="bullet"/>
      <w:lvlText w:val=""/>
      <w:lvlJc w:val="left"/>
      <w:pPr>
        <w:ind w:left="2016" w:hanging="360"/>
      </w:pPr>
      <w:rPr>
        <w:rFonts w:ascii="Wingdings" w:hAnsi="Wingdings" w:hint="default"/>
      </w:rPr>
    </w:lvl>
    <w:lvl w:ilvl="3" w:tplc="08090001" w:tentative="1">
      <w:start w:val="1"/>
      <w:numFmt w:val="bullet"/>
      <w:lvlText w:val=""/>
      <w:lvlJc w:val="left"/>
      <w:pPr>
        <w:ind w:left="2736" w:hanging="360"/>
      </w:pPr>
      <w:rPr>
        <w:rFonts w:ascii="Symbol" w:hAnsi="Symbol" w:hint="default"/>
      </w:rPr>
    </w:lvl>
    <w:lvl w:ilvl="4" w:tplc="08090003" w:tentative="1">
      <w:start w:val="1"/>
      <w:numFmt w:val="bullet"/>
      <w:lvlText w:val="o"/>
      <w:lvlJc w:val="left"/>
      <w:pPr>
        <w:ind w:left="3456" w:hanging="360"/>
      </w:pPr>
      <w:rPr>
        <w:rFonts w:ascii="Courier New" w:hAnsi="Courier New" w:cs="Courier New" w:hint="default"/>
      </w:rPr>
    </w:lvl>
    <w:lvl w:ilvl="5" w:tplc="08090005" w:tentative="1">
      <w:start w:val="1"/>
      <w:numFmt w:val="bullet"/>
      <w:lvlText w:val=""/>
      <w:lvlJc w:val="left"/>
      <w:pPr>
        <w:ind w:left="4176" w:hanging="360"/>
      </w:pPr>
      <w:rPr>
        <w:rFonts w:ascii="Wingdings" w:hAnsi="Wingdings" w:hint="default"/>
      </w:rPr>
    </w:lvl>
    <w:lvl w:ilvl="6" w:tplc="08090001" w:tentative="1">
      <w:start w:val="1"/>
      <w:numFmt w:val="bullet"/>
      <w:lvlText w:val=""/>
      <w:lvlJc w:val="left"/>
      <w:pPr>
        <w:ind w:left="4896" w:hanging="360"/>
      </w:pPr>
      <w:rPr>
        <w:rFonts w:ascii="Symbol" w:hAnsi="Symbol" w:hint="default"/>
      </w:rPr>
    </w:lvl>
    <w:lvl w:ilvl="7" w:tplc="08090003" w:tentative="1">
      <w:start w:val="1"/>
      <w:numFmt w:val="bullet"/>
      <w:lvlText w:val="o"/>
      <w:lvlJc w:val="left"/>
      <w:pPr>
        <w:ind w:left="5616" w:hanging="360"/>
      </w:pPr>
      <w:rPr>
        <w:rFonts w:ascii="Courier New" w:hAnsi="Courier New" w:cs="Courier New" w:hint="default"/>
      </w:rPr>
    </w:lvl>
    <w:lvl w:ilvl="8" w:tplc="08090005" w:tentative="1">
      <w:start w:val="1"/>
      <w:numFmt w:val="bullet"/>
      <w:lvlText w:val=""/>
      <w:lvlJc w:val="left"/>
      <w:pPr>
        <w:ind w:left="6336" w:hanging="360"/>
      </w:pPr>
      <w:rPr>
        <w:rFonts w:ascii="Wingdings" w:hAnsi="Wingdings" w:hint="default"/>
      </w:rPr>
    </w:lvl>
  </w:abstractNum>
  <w:abstractNum w:abstractNumId="31" w15:restartNumberingAfterBreak="0">
    <w:nsid w:val="2EE073A6"/>
    <w:multiLevelType w:val="multilevel"/>
    <w:tmpl w:val="FD1C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FC46E6"/>
    <w:multiLevelType w:val="multilevel"/>
    <w:tmpl w:val="4F723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F3824CE"/>
    <w:multiLevelType w:val="hybridMultilevel"/>
    <w:tmpl w:val="4832F8D8"/>
    <w:lvl w:ilvl="0" w:tplc="08090001">
      <w:start w:val="1"/>
      <w:numFmt w:val="bullet"/>
      <w:lvlText w:val=""/>
      <w:lvlJc w:val="left"/>
      <w:pPr>
        <w:ind w:left="576" w:hanging="360"/>
      </w:pPr>
      <w:rPr>
        <w:rFonts w:ascii="Symbol" w:hAnsi="Symbol" w:hint="default"/>
      </w:rPr>
    </w:lvl>
    <w:lvl w:ilvl="1" w:tplc="08090003" w:tentative="1">
      <w:start w:val="1"/>
      <w:numFmt w:val="bullet"/>
      <w:lvlText w:val="o"/>
      <w:lvlJc w:val="left"/>
      <w:pPr>
        <w:ind w:left="1296" w:hanging="360"/>
      </w:pPr>
      <w:rPr>
        <w:rFonts w:ascii="Courier New" w:hAnsi="Courier New" w:cs="Courier New" w:hint="default"/>
      </w:rPr>
    </w:lvl>
    <w:lvl w:ilvl="2" w:tplc="08090005" w:tentative="1">
      <w:start w:val="1"/>
      <w:numFmt w:val="bullet"/>
      <w:lvlText w:val=""/>
      <w:lvlJc w:val="left"/>
      <w:pPr>
        <w:ind w:left="2016" w:hanging="360"/>
      </w:pPr>
      <w:rPr>
        <w:rFonts w:ascii="Wingdings" w:hAnsi="Wingdings" w:hint="default"/>
      </w:rPr>
    </w:lvl>
    <w:lvl w:ilvl="3" w:tplc="08090001" w:tentative="1">
      <w:start w:val="1"/>
      <w:numFmt w:val="bullet"/>
      <w:lvlText w:val=""/>
      <w:lvlJc w:val="left"/>
      <w:pPr>
        <w:ind w:left="2736" w:hanging="360"/>
      </w:pPr>
      <w:rPr>
        <w:rFonts w:ascii="Symbol" w:hAnsi="Symbol" w:hint="default"/>
      </w:rPr>
    </w:lvl>
    <w:lvl w:ilvl="4" w:tplc="08090003" w:tentative="1">
      <w:start w:val="1"/>
      <w:numFmt w:val="bullet"/>
      <w:lvlText w:val="o"/>
      <w:lvlJc w:val="left"/>
      <w:pPr>
        <w:ind w:left="3456" w:hanging="360"/>
      </w:pPr>
      <w:rPr>
        <w:rFonts w:ascii="Courier New" w:hAnsi="Courier New" w:cs="Courier New" w:hint="default"/>
      </w:rPr>
    </w:lvl>
    <w:lvl w:ilvl="5" w:tplc="08090005" w:tentative="1">
      <w:start w:val="1"/>
      <w:numFmt w:val="bullet"/>
      <w:lvlText w:val=""/>
      <w:lvlJc w:val="left"/>
      <w:pPr>
        <w:ind w:left="4176" w:hanging="360"/>
      </w:pPr>
      <w:rPr>
        <w:rFonts w:ascii="Wingdings" w:hAnsi="Wingdings" w:hint="default"/>
      </w:rPr>
    </w:lvl>
    <w:lvl w:ilvl="6" w:tplc="08090001" w:tentative="1">
      <w:start w:val="1"/>
      <w:numFmt w:val="bullet"/>
      <w:lvlText w:val=""/>
      <w:lvlJc w:val="left"/>
      <w:pPr>
        <w:ind w:left="4896" w:hanging="360"/>
      </w:pPr>
      <w:rPr>
        <w:rFonts w:ascii="Symbol" w:hAnsi="Symbol" w:hint="default"/>
      </w:rPr>
    </w:lvl>
    <w:lvl w:ilvl="7" w:tplc="08090003" w:tentative="1">
      <w:start w:val="1"/>
      <w:numFmt w:val="bullet"/>
      <w:lvlText w:val="o"/>
      <w:lvlJc w:val="left"/>
      <w:pPr>
        <w:ind w:left="5616" w:hanging="360"/>
      </w:pPr>
      <w:rPr>
        <w:rFonts w:ascii="Courier New" w:hAnsi="Courier New" w:cs="Courier New" w:hint="default"/>
      </w:rPr>
    </w:lvl>
    <w:lvl w:ilvl="8" w:tplc="08090005" w:tentative="1">
      <w:start w:val="1"/>
      <w:numFmt w:val="bullet"/>
      <w:lvlText w:val=""/>
      <w:lvlJc w:val="left"/>
      <w:pPr>
        <w:ind w:left="6336" w:hanging="360"/>
      </w:pPr>
      <w:rPr>
        <w:rFonts w:ascii="Wingdings" w:hAnsi="Wingdings" w:hint="default"/>
      </w:rPr>
    </w:lvl>
  </w:abstractNum>
  <w:abstractNum w:abstractNumId="34" w15:restartNumberingAfterBreak="0">
    <w:nsid w:val="2FB74B70"/>
    <w:multiLevelType w:val="multilevel"/>
    <w:tmpl w:val="BD26E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4E6DD8"/>
    <w:multiLevelType w:val="hybridMultilevel"/>
    <w:tmpl w:val="AAA0560C"/>
    <w:lvl w:ilvl="0" w:tplc="40090001">
      <w:start w:val="1"/>
      <w:numFmt w:val="bullet"/>
      <w:lvlText w:val=""/>
      <w:lvlJc w:val="left"/>
      <w:pPr>
        <w:ind w:left="1020" w:hanging="360"/>
      </w:pPr>
      <w:rPr>
        <w:rFonts w:ascii="Symbol" w:hAnsi="Symbol" w:hint="default"/>
      </w:rPr>
    </w:lvl>
    <w:lvl w:ilvl="1" w:tplc="40090003" w:tentative="1">
      <w:start w:val="1"/>
      <w:numFmt w:val="bullet"/>
      <w:lvlText w:val="o"/>
      <w:lvlJc w:val="left"/>
      <w:pPr>
        <w:ind w:left="1740" w:hanging="360"/>
      </w:pPr>
      <w:rPr>
        <w:rFonts w:ascii="Courier New" w:hAnsi="Courier New" w:cs="Courier New" w:hint="default"/>
      </w:rPr>
    </w:lvl>
    <w:lvl w:ilvl="2" w:tplc="40090005" w:tentative="1">
      <w:start w:val="1"/>
      <w:numFmt w:val="bullet"/>
      <w:lvlText w:val=""/>
      <w:lvlJc w:val="left"/>
      <w:pPr>
        <w:ind w:left="2460" w:hanging="360"/>
      </w:pPr>
      <w:rPr>
        <w:rFonts w:ascii="Wingdings" w:hAnsi="Wingdings" w:hint="default"/>
      </w:rPr>
    </w:lvl>
    <w:lvl w:ilvl="3" w:tplc="40090001" w:tentative="1">
      <w:start w:val="1"/>
      <w:numFmt w:val="bullet"/>
      <w:lvlText w:val=""/>
      <w:lvlJc w:val="left"/>
      <w:pPr>
        <w:ind w:left="3180" w:hanging="360"/>
      </w:pPr>
      <w:rPr>
        <w:rFonts w:ascii="Symbol" w:hAnsi="Symbol" w:hint="default"/>
      </w:rPr>
    </w:lvl>
    <w:lvl w:ilvl="4" w:tplc="40090003" w:tentative="1">
      <w:start w:val="1"/>
      <w:numFmt w:val="bullet"/>
      <w:lvlText w:val="o"/>
      <w:lvlJc w:val="left"/>
      <w:pPr>
        <w:ind w:left="3900" w:hanging="360"/>
      </w:pPr>
      <w:rPr>
        <w:rFonts w:ascii="Courier New" w:hAnsi="Courier New" w:cs="Courier New" w:hint="default"/>
      </w:rPr>
    </w:lvl>
    <w:lvl w:ilvl="5" w:tplc="40090005" w:tentative="1">
      <w:start w:val="1"/>
      <w:numFmt w:val="bullet"/>
      <w:lvlText w:val=""/>
      <w:lvlJc w:val="left"/>
      <w:pPr>
        <w:ind w:left="4620" w:hanging="360"/>
      </w:pPr>
      <w:rPr>
        <w:rFonts w:ascii="Wingdings" w:hAnsi="Wingdings" w:hint="default"/>
      </w:rPr>
    </w:lvl>
    <w:lvl w:ilvl="6" w:tplc="40090001" w:tentative="1">
      <w:start w:val="1"/>
      <w:numFmt w:val="bullet"/>
      <w:lvlText w:val=""/>
      <w:lvlJc w:val="left"/>
      <w:pPr>
        <w:ind w:left="5340" w:hanging="360"/>
      </w:pPr>
      <w:rPr>
        <w:rFonts w:ascii="Symbol" w:hAnsi="Symbol" w:hint="default"/>
      </w:rPr>
    </w:lvl>
    <w:lvl w:ilvl="7" w:tplc="40090003" w:tentative="1">
      <w:start w:val="1"/>
      <w:numFmt w:val="bullet"/>
      <w:lvlText w:val="o"/>
      <w:lvlJc w:val="left"/>
      <w:pPr>
        <w:ind w:left="6060" w:hanging="360"/>
      </w:pPr>
      <w:rPr>
        <w:rFonts w:ascii="Courier New" w:hAnsi="Courier New" w:cs="Courier New" w:hint="default"/>
      </w:rPr>
    </w:lvl>
    <w:lvl w:ilvl="8" w:tplc="40090005" w:tentative="1">
      <w:start w:val="1"/>
      <w:numFmt w:val="bullet"/>
      <w:lvlText w:val=""/>
      <w:lvlJc w:val="left"/>
      <w:pPr>
        <w:ind w:left="6780" w:hanging="360"/>
      </w:pPr>
      <w:rPr>
        <w:rFonts w:ascii="Wingdings" w:hAnsi="Wingdings" w:hint="default"/>
      </w:rPr>
    </w:lvl>
  </w:abstractNum>
  <w:abstractNum w:abstractNumId="36" w15:restartNumberingAfterBreak="0">
    <w:nsid w:val="31C45D4C"/>
    <w:multiLevelType w:val="multilevel"/>
    <w:tmpl w:val="E5E66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1D20F74"/>
    <w:multiLevelType w:val="multilevel"/>
    <w:tmpl w:val="0FAC8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0747A2"/>
    <w:multiLevelType w:val="multilevel"/>
    <w:tmpl w:val="C2861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7B237A"/>
    <w:multiLevelType w:val="multilevel"/>
    <w:tmpl w:val="05BC6B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33CE2AFD"/>
    <w:multiLevelType w:val="multilevel"/>
    <w:tmpl w:val="B4187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DB238C"/>
    <w:multiLevelType w:val="multilevel"/>
    <w:tmpl w:val="7E9C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5E30D13"/>
    <w:multiLevelType w:val="multilevel"/>
    <w:tmpl w:val="7E9C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64D67F3"/>
    <w:multiLevelType w:val="multilevel"/>
    <w:tmpl w:val="46E8C6A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4" w15:restartNumberingAfterBreak="0">
    <w:nsid w:val="37A62B83"/>
    <w:multiLevelType w:val="multilevel"/>
    <w:tmpl w:val="DA8E0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781585"/>
    <w:multiLevelType w:val="multilevel"/>
    <w:tmpl w:val="810E8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88A5139"/>
    <w:multiLevelType w:val="multilevel"/>
    <w:tmpl w:val="7E9C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8C350BF"/>
    <w:multiLevelType w:val="multilevel"/>
    <w:tmpl w:val="7E9C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A190E2F"/>
    <w:multiLevelType w:val="multilevel"/>
    <w:tmpl w:val="05BC6B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9" w15:restartNumberingAfterBreak="0">
    <w:nsid w:val="3A4E6F88"/>
    <w:multiLevelType w:val="multilevel"/>
    <w:tmpl w:val="05BC6B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0" w15:restartNumberingAfterBreak="0">
    <w:nsid w:val="3A5F14E7"/>
    <w:multiLevelType w:val="multilevel"/>
    <w:tmpl w:val="7E9C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BCB0CDC"/>
    <w:multiLevelType w:val="multilevel"/>
    <w:tmpl w:val="244E1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C9F599B"/>
    <w:multiLevelType w:val="hybridMultilevel"/>
    <w:tmpl w:val="90E64972"/>
    <w:lvl w:ilvl="0" w:tplc="08090001">
      <w:start w:val="1"/>
      <w:numFmt w:val="bullet"/>
      <w:lvlText w:val=""/>
      <w:lvlJc w:val="left"/>
      <w:pPr>
        <w:ind w:left="576" w:hanging="360"/>
      </w:pPr>
      <w:rPr>
        <w:rFonts w:ascii="Symbol" w:hAnsi="Symbol" w:hint="default"/>
      </w:rPr>
    </w:lvl>
    <w:lvl w:ilvl="1" w:tplc="08090003" w:tentative="1">
      <w:start w:val="1"/>
      <w:numFmt w:val="bullet"/>
      <w:lvlText w:val="o"/>
      <w:lvlJc w:val="left"/>
      <w:pPr>
        <w:ind w:left="1296" w:hanging="360"/>
      </w:pPr>
      <w:rPr>
        <w:rFonts w:ascii="Courier New" w:hAnsi="Courier New" w:cs="Courier New" w:hint="default"/>
      </w:rPr>
    </w:lvl>
    <w:lvl w:ilvl="2" w:tplc="08090005" w:tentative="1">
      <w:start w:val="1"/>
      <w:numFmt w:val="bullet"/>
      <w:lvlText w:val=""/>
      <w:lvlJc w:val="left"/>
      <w:pPr>
        <w:ind w:left="2016" w:hanging="360"/>
      </w:pPr>
      <w:rPr>
        <w:rFonts w:ascii="Wingdings" w:hAnsi="Wingdings" w:hint="default"/>
      </w:rPr>
    </w:lvl>
    <w:lvl w:ilvl="3" w:tplc="08090001" w:tentative="1">
      <w:start w:val="1"/>
      <w:numFmt w:val="bullet"/>
      <w:lvlText w:val=""/>
      <w:lvlJc w:val="left"/>
      <w:pPr>
        <w:ind w:left="2736" w:hanging="360"/>
      </w:pPr>
      <w:rPr>
        <w:rFonts w:ascii="Symbol" w:hAnsi="Symbol" w:hint="default"/>
      </w:rPr>
    </w:lvl>
    <w:lvl w:ilvl="4" w:tplc="08090003" w:tentative="1">
      <w:start w:val="1"/>
      <w:numFmt w:val="bullet"/>
      <w:lvlText w:val="o"/>
      <w:lvlJc w:val="left"/>
      <w:pPr>
        <w:ind w:left="3456" w:hanging="360"/>
      </w:pPr>
      <w:rPr>
        <w:rFonts w:ascii="Courier New" w:hAnsi="Courier New" w:cs="Courier New" w:hint="default"/>
      </w:rPr>
    </w:lvl>
    <w:lvl w:ilvl="5" w:tplc="08090005" w:tentative="1">
      <w:start w:val="1"/>
      <w:numFmt w:val="bullet"/>
      <w:lvlText w:val=""/>
      <w:lvlJc w:val="left"/>
      <w:pPr>
        <w:ind w:left="4176" w:hanging="360"/>
      </w:pPr>
      <w:rPr>
        <w:rFonts w:ascii="Wingdings" w:hAnsi="Wingdings" w:hint="default"/>
      </w:rPr>
    </w:lvl>
    <w:lvl w:ilvl="6" w:tplc="08090001" w:tentative="1">
      <w:start w:val="1"/>
      <w:numFmt w:val="bullet"/>
      <w:lvlText w:val=""/>
      <w:lvlJc w:val="left"/>
      <w:pPr>
        <w:ind w:left="4896" w:hanging="360"/>
      </w:pPr>
      <w:rPr>
        <w:rFonts w:ascii="Symbol" w:hAnsi="Symbol" w:hint="default"/>
      </w:rPr>
    </w:lvl>
    <w:lvl w:ilvl="7" w:tplc="08090003" w:tentative="1">
      <w:start w:val="1"/>
      <w:numFmt w:val="bullet"/>
      <w:lvlText w:val="o"/>
      <w:lvlJc w:val="left"/>
      <w:pPr>
        <w:ind w:left="5616" w:hanging="360"/>
      </w:pPr>
      <w:rPr>
        <w:rFonts w:ascii="Courier New" w:hAnsi="Courier New" w:cs="Courier New" w:hint="default"/>
      </w:rPr>
    </w:lvl>
    <w:lvl w:ilvl="8" w:tplc="08090005" w:tentative="1">
      <w:start w:val="1"/>
      <w:numFmt w:val="bullet"/>
      <w:lvlText w:val=""/>
      <w:lvlJc w:val="left"/>
      <w:pPr>
        <w:ind w:left="6336" w:hanging="360"/>
      </w:pPr>
      <w:rPr>
        <w:rFonts w:ascii="Wingdings" w:hAnsi="Wingdings" w:hint="default"/>
      </w:rPr>
    </w:lvl>
  </w:abstractNum>
  <w:abstractNum w:abstractNumId="53" w15:restartNumberingAfterBreak="0">
    <w:nsid w:val="3DA220CD"/>
    <w:multiLevelType w:val="multilevel"/>
    <w:tmpl w:val="05BC6B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3E230F7D"/>
    <w:multiLevelType w:val="multilevel"/>
    <w:tmpl w:val="05BC6B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5" w15:restartNumberingAfterBreak="0">
    <w:nsid w:val="3EFE5238"/>
    <w:multiLevelType w:val="multilevel"/>
    <w:tmpl w:val="EDD81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F1A1C67"/>
    <w:multiLevelType w:val="multilevel"/>
    <w:tmpl w:val="7E9C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01B050A"/>
    <w:multiLevelType w:val="multilevel"/>
    <w:tmpl w:val="05BC6B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8" w15:restartNumberingAfterBreak="0">
    <w:nsid w:val="40246B4F"/>
    <w:multiLevelType w:val="multilevel"/>
    <w:tmpl w:val="7E9C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1BD44B7"/>
    <w:multiLevelType w:val="multilevel"/>
    <w:tmpl w:val="BB984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34571BF"/>
    <w:multiLevelType w:val="hybridMultilevel"/>
    <w:tmpl w:val="ACBA0C08"/>
    <w:lvl w:ilvl="0" w:tplc="2354A65C">
      <w:start w:val="1"/>
      <w:numFmt w:val="decimal"/>
      <w:lvlText w:val="%1."/>
      <w:lvlJc w:val="left"/>
      <w:pPr>
        <w:ind w:left="576" w:hanging="360"/>
      </w:pPr>
      <w:rPr>
        <w:rFonts w:hint="default"/>
      </w:rPr>
    </w:lvl>
    <w:lvl w:ilvl="1" w:tplc="08090019" w:tentative="1">
      <w:start w:val="1"/>
      <w:numFmt w:val="lowerLetter"/>
      <w:lvlText w:val="%2."/>
      <w:lvlJc w:val="left"/>
      <w:pPr>
        <w:ind w:left="1296" w:hanging="360"/>
      </w:pPr>
    </w:lvl>
    <w:lvl w:ilvl="2" w:tplc="0809001B" w:tentative="1">
      <w:start w:val="1"/>
      <w:numFmt w:val="lowerRoman"/>
      <w:lvlText w:val="%3."/>
      <w:lvlJc w:val="right"/>
      <w:pPr>
        <w:ind w:left="2016" w:hanging="180"/>
      </w:pPr>
    </w:lvl>
    <w:lvl w:ilvl="3" w:tplc="0809000F" w:tentative="1">
      <w:start w:val="1"/>
      <w:numFmt w:val="decimal"/>
      <w:lvlText w:val="%4."/>
      <w:lvlJc w:val="left"/>
      <w:pPr>
        <w:ind w:left="2736" w:hanging="360"/>
      </w:pPr>
    </w:lvl>
    <w:lvl w:ilvl="4" w:tplc="08090019" w:tentative="1">
      <w:start w:val="1"/>
      <w:numFmt w:val="lowerLetter"/>
      <w:lvlText w:val="%5."/>
      <w:lvlJc w:val="left"/>
      <w:pPr>
        <w:ind w:left="3456" w:hanging="360"/>
      </w:pPr>
    </w:lvl>
    <w:lvl w:ilvl="5" w:tplc="0809001B" w:tentative="1">
      <w:start w:val="1"/>
      <w:numFmt w:val="lowerRoman"/>
      <w:lvlText w:val="%6."/>
      <w:lvlJc w:val="right"/>
      <w:pPr>
        <w:ind w:left="4176" w:hanging="180"/>
      </w:pPr>
    </w:lvl>
    <w:lvl w:ilvl="6" w:tplc="0809000F" w:tentative="1">
      <w:start w:val="1"/>
      <w:numFmt w:val="decimal"/>
      <w:lvlText w:val="%7."/>
      <w:lvlJc w:val="left"/>
      <w:pPr>
        <w:ind w:left="4896" w:hanging="360"/>
      </w:pPr>
    </w:lvl>
    <w:lvl w:ilvl="7" w:tplc="08090019" w:tentative="1">
      <w:start w:val="1"/>
      <w:numFmt w:val="lowerLetter"/>
      <w:lvlText w:val="%8."/>
      <w:lvlJc w:val="left"/>
      <w:pPr>
        <w:ind w:left="5616" w:hanging="360"/>
      </w:pPr>
    </w:lvl>
    <w:lvl w:ilvl="8" w:tplc="0809001B" w:tentative="1">
      <w:start w:val="1"/>
      <w:numFmt w:val="lowerRoman"/>
      <w:lvlText w:val="%9."/>
      <w:lvlJc w:val="right"/>
      <w:pPr>
        <w:ind w:left="6336" w:hanging="180"/>
      </w:pPr>
    </w:lvl>
  </w:abstractNum>
  <w:abstractNum w:abstractNumId="61" w15:restartNumberingAfterBreak="0">
    <w:nsid w:val="43E601A3"/>
    <w:multiLevelType w:val="multilevel"/>
    <w:tmpl w:val="12B62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68941D2"/>
    <w:multiLevelType w:val="multilevel"/>
    <w:tmpl w:val="7E9C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99057A"/>
    <w:multiLevelType w:val="multilevel"/>
    <w:tmpl w:val="7E58732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4" w15:restartNumberingAfterBreak="0">
    <w:nsid w:val="48FF1878"/>
    <w:multiLevelType w:val="multilevel"/>
    <w:tmpl w:val="B5668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9963ACD"/>
    <w:multiLevelType w:val="multilevel"/>
    <w:tmpl w:val="05BC6B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6" w15:restartNumberingAfterBreak="0">
    <w:nsid w:val="4C6A48F9"/>
    <w:multiLevelType w:val="multilevel"/>
    <w:tmpl w:val="68B67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0AB7416"/>
    <w:multiLevelType w:val="multilevel"/>
    <w:tmpl w:val="8B0CD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2E30F60"/>
    <w:multiLevelType w:val="hybridMultilevel"/>
    <w:tmpl w:val="17CA1414"/>
    <w:lvl w:ilvl="0" w:tplc="E584882C">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56C74D49"/>
    <w:multiLevelType w:val="multilevel"/>
    <w:tmpl w:val="7E9C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74658B8"/>
    <w:multiLevelType w:val="multilevel"/>
    <w:tmpl w:val="05BC6B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1" w15:restartNumberingAfterBreak="0">
    <w:nsid w:val="5913792D"/>
    <w:multiLevelType w:val="hybridMultilevel"/>
    <w:tmpl w:val="45426F6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2" w15:restartNumberingAfterBreak="0">
    <w:nsid w:val="59887A49"/>
    <w:multiLevelType w:val="hybridMultilevel"/>
    <w:tmpl w:val="E8DCFB8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3" w15:restartNumberingAfterBreak="0">
    <w:nsid w:val="5D85081C"/>
    <w:multiLevelType w:val="multilevel"/>
    <w:tmpl w:val="963AD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E6048A5"/>
    <w:multiLevelType w:val="multilevel"/>
    <w:tmpl w:val="05BC6B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5" w15:restartNumberingAfterBreak="0">
    <w:nsid w:val="5F98034A"/>
    <w:multiLevelType w:val="multilevel"/>
    <w:tmpl w:val="9F60C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287179E"/>
    <w:multiLevelType w:val="hybridMultilevel"/>
    <w:tmpl w:val="A566C93C"/>
    <w:lvl w:ilvl="0" w:tplc="E584882C">
      <w:start w:val="1"/>
      <w:numFmt w:val="bullet"/>
      <w:lvlText w:val=""/>
      <w:lvlJc w:val="left"/>
      <w:pPr>
        <w:ind w:left="360" w:hanging="360"/>
      </w:pPr>
      <w:rPr>
        <w:rFonts w:ascii="Symbol" w:hAnsi="Symbol" w:hint="default"/>
        <w:color w:val="auto"/>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7" w15:restartNumberingAfterBreak="0">
    <w:nsid w:val="62E002AC"/>
    <w:multiLevelType w:val="multilevel"/>
    <w:tmpl w:val="05BC6B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8" w15:restartNumberingAfterBreak="0">
    <w:nsid w:val="640564E5"/>
    <w:multiLevelType w:val="multilevel"/>
    <w:tmpl w:val="EFD2F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494413C"/>
    <w:multiLevelType w:val="multilevel"/>
    <w:tmpl w:val="CCD46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627317A"/>
    <w:multiLevelType w:val="hybridMultilevel"/>
    <w:tmpl w:val="8A6A85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66A10912"/>
    <w:multiLevelType w:val="multilevel"/>
    <w:tmpl w:val="2B4AF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8525C25"/>
    <w:multiLevelType w:val="multilevel"/>
    <w:tmpl w:val="05BC6B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3" w15:restartNumberingAfterBreak="0">
    <w:nsid w:val="68C065B4"/>
    <w:multiLevelType w:val="multilevel"/>
    <w:tmpl w:val="DBFAB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C3D1C16"/>
    <w:multiLevelType w:val="multilevel"/>
    <w:tmpl w:val="5CD0F66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5" w15:restartNumberingAfterBreak="0">
    <w:nsid w:val="6D174C7E"/>
    <w:multiLevelType w:val="multilevel"/>
    <w:tmpl w:val="05BC6B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6" w15:restartNumberingAfterBreak="0">
    <w:nsid w:val="6ED2311B"/>
    <w:multiLevelType w:val="hybridMultilevel"/>
    <w:tmpl w:val="14F8C7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7" w15:restartNumberingAfterBreak="0">
    <w:nsid w:val="6F7B1626"/>
    <w:multiLevelType w:val="multilevel"/>
    <w:tmpl w:val="B7827BA8"/>
    <w:lvl w:ilvl="0">
      <w:start w:val="1"/>
      <w:numFmt w:val="decimal"/>
      <w:lvlText w:val="%1."/>
      <w:lvlJc w:val="left"/>
      <w:pPr>
        <w:ind w:left="720"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080" w:hanging="449"/>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120" w:hanging="449"/>
      </w:pPr>
      <w:rPr>
        <w:rFonts w:hint="default"/>
        <w:lang w:val="en-US" w:eastAsia="en-US" w:bidi="ar-SA"/>
      </w:rPr>
    </w:lvl>
    <w:lvl w:ilvl="3">
      <w:numFmt w:val="bullet"/>
      <w:lvlText w:val="•"/>
      <w:lvlJc w:val="left"/>
      <w:pPr>
        <w:ind w:left="3160" w:hanging="449"/>
      </w:pPr>
      <w:rPr>
        <w:rFonts w:hint="default"/>
        <w:lang w:val="en-US" w:eastAsia="en-US" w:bidi="ar-SA"/>
      </w:rPr>
    </w:lvl>
    <w:lvl w:ilvl="4">
      <w:numFmt w:val="bullet"/>
      <w:lvlText w:val="•"/>
      <w:lvlJc w:val="left"/>
      <w:pPr>
        <w:ind w:left="4200" w:hanging="449"/>
      </w:pPr>
      <w:rPr>
        <w:rFonts w:hint="default"/>
        <w:lang w:val="en-US" w:eastAsia="en-US" w:bidi="ar-SA"/>
      </w:rPr>
    </w:lvl>
    <w:lvl w:ilvl="5">
      <w:numFmt w:val="bullet"/>
      <w:lvlText w:val="•"/>
      <w:lvlJc w:val="left"/>
      <w:pPr>
        <w:ind w:left="5240" w:hanging="449"/>
      </w:pPr>
      <w:rPr>
        <w:rFonts w:hint="default"/>
        <w:lang w:val="en-US" w:eastAsia="en-US" w:bidi="ar-SA"/>
      </w:rPr>
    </w:lvl>
    <w:lvl w:ilvl="6">
      <w:numFmt w:val="bullet"/>
      <w:lvlText w:val="•"/>
      <w:lvlJc w:val="left"/>
      <w:pPr>
        <w:ind w:left="6280" w:hanging="449"/>
      </w:pPr>
      <w:rPr>
        <w:rFonts w:hint="default"/>
        <w:lang w:val="en-US" w:eastAsia="en-US" w:bidi="ar-SA"/>
      </w:rPr>
    </w:lvl>
    <w:lvl w:ilvl="7">
      <w:numFmt w:val="bullet"/>
      <w:lvlText w:val="•"/>
      <w:lvlJc w:val="left"/>
      <w:pPr>
        <w:ind w:left="7320" w:hanging="449"/>
      </w:pPr>
      <w:rPr>
        <w:rFonts w:hint="default"/>
        <w:lang w:val="en-US" w:eastAsia="en-US" w:bidi="ar-SA"/>
      </w:rPr>
    </w:lvl>
    <w:lvl w:ilvl="8">
      <w:numFmt w:val="bullet"/>
      <w:lvlText w:val="•"/>
      <w:lvlJc w:val="left"/>
      <w:pPr>
        <w:ind w:left="8360" w:hanging="449"/>
      </w:pPr>
      <w:rPr>
        <w:rFonts w:hint="default"/>
        <w:lang w:val="en-US" w:eastAsia="en-US" w:bidi="ar-SA"/>
      </w:rPr>
    </w:lvl>
  </w:abstractNum>
  <w:abstractNum w:abstractNumId="88" w15:restartNumberingAfterBreak="0">
    <w:nsid w:val="6FC0765B"/>
    <w:multiLevelType w:val="multilevel"/>
    <w:tmpl w:val="C7F48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1175DF4"/>
    <w:multiLevelType w:val="multilevel"/>
    <w:tmpl w:val="05BC6B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0" w15:restartNumberingAfterBreak="0">
    <w:nsid w:val="715E68B9"/>
    <w:multiLevelType w:val="multilevel"/>
    <w:tmpl w:val="B3B6E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1BC0419"/>
    <w:multiLevelType w:val="multilevel"/>
    <w:tmpl w:val="05BC6B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2" w15:restartNumberingAfterBreak="0">
    <w:nsid w:val="727F4583"/>
    <w:multiLevelType w:val="multilevel"/>
    <w:tmpl w:val="0A943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3170088"/>
    <w:multiLevelType w:val="multilevel"/>
    <w:tmpl w:val="05BC6B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4" w15:restartNumberingAfterBreak="0">
    <w:nsid w:val="73985D8E"/>
    <w:multiLevelType w:val="multilevel"/>
    <w:tmpl w:val="7E9C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3A12AFF"/>
    <w:multiLevelType w:val="multilevel"/>
    <w:tmpl w:val="48844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89822D3"/>
    <w:multiLevelType w:val="multilevel"/>
    <w:tmpl w:val="05BC6B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7" w15:restartNumberingAfterBreak="0">
    <w:nsid w:val="78D025E3"/>
    <w:multiLevelType w:val="multilevel"/>
    <w:tmpl w:val="3BE66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92964E1"/>
    <w:multiLevelType w:val="multilevel"/>
    <w:tmpl w:val="05BC6B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9" w15:restartNumberingAfterBreak="0">
    <w:nsid w:val="79366D74"/>
    <w:multiLevelType w:val="multilevel"/>
    <w:tmpl w:val="9856A03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9BA1C36"/>
    <w:multiLevelType w:val="hybridMultilevel"/>
    <w:tmpl w:val="0A1A0C22"/>
    <w:lvl w:ilvl="0" w:tplc="E584882C">
      <w:start w:val="1"/>
      <w:numFmt w:val="bullet"/>
      <w:lvlText w:val=""/>
      <w:lvlJc w:val="left"/>
      <w:pPr>
        <w:ind w:left="360" w:hanging="360"/>
      </w:pPr>
      <w:rPr>
        <w:rFonts w:ascii="Symbol" w:hAnsi="Symbol" w:hint="default"/>
        <w:color w:val="auto"/>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1" w15:restartNumberingAfterBreak="0">
    <w:nsid w:val="7A2123B3"/>
    <w:multiLevelType w:val="multilevel"/>
    <w:tmpl w:val="92788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B2E5EC4"/>
    <w:multiLevelType w:val="multilevel"/>
    <w:tmpl w:val="7E9C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D7F49FF"/>
    <w:multiLevelType w:val="hybridMultilevel"/>
    <w:tmpl w:val="06FC3E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7E736661"/>
    <w:multiLevelType w:val="multilevel"/>
    <w:tmpl w:val="05BC6B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938608090">
    <w:abstractNumId w:val="18"/>
  </w:num>
  <w:num w:numId="2" w16cid:durableId="548499028">
    <w:abstractNumId w:val="87"/>
  </w:num>
  <w:num w:numId="3" w16cid:durableId="164705768">
    <w:abstractNumId w:val="68"/>
  </w:num>
  <w:num w:numId="4" w16cid:durableId="142820963">
    <w:abstractNumId w:val="100"/>
  </w:num>
  <w:num w:numId="5" w16cid:durableId="827944061">
    <w:abstractNumId w:val="93"/>
  </w:num>
  <w:num w:numId="6" w16cid:durableId="453523574">
    <w:abstractNumId w:val="63"/>
  </w:num>
  <w:num w:numId="7" w16cid:durableId="1350134036">
    <w:abstractNumId w:val="43"/>
  </w:num>
  <w:num w:numId="8" w16cid:durableId="344677915">
    <w:abstractNumId w:val="0"/>
  </w:num>
  <w:num w:numId="9" w16cid:durableId="632061883">
    <w:abstractNumId w:val="84"/>
  </w:num>
  <w:num w:numId="10" w16cid:durableId="846138867">
    <w:abstractNumId w:val="76"/>
  </w:num>
  <w:num w:numId="11" w16cid:durableId="328407510">
    <w:abstractNumId w:val="12"/>
  </w:num>
  <w:num w:numId="12" w16cid:durableId="478226053">
    <w:abstractNumId w:val="3"/>
  </w:num>
  <w:num w:numId="13" w16cid:durableId="409616897">
    <w:abstractNumId w:val="71"/>
  </w:num>
  <w:num w:numId="14" w16cid:durableId="2003849598">
    <w:abstractNumId w:val="19"/>
  </w:num>
  <w:num w:numId="15" w16cid:durableId="220754859">
    <w:abstractNumId w:val="52"/>
  </w:num>
  <w:num w:numId="16" w16cid:durableId="858931692">
    <w:abstractNumId w:val="33"/>
  </w:num>
  <w:num w:numId="17" w16cid:durableId="430778180">
    <w:abstractNumId w:val="24"/>
  </w:num>
  <w:num w:numId="18" w16cid:durableId="1300644102">
    <w:abstractNumId w:val="72"/>
  </w:num>
  <w:num w:numId="19" w16cid:durableId="871110391">
    <w:abstractNumId w:val="30"/>
  </w:num>
  <w:num w:numId="20" w16cid:durableId="1221675499">
    <w:abstractNumId w:val="60"/>
  </w:num>
  <w:num w:numId="21" w16cid:durableId="1657106815">
    <w:abstractNumId w:val="86"/>
  </w:num>
  <w:num w:numId="22" w16cid:durableId="742610176">
    <w:abstractNumId w:val="78"/>
  </w:num>
  <w:num w:numId="23" w16cid:durableId="842665978">
    <w:abstractNumId w:val="75"/>
  </w:num>
  <w:num w:numId="24" w16cid:durableId="1526094089">
    <w:abstractNumId w:val="69"/>
  </w:num>
  <w:num w:numId="25" w16cid:durableId="1672023149">
    <w:abstractNumId w:val="80"/>
  </w:num>
  <w:num w:numId="26" w16cid:durableId="1811626304">
    <w:abstractNumId w:val="102"/>
  </w:num>
  <w:num w:numId="27" w16cid:durableId="690568772">
    <w:abstractNumId w:val="5"/>
  </w:num>
  <w:num w:numId="28" w16cid:durableId="561403073">
    <w:abstractNumId w:val="47"/>
  </w:num>
  <w:num w:numId="29" w16cid:durableId="568342805">
    <w:abstractNumId w:val="21"/>
  </w:num>
  <w:num w:numId="30" w16cid:durableId="847672035">
    <w:abstractNumId w:val="50"/>
  </w:num>
  <w:num w:numId="31" w16cid:durableId="754084353">
    <w:abstractNumId w:val="94"/>
  </w:num>
  <w:num w:numId="32" w16cid:durableId="1154106895">
    <w:abstractNumId w:val="56"/>
  </w:num>
  <w:num w:numId="33" w16cid:durableId="1403405961">
    <w:abstractNumId w:val="42"/>
  </w:num>
  <w:num w:numId="34" w16cid:durableId="1532835894">
    <w:abstractNumId w:val="62"/>
  </w:num>
  <w:num w:numId="35" w16cid:durableId="1972662253">
    <w:abstractNumId w:val="41"/>
  </w:num>
  <w:num w:numId="36" w16cid:durableId="1613781299">
    <w:abstractNumId w:val="46"/>
  </w:num>
  <w:num w:numId="37" w16cid:durableId="243341398">
    <w:abstractNumId w:val="58"/>
  </w:num>
  <w:num w:numId="38" w16cid:durableId="1032195466">
    <w:abstractNumId w:val="27"/>
  </w:num>
  <w:num w:numId="39" w16cid:durableId="629553313">
    <w:abstractNumId w:val="4"/>
  </w:num>
  <w:num w:numId="40" w16cid:durableId="991835613">
    <w:abstractNumId w:val="35"/>
  </w:num>
  <w:num w:numId="41" w16cid:durableId="1763261404">
    <w:abstractNumId w:val="91"/>
  </w:num>
  <w:num w:numId="42" w16cid:durableId="1537502495">
    <w:abstractNumId w:val="16"/>
  </w:num>
  <w:num w:numId="43" w16cid:durableId="1293557236">
    <w:abstractNumId w:val="77"/>
  </w:num>
  <w:num w:numId="44" w16cid:durableId="1187210386">
    <w:abstractNumId w:val="13"/>
  </w:num>
  <w:num w:numId="45" w16cid:durableId="43336062">
    <w:abstractNumId w:val="39"/>
  </w:num>
  <w:num w:numId="46" w16cid:durableId="2083522416">
    <w:abstractNumId w:val="96"/>
  </w:num>
  <w:num w:numId="47" w16cid:durableId="1255015001">
    <w:abstractNumId w:val="54"/>
  </w:num>
  <w:num w:numId="48" w16cid:durableId="1410880822">
    <w:abstractNumId w:val="57"/>
  </w:num>
  <w:num w:numId="49" w16cid:durableId="1549226345">
    <w:abstractNumId w:val="104"/>
  </w:num>
  <w:num w:numId="50" w16cid:durableId="287052401">
    <w:abstractNumId w:val="49"/>
  </w:num>
  <w:num w:numId="51" w16cid:durableId="284431709">
    <w:abstractNumId w:val="53"/>
  </w:num>
  <w:num w:numId="52" w16cid:durableId="1722947615">
    <w:abstractNumId w:val="15"/>
  </w:num>
  <w:num w:numId="53" w16cid:durableId="881360098">
    <w:abstractNumId w:val="65"/>
  </w:num>
  <w:num w:numId="54" w16cid:durableId="1857647288">
    <w:abstractNumId w:val="74"/>
  </w:num>
  <w:num w:numId="55" w16cid:durableId="1949507348">
    <w:abstractNumId w:val="98"/>
  </w:num>
  <w:num w:numId="56" w16cid:durableId="1278024174">
    <w:abstractNumId w:val="82"/>
  </w:num>
  <w:num w:numId="57" w16cid:durableId="576092814">
    <w:abstractNumId w:val="85"/>
  </w:num>
  <w:num w:numId="58" w16cid:durableId="1028025458">
    <w:abstractNumId w:val="28"/>
  </w:num>
  <w:num w:numId="59" w16cid:durableId="1617907902">
    <w:abstractNumId w:val="70"/>
  </w:num>
  <w:num w:numId="60" w16cid:durableId="1503427183">
    <w:abstractNumId w:val="48"/>
  </w:num>
  <w:num w:numId="61" w16cid:durableId="2045865623">
    <w:abstractNumId w:val="89"/>
  </w:num>
  <w:num w:numId="62" w16cid:durableId="1042902181">
    <w:abstractNumId w:val="90"/>
  </w:num>
  <w:num w:numId="63" w16cid:durableId="1835992424">
    <w:abstractNumId w:val="55"/>
  </w:num>
  <w:num w:numId="64" w16cid:durableId="22748447">
    <w:abstractNumId w:val="45"/>
  </w:num>
  <w:num w:numId="65" w16cid:durableId="1677731110">
    <w:abstractNumId w:val="81"/>
  </w:num>
  <w:num w:numId="66" w16cid:durableId="142083839">
    <w:abstractNumId w:val="64"/>
  </w:num>
  <w:num w:numId="67" w16cid:durableId="1407073032">
    <w:abstractNumId w:val="7"/>
  </w:num>
  <w:num w:numId="68" w16cid:durableId="823934826">
    <w:abstractNumId w:val="67"/>
  </w:num>
  <w:num w:numId="69" w16cid:durableId="367947597">
    <w:abstractNumId w:val="2"/>
  </w:num>
  <w:num w:numId="70" w16cid:durableId="1526289022">
    <w:abstractNumId w:val="44"/>
  </w:num>
  <w:num w:numId="71" w16cid:durableId="1415276230">
    <w:abstractNumId w:val="10"/>
  </w:num>
  <w:num w:numId="72" w16cid:durableId="654528522">
    <w:abstractNumId w:val="11"/>
  </w:num>
  <w:num w:numId="73" w16cid:durableId="1399278234">
    <w:abstractNumId w:val="92"/>
  </w:num>
  <w:num w:numId="74" w16cid:durableId="1944141593">
    <w:abstractNumId w:val="38"/>
  </w:num>
  <w:num w:numId="75" w16cid:durableId="102113267">
    <w:abstractNumId w:val="95"/>
  </w:num>
  <w:num w:numId="76" w16cid:durableId="523444357">
    <w:abstractNumId w:val="88"/>
  </w:num>
  <w:num w:numId="77" w16cid:durableId="862939821">
    <w:abstractNumId w:val="59"/>
  </w:num>
  <w:num w:numId="78" w16cid:durableId="43994218">
    <w:abstractNumId w:val="66"/>
  </w:num>
  <w:num w:numId="79" w16cid:durableId="1218054649">
    <w:abstractNumId w:val="51"/>
  </w:num>
  <w:num w:numId="80" w16cid:durableId="1979219256">
    <w:abstractNumId w:val="61"/>
  </w:num>
  <w:num w:numId="81" w16cid:durableId="1246065679">
    <w:abstractNumId w:val="32"/>
  </w:num>
  <w:num w:numId="82" w16cid:durableId="1661543809">
    <w:abstractNumId w:val="29"/>
  </w:num>
  <w:num w:numId="83" w16cid:durableId="887300365">
    <w:abstractNumId w:val="99"/>
  </w:num>
  <w:num w:numId="84" w16cid:durableId="1981377267">
    <w:abstractNumId w:val="6"/>
  </w:num>
  <w:num w:numId="85" w16cid:durableId="1255818804">
    <w:abstractNumId w:val="37"/>
  </w:num>
  <w:num w:numId="86" w16cid:durableId="1105231176">
    <w:abstractNumId w:val="9"/>
  </w:num>
  <w:num w:numId="87" w16cid:durableId="869489548">
    <w:abstractNumId w:val="97"/>
  </w:num>
  <w:num w:numId="88" w16cid:durableId="1672099963">
    <w:abstractNumId w:val="73"/>
  </w:num>
  <w:num w:numId="89" w16cid:durableId="2008243930">
    <w:abstractNumId w:val="8"/>
  </w:num>
  <w:num w:numId="90" w16cid:durableId="637295588">
    <w:abstractNumId w:val="26"/>
  </w:num>
  <w:num w:numId="91" w16cid:durableId="2100759025">
    <w:abstractNumId w:val="25"/>
  </w:num>
  <w:num w:numId="92" w16cid:durableId="2020621035">
    <w:abstractNumId w:val="103"/>
  </w:num>
  <w:num w:numId="93" w16cid:durableId="188613863">
    <w:abstractNumId w:val="20"/>
  </w:num>
  <w:num w:numId="94" w16cid:durableId="1855995938">
    <w:abstractNumId w:val="17"/>
  </w:num>
  <w:num w:numId="95" w16cid:durableId="1381055900">
    <w:abstractNumId w:val="22"/>
  </w:num>
  <w:num w:numId="96" w16cid:durableId="1813210437">
    <w:abstractNumId w:val="34"/>
  </w:num>
  <w:num w:numId="97" w16cid:durableId="1024986494">
    <w:abstractNumId w:val="101"/>
  </w:num>
  <w:num w:numId="98" w16cid:durableId="1495603385">
    <w:abstractNumId w:val="23"/>
  </w:num>
  <w:num w:numId="99" w16cid:durableId="855114367">
    <w:abstractNumId w:val="1"/>
  </w:num>
  <w:num w:numId="100" w16cid:durableId="1257401268">
    <w:abstractNumId w:val="79"/>
  </w:num>
  <w:num w:numId="101" w16cid:durableId="1590650612">
    <w:abstractNumId w:val="31"/>
  </w:num>
  <w:num w:numId="102" w16cid:durableId="1663391110">
    <w:abstractNumId w:val="83"/>
  </w:num>
  <w:num w:numId="103" w16cid:durableId="954290218">
    <w:abstractNumId w:val="36"/>
  </w:num>
  <w:num w:numId="104" w16cid:durableId="286395873">
    <w:abstractNumId w:val="14"/>
  </w:num>
  <w:num w:numId="105" w16cid:durableId="420757967">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0C5"/>
    <w:rsid w:val="004C5FE2"/>
    <w:rsid w:val="00741124"/>
    <w:rsid w:val="0096330F"/>
    <w:rsid w:val="009C27D0"/>
    <w:rsid w:val="009D40C5"/>
    <w:rsid w:val="009D46FE"/>
    <w:rsid w:val="00DC5AF2"/>
    <w:rsid w:val="00DE1262"/>
    <w:rsid w:val="00EB4198"/>
    <w:rsid w:val="00EC0B1D"/>
    <w:rsid w:val="00FB10B4"/>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802EB9"/>
  <w15:chartTrackingRefBased/>
  <w15:docId w15:val="{453B4123-C5C0-48F2-94CD-B5180F479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40C5"/>
    <w:pPr>
      <w:widowControl w:val="0"/>
      <w:autoSpaceDE w:val="0"/>
      <w:autoSpaceDN w:val="0"/>
      <w:spacing w:after="0" w:line="240" w:lineRule="auto"/>
    </w:pPr>
    <w:rPr>
      <w:rFonts w:ascii="Arial" w:eastAsia="Arial" w:hAnsi="Arial" w:cs="Arial"/>
      <w:kern w:val="0"/>
      <w:sz w:val="22"/>
      <w:szCs w:val="22"/>
      <w:lang w:val="en-US"/>
      <w14:ligatures w14:val="none"/>
    </w:rPr>
  </w:style>
  <w:style w:type="paragraph" w:styleId="Heading1">
    <w:name w:val="heading 1"/>
    <w:basedOn w:val="Normal"/>
    <w:next w:val="Normal"/>
    <w:link w:val="Heading1Char"/>
    <w:uiPriority w:val="9"/>
    <w:qFormat/>
    <w:rsid w:val="009D40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D40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D40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40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40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40C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40C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40C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40C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40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40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40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40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40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40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40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40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40C5"/>
    <w:rPr>
      <w:rFonts w:eastAsiaTheme="majorEastAsia" w:cstheme="majorBidi"/>
      <w:color w:val="272727" w:themeColor="text1" w:themeTint="D8"/>
    </w:rPr>
  </w:style>
  <w:style w:type="paragraph" w:styleId="Title">
    <w:name w:val="Title"/>
    <w:basedOn w:val="Normal"/>
    <w:next w:val="Normal"/>
    <w:link w:val="TitleChar"/>
    <w:uiPriority w:val="10"/>
    <w:qFormat/>
    <w:rsid w:val="009D40C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40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40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40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40C5"/>
    <w:pPr>
      <w:spacing w:before="160"/>
      <w:jc w:val="center"/>
    </w:pPr>
    <w:rPr>
      <w:i/>
      <w:iCs/>
      <w:color w:val="404040" w:themeColor="text1" w:themeTint="BF"/>
    </w:rPr>
  </w:style>
  <w:style w:type="character" w:customStyle="1" w:styleId="QuoteChar">
    <w:name w:val="Quote Char"/>
    <w:basedOn w:val="DefaultParagraphFont"/>
    <w:link w:val="Quote"/>
    <w:uiPriority w:val="29"/>
    <w:rsid w:val="009D40C5"/>
    <w:rPr>
      <w:i/>
      <w:iCs/>
      <w:color w:val="404040" w:themeColor="text1" w:themeTint="BF"/>
    </w:rPr>
  </w:style>
  <w:style w:type="paragraph" w:styleId="ListParagraph">
    <w:name w:val="List Paragraph"/>
    <w:basedOn w:val="Normal"/>
    <w:uiPriority w:val="34"/>
    <w:qFormat/>
    <w:rsid w:val="009D40C5"/>
    <w:pPr>
      <w:ind w:left="720"/>
      <w:contextualSpacing/>
    </w:pPr>
  </w:style>
  <w:style w:type="character" w:styleId="IntenseEmphasis">
    <w:name w:val="Intense Emphasis"/>
    <w:basedOn w:val="DefaultParagraphFont"/>
    <w:uiPriority w:val="21"/>
    <w:qFormat/>
    <w:rsid w:val="009D40C5"/>
    <w:rPr>
      <w:i/>
      <w:iCs/>
      <w:color w:val="0F4761" w:themeColor="accent1" w:themeShade="BF"/>
    </w:rPr>
  </w:style>
  <w:style w:type="paragraph" w:styleId="IntenseQuote">
    <w:name w:val="Intense Quote"/>
    <w:basedOn w:val="Normal"/>
    <w:next w:val="Normal"/>
    <w:link w:val="IntenseQuoteChar"/>
    <w:uiPriority w:val="30"/>
    <w:qFormat/>
    <w:rsid w:val="009D40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40C5"/>
    <w:rPr>
      <w:i/>
      <w:iCs/>
      <w:color w:val="0F4761" w:themeColor="accent1" w:themeShade="BF"/>
    </w:rPr>
  </w:style>
  <w:style w:type="character" w:styleId="IntenseReference">
    <w:name w:val="Intense Reference"/>
    <w:basedOn w:val="DefaultParagraphFont"/>
    <w:uiPriority w:val="32"/>
    <w:qFormat/>
    <w:rsid w:val="009D40C5"/>
    <w:rPr>
      <w:b/>
      <w:bCs/>
      <w:smallCaps/>
      <w:color w:val="0F4761" w:themeColor="accent1" w:themeShade="BF"/>
      <w:spacing w:val="5"/>
    </w:rPr>
  </w:style>
  <w:style w:type="paragraph" w:styleId="TOC1">
    <w:name w:val="toc 1"/>
    <w:basedOn w:val="Normal"/>
    <w:uiPriority w:val="1"/>
    <w:qFormat/>
    <w:rsid w:val="009D40C5"/>
    <w:pPr>
      <w:spacing w:before="5"/>
      <w:ind w:left="720" w:hanging="360"/>
    </w:pPr>
    <w:rPr>
      <w:rFonts w:ascii="Times New Roman" w:eastAsia="Times New Roman" w:hAnsi="Times New Roman" w:cs="Times New Roman"/>
      <w:b/>
      <w:bCs/>
      <w:sz w:val="24"/>
      <w:szCs w:val="24"/>
    </w:rPr>
  </w:style>
  <w:style w:type="paragraph" w:styleId="TOC2">
    <w:name w:val="toc 2"/>
    <w:basedOn w:val="Normal"/>
    <w:uiPriority w:val="1"/>
    <w:qFormat/>
    <w:rsid w:val="009D40C5"/>
    <w:pPr>
      <w:spacing w:line="221" w:lineRule="exact"/>
      <w:ind w:left="1079" w:hanging="448"/>
    </w:pPr>
    <w:rPr>
      <w:rFonts w:ascii="Times New Roman" w:eastAsia="Times New Roman" w:hAnsi="Times New Roman" w:cs="Times New Roman"/>
    </w:rPr>
  </w:style>
  <w:style w:type="paragraph" w:styleId="BodyText">
    <w:name w:val="Body Text"/>
    <w:basedOn w:val="Normal"/>
    <w:link w:val="BodyTextChar"/>
    <w:uiPriority w:val="1"/>
    <w:qFormat/>
    <w:rsid w:val="009D40C5"/>
    <w:rPr>
      <w:i/>
      <w:iCs/>
    </w:rPr>
  </w:style>
  <w:style w:type="character" w:customStyle="1" w:styleId="BodyTextChar">
    <w:name w:val="Body Text Char"/>
    <w:basedOn w:val="DefaultParagraphFont"/>
    <w:link w:val="BodyText"/>
    <w:uiPriority w:val="1"/>
    <w:rsid w:val="009D40C5"/>
    <w:rPr>
      <w:rFonts w:ascii="Arial" w:eastAsia="Arial" w:hAnsi="Arial" w:cs="Arial"/>
      <w:i/>
      <w:iCs/>
      <w:kern w:val="0"/>
      <w:sz w:val="22"/>
      <w:szCs w:val="22"/>
      <w:lang w:val="en-US"/>
      <w14:ligatures w14:val="none"/>
    </w:rPr>
  </w:style>
  <w:style w:type="paragraph" w:customStyle="1" w:styleId="TableParagraph">
    <w:name w:val="Table Paragraph"/>
    <w:basedOn w:val="Normal"/>
    <w:uiPriority w:val="1"/>
    <w:qFormat/>
    <w:rsid w:val="009D40C5"/>
    <w:rPr>
      <w:rFonts w:ascii="Times New Roman" w:eastAsia="Times New Roman" w:hAnsi="Times New Roman" w:cs="Times New Roman"/>
    </w:rPr>
  </w:style>
  <w:style w:type="character" w:styleId="Hyperlink">
    <w:name w:val="Hyperlink"/>
    <w:basedOn w:val="DefaultParagraphFont"/>
    <w:uiPriority w:val="99"/>
    <w:unhideWhenUsed/>
    <w:rsid w:val="009D40C5"/>
    <w:rPr>
      <w:color w:val="467886" w:themeColor="hyperlink"/>
      <w:u w:val="single"/>
    </w:rPr>
  </w:style>
  <w:style w:type="paragraph" w:styleId="NoSpacing">
    <w:name w:val="No Spacing"/>
    <w:uiPriority w:val="1"/>
    <w:qFormat/>
    <w:rsid w:val="009D40C5"/>
    <w:pPr>
      <w:widowControl w:val="0"/>
      <w:autoSpaceDE w:val="0"/>
      <w:autoSpaceDN w:val="0"/>
      <w:spacing w:after="0" w:line="240" w:lineRule="auto"/>
    </w:pPr>
    <w:rPr>
      <w:rFonts w:ascii="Arial" w:eastAsia="Arial" w:hAnsi="Arial" w:cs="Arial"/>
      <w:kern w:val="0"/>
      <w:sz w:val="22"/>
      <w:szCs w:val="22"/>
      <w:lang w:val="en-US"/>
      <w14:ligatures w14:val="none"/>
    </w:rPr>
  </w:style>
  <w:style w:type="table" w:styleId="PlainTable3">
    <w:name w:val="Plain Table 3"/>
    <w:basedOn w:val="TableNormal"/>
    <w:uiPriority w:val="43"/>
    <w:rsid w:val="009D40C5"/>
    <w:pPr>
      <w:widowControl w:val="0"/>
      <w:autoSpaceDE w:val="0"/>
      <w:autoSpaceDN w:val="0"/>
      <w:spacing w:after="0" w:line="240" w:lineRule="auto"/>
    </w:pPr>
    <w:rPr>
      <w:kern w:val="0"/>
      <w:sz w:val="22"/>
      <w:szCs w:val="22"/>
      <w:lang w:val="en-US"/>
      <w14:ligatures w14:val="none"/>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
    <w:name w:val="Table Grid"/>
    <w:basedOn w:val="TableNormal"/>
    <w:uiPriority w:val="39"/>
    <w:rsid w:val="009D40C5"/>
    <w:pPr>
      <w:widowControl w:val="0"/>
      <w:autoSpaceDE w:val="0"/>
      <w:autoSpaceDN w:val="0"/>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D40C5"/>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9D40C5"/>
    <w:rPr>
      <w:b/>
      <w:bCs/>
    </w:rPr>
  </w:style>
  <w:style w:type="paragraph" w:styleId="Header">
    <w:name w:val="header"/>
    <w:basedOn w:val="Normal"/>
    <w:link w:val="HeaderChar"/>
    <w:uiPriority w:val="99"/>
    <w:unhideWhenUsed/>
    <w:rsid w:val="009D40C5"/>
    <w:pPr>
      <w:tabs>
        <w:tab w:val="center" w:pos="4513"/>
        <w:tab w:val="right" w:pos="9026"/>
      </w:tabs>
    </w:pPr>
  </w:style>
  <w:style w:type="character" w:customStyle="1" w:styleId="HeaderChar">
    <w:name w:val="Header Char"/>
    <w:basedOn w:val="DefaultParagraphFont"/>
    <w:link w:val="Header"/>
    <w:uiPriority w:val="99"/>
    <w:rsid w:val="009D40C5"/>
    <w:rPr>
      <w:rFonts w:ascii="Arial" w:eastAsia="Arial" w:hAnsi="Arial" w:cs="Arial"/>
      <w:kern w:val="0"/>
      <w:sz w:val="22"/>
      <w:szCs w:val="22"/>
      <w:lang w:val="en-US"/>
      <w14:ligatures w14:val="none"/>
    </w:rPr>
  </w:style>
  <w:style w:type="paragraph" w:styleId="Footer">
    <w:name w:val="footer"/>
    <w:basedOn w:val="Normal"/>
    <w:link w:val="FooterChar"/>
    <w:uiPriority w:val="99"/>
    <w:unhideWhenUsed/>
    <w:rsid w:val="009D40C5"/>
    <w:pPr>
      <w:tabs>
        <w:tab w:val="center" w:pos="4513"/>
        <w:tab w:val="right" w:pos="9026"/>
      </w:tabs>
    </w:pPr>
  </w:style>
  <w:style w:type="character" w:customStyle="1" w:styleId="FooterChar">
    <w:name w:val="Footer Char"/>
    <w:basedOn w:val="DefaultParagraphFont"/>
    <w:link w:val="Footer"/>
    <w:uiPriority w:val="99"/>
    <w:rsid w:val="009D40C5"/>
    <w:rPr>
      <w:rFonts w:ascii="Arial" w:eastAsia="Arial" w:hAnsi="Arial" w:cs="Arial"/>
      <w:kern w:val="0"/>
      <w:sz w:val="22"/>
      <w:szCs w:val="22"/>
      <w:lang w:val="en-US"/>
      <w14:ligatures w14:val="none"/>
    </w:rPr>
  </w:style>
  <w:style w:type="character" w:styleId="UnresolvedMention">
    <w:name w:val="Unresolved Mention"/>
    <w:basedOn w:val="DefaultParagraphFont"/>
    <w:uiPriority w:val="99"/>
    <w:semiHidden/>
    <w:unhideWhenUsed/>
    <w:rsid w:val="009D40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s://matplotlib.org/stable/contents.html"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https://docs.trychroma.co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faiss.ai" TargetMode="External"/><Relationship Id="rId5" Type="http://schemas.openxmlformats.org/officeDocument/2006/relationships/footnotes" Target="footnotes.xml"/><Relationship Id="rId15" Type="http://schemas.openxmlformats.org/officeDocument/2006/relationships/hyperlink" Target="https://docs.python.org/3" TargetMode="External"/><Relationship Id="rId10" Type="http://schemas.openxmlformats.org/officeDocument/2006/relationships/hyperlink" Target="https://platform.openai.com/docs"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plotly.com/pyth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14</Pages>
  <Words>3948</Words>
  <Characters>22506</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[BTECH-005-2023-24] Rakshita Singh</dc:creator>
  <cp:keywords/>
  <dc:description/>
  <cp:lastModifiedBy>[BTECH-005-2023-24] Rakshita Singh</cp:lastModifiedBy>
  <cp:revision>3</cp:revision>
  <dcterms:created xsi:type="dcterms:W3CDTF">2026-01-25T11:09:00Z</dcterms:created>
  <dcterms:modified xsi:type="dcterms:W3CDTF">2026-02-15T14:29:00Z</dcterms:modified>
</cp:coreProperties>
</file>