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Backlog and epics:</w:t>
      </w:r>
    </w:p>
    <w:p w:rsidR="00000000" w:rsidDel="00000000" w:rsidP="00000000" w:rsidRDefault="00000000" w:rsidRPr="00000000" w14:paraId="00000003">
      <w:pPr>
        <w:rPr/>
      </w:pPr>
      <w:r w:rsidDel="00000000" w:rsidR="00000000" w:rsidRPr="00000000">
        <w:rPr/>
        <w:drawing>
          <wp:inline distB="114300" distT="114300" distL="114300" distR="114300">
            <wp:extent cx="5943600" cy="32004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5 epics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drawing>
          <wp:inline distB="114300" distT="114300" distL="114300" distR="114300">
            <wp:extent cx="3672292" cy="695625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72292" cy="695625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Sprint 1</w:t>
      </w:r>
    </w:p>
    <w:p w:rsidR="00000000" w:rsidDel="00000000" w:rsidP="00000000" w:rsidRDefault="00000000" w:rsidRPr="00000000" w14:paraId="00000014">
      <w:pPr>
        <w:rPr/>
      </w:pPr>
      <w:r w:rsidDel="00000000" w:rsidR="00000000" w:rsidRPr="00000000">
        <w:rPr/>
        <w:drawing>
          <wp:inline distB="114300" distT="114300" distL="114300" distR="114300">
            <wp:extent cx="5943600" cy="31877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114300" distT="114300" distL="114300" distR="114300">
            <wp:extent cx="5943600" cy="39116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Sprint 2</w:t>
      </w:r>
    </w:p>
    <w:p w:rsidR="00000000" w:rsidDel="00000000" w:rsidP="00000000" w:rsidRDefault="00000000" w:rsidRPr="00000000" w14:paraId="0000001B">
      <w:pPr>
        <w:rPr/>
      </w:pPr>
      <w:r w:rsidDel="00000000" w:rsidR="00000000" w:rsidRPr="00000000">
        <w:rPr/>
        <w:drawing>
          <wp:inline distB="114300" distT="114300" distL="114300" distR="114300">
            <wp:extent cx="5943600" cy="32131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30226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jtqf6esbjkl9" w:id="0"/>
      <w:bookmarkEnd w:id="0"/>
      <w:r w:rsidDel="00000000" w:rsidR="00000000" w:rsidRPr="00000000">
        <w:rPr>
          <w:b w:val="1"/>
          <w:bCs w:val="1"/>
          <w:color w:val="000000"/>
          <w:sz w:val="26"/>
          <w:szCs w:val="26"/>
          <w:rtl w:val="0"/>
        </w:rPr>
        <w:t xml:space="preserve">1. Did the story point estimations reflect the actual effort?</w:t>
      </w:r>
    </w:p>
    <w:p w:rsidR="00000000" w:rsidDel="00000000" w:rsidP="00000000" w:rsidRDefault="00000000" w:rsidRPr="00000000" w14:paraId="00000024">
      <w:pPr>
        <w:spacing w:after="240" w:before="240" w:lineRule="auto"/>
        <w:rPr/>
      </w:pPr>
      <w:r w:rsidDel="00000000" w:rsidR="00000000" w:rsidRPr="00000000">
        <w:rPr>
          <w:rtl w:val="0"/>
        </w:rPr>
        <w:t xml:space="preserve">Yes. The story points reasonably reflected the relative effort and complexity of each task. Simpler tasks received 2–3 points, while more complex tasks received 5 points. The total backlog was </w:t>
      </w:r>
      <w:r w:rsidDel="00000000" w:rsidR="00000000" w:rsidRPr="00000000">
        <w:rPr>
          <w:b w:val="1"/>
          <w:bCs w:val="1"/>
          <w:rtl w:val="0"/>
        </w:rPr>
        <w:t xml:space="preserve">65 points</w:t>
      </w:r>
      <w:r w:rsidDel="00000000" w:rsidR="00000000" w:rsidRPr="00000000">
        <w:rPr>
          <w:rtl w:val="0"/>
        </w:rPr>
        <w:t xml:space="preserve">, divided between Sprint 1 (</w:t>
      </w:r>
      <w:r w:rsidDel="00000000" w:rsidR="00000000" w:rsidRPr="00000000">
        <w:rPr>
          <w:b w:val="1"/>
          <w:bCs w:val="1"/>
          <w:rtl w:val="0"/>
        </w:rPr>
        <w:t xml:space="preserve">31 points</w:t>
      </w:r>
      <w:r w:rsidDel="00000000" w:rsidR="00000000" w:rsidRPr="00000000">
        <w:rPr>
          <w:rtl w:val="0"/>
        </w:rPr>
        <w:t xml:space="preserve">) and Sprint 2 (</w:t>
      </w:r>
      <w:r w:rsidDel="00000000" w:rsidR="00000000" w:rsidRPr="00000000">
        <w:rPr>
          <w:b w:val="1"/>
          <w:bCs w:val="1"/>
          <w:rtl w:val="0"/>
        </w:rPr>
        <w:t xml:space="preserve">34 points</w:t>
      </w:r>
      <w:r w:rsidDel="00000000" w:rsidR="00000000" w:rsidRPr="00000000">
        <w:rPr>
          <w:rtl w:val="0"/>
        </w:rPr>
        <w:t xml:space="preserve">).</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dxl6lb8owmg" w:id="1"/>
      <w:bookmarkEnd w:id="1"/>
      <w:r w:rsidDel="00000000" w:rsidR="00000000" w:rsidRPr="00000000">
        <w:rPr>
          <w:b w:val="1"/>
          <w:bCs w:val="1"/>
          <w:color w:val="000000"/>
          <w:sz w:val="26"/>
          <w:szCs w:val="26"/>
          <w:rtl w:val="0"/>
        </w:rPr>
        <w:t xml:space="preserve">2. Was the backlog well-prioritized?</w:t>
      </w:r>
    </w:p>
    <w:p w:rsidR="00000000" w:rsidDel="00000000" w:rsidP="00000000" w:rsidRDefault="00000000" w:rsidRPr="00000000" w14:paraId="00000026">
      <w:pPr>
        <w:spacing w:after="240" w:before="240" w:lineRule="auto"/>
        <w:rPr/>
      </w:pPr>
      <w:r w:rsidDel="00000000" w:rsidR="00000000" w:rsidRPr="00000000">
        <w:rPr>
          <w:rtl w:val="0"/>
        </w:rPr>
        <w:t xml:space="preserve">Yes. The backlog was prioritized based on the importance of the functional requirements. Core features such as medical records, pet search, and adoption applications were given </w:t>
      </w:r>
      <w:r w:rsidDel="00000000" w:rsidR="00000000" w:rsidRPr="00000000">
        <w:rPr>
          <w:b w:val="1"/>
          <w:bCs w:val="1"/>
          <w:rtl w:val="0"/>
        </w:rPr>
        <w:t xml:space="preserve">High</w:t>
      </w:r>
      <w:r w:rsidDel="00000000" w:rsidR="00000000" w:rsidRPr="00000000">
        <w:rPr>
          <w:rtl w:val="0"/>
        </w:rPr>
        <w:t xml:space="preserve"> priority, while application review and foster placement were </w:t>
      </w:r>
      <w:r w:rsidDel="00000000" w:rsidR="00000000" w:rsidRPr="00000000">
        <w:rPr>
          <w:b w:val="1"/>
          <w:bCs w:val="1"/>
          <w:rtl w:val="0"/>
        </w:rPr>
        <w:t xml:space="preserve">Medium</w:t>
      </w:r>
      <w:r w:rsidDel="00000000" w:rsidR="00000000" w:rsidRPr="00000000">
        <w:rPr>
          <w:rtl w:val="0"/>
        </w:rPr>
        <w:t xml:space="preserve"> priority.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th7qwaas8zgv" w:id="2"/>
      <w:bookmarkEnd w:id="2"/>
      <w:r w:rsidDel="00000000" w:rsidR="00000000" w:rsidRPr="00000000">
        <w:rPr>
          <w:b w:val="1"/>
          <w:bCs w:val="1"/>
          <w:color w:val="000000"/>
          <w:sz w:val="26"/>
          <w:szCs w:val="26"/>
          <w:rtl w:val="0"/>
        </w:rPr>
        <w:t xml:space="preserve">3. How did the simulated sprint align with the initial plan?</w:t>
      </w:r>
    </w:p>
    <w:p w:rsidR="00000000" w:rsidDel="00000000" w:rsidP="00000000" w:rsidRDefault="00000000" w:rsidRPr="00000000" w14:paraId="00000028">
      <w:pPr>
        <w:spacing w:after="240" w:before="240" w:lineRule="auto"/>
        <w:rPr/>
      </w:pPr>
      <w:r w:rsidDel="00000000" w:rsidR="00000000" w:rsidRPr="00000000">
        <w:rPr>
          <w:rtl w:val="0"/>
        </w:rPr>
        <w:t xml:space="preserve">The sprints closely followed the initial plan. </w:t>
      </w:r>
      <w:r w:rsidDel="00000000" w:rsidR="00000000" w:rsidRPr="00000000">
        <w:rPr>
          <w:b w:val="1"/>
          <w:bCs w:val="1"/>
          <w:rtl w:val="0"/>
        </w:rPr>
        <w:t xml:space="preserve">8 stories (31 points)</w:t>
      </w:r>
      <w:r w:rsidDel="00000000" w:rsidR="00000000" w:rsidRPr="00000000">
        <w:rPr>
          <w:rtl w:val="0"/>
        </w:rPr>
        <w:t xml:space="preserve"> were completed in Sprint 1 and the remaining </w:t>
      </w:r>
      <w:r w:rsidDel="00000000" w:rsidR="00000000" w:rsidRPr="00000000">
        <w:rPr>
          <w:b w:val="1"/>
          <w:bCs w:val="1"/>
          <w:rtl w:val="0"/>
        </w:rPr>
        <w:t xml:space="preserve">8 stories (34 points)</w:t>
      </w:r>
      <w:r w:rsidDel="00000000" w:rsidR="00000000" w:rsidRPr="00000000">
        <w:rPr>
          <w:rtl w:val="0"/>
        </w:rPr>
        <w:t xml:space="preserve"> in Sprint 2. The stories were moved through </w:t>
      </w:r>
      <w:r w:rsidDel="00000000" w:rsidR="00000000" w:rsidRPr="00000000">
        <w:rPr>
          <w:rFonts w:ascii="Arial Unicode MS" w:cs="Arial Unicode MS" w:eastAsia="Arial Unicode MS" w:hAnsi="Arial Unicode MS"/>
          <w:b w:val="1"/>
          <w:bCs w:val="1"/>
          <w:rtl w:val="0"/>
        </w:rPr>
        <w:t xml:space="preserve">To Do → In Progress → Done</w:t>
      </w:r>
      <w:r w:rsidDel="00000000" w:rsidR="00000000" w:rsidRPr="00000000">
        <w:rPr>
          <w:rtl w:val="0"/>
        </w:rPr>
        <w:t xml:space="preserve"> as planned.</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rxfzyunoc0qr" w:id="3"/>
      <w:bookmarkEnd w:id="3"/>
      <w:r w:rsidDel="00000000" w:rsidR="00000000" w:rsidRPr="00000000">
        <w:rPr>
          <w:b w:val="1"/>
          <w:bCs w:val="1"/>
          <w:color w:val="000000"/>
          <w:sz w:val="26"/>
          <w:szCs w:val="26"/>
          <w:rtl w:val="0"/>
        </w:rPr>
        <w:t xml:space="preserve">4. What insights did the burndown chart provide about team capacity?</w:t>
      </w:r>
    </w:p>
    <w:p w:rsidR="00000000" w:rsidDel="00000000" w:rsidP="00000000" w:rsidRDefault="00000000" w:rsidRPr="00000000" w14:paraId="0000002A">
      <w:pPr>
        <w:spacing w:after="240" w:before="240" w:lineRule="auto"/>
        <w:rPr/>
      </w:pPr>
      <w:r w:rsidDel="00000000" w:rsidR="00000000" w:rsidRPr="00000000">
        <w:rPr>
          <w:rtl w:val="0"/>
        </w:rPr>
        <w:t xml:space="preserve">The burndown chart showed how the remaining Story Points decreased as work was completed. It helped visualize sprint progress and compare the team's actual progress with the planned workload, providing an understanding of the team's capacity.</w:t>
      </w:r>
    </w:p>
    <w:p w:rsidR="00000000" w:rsidDel="00000000" w:rsidP="00000000" w:rsidRDefault="00000000" w:rsidRPr="00000000" w14:paraId="0000002B">
      <w:pPr>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color w:val="4a86e8"/>
      </w:rPr>
    </w:pPr>
    <w:r w:rsidDel="00000000" w:rsidR="00000000" w:rsidRPr="00000000">
      <w:rPr>
        <w:color w:val="4a86e8"/>
        <w:rtl w:val="0"/>
      </w:rPr>
      <w:t xml:space="preserve">Rakshita Muttur</w:t>
    </w:r>
  </w:p>
  <w:p w:rsidR="00000000" w:rsidDel="00000000" w:rsidP="00000000" w:rsidRDefault="00000000" w:rsidRPr="00000000" w14:paraId="0000002D">
    <w:pPr>
      <w:rPr>
        <w:color w:val="4a86e8"/>
      </w:rPr>
    </w:pPr>
    <w:r w:rsidDel="00000000" w:rsidR="00000000" w:rsidRPr="00000000">
      <w:rPr>
        <w:color w:val="4a86e8"/>
        <w:rtl w:val="0"/>
      </w:rPr>
      <w:t xml:space="preserve">PES1UG24CS366</w:t>
    </w:r>
  </w:p>
  <w:p w:rsidR="00000000" w:rsidDel="00000000" w:rsidP="00000000" w:rsidRDefault="00000000" w:rsidRPr="00000000" w14:paraId="0000002E">
    <w:pPr>
      <w:rPr>
        <w:color w:val="4a86e8"/>
      </w:rPr>
    </w:pPr>
    <w:r w:rsidDel="00000000" w:rsidR="00000000" w:rsidRPr="00000000">
      <w:rPr>
        <w:color w:val="4a86e8"/>
        <w:rtl w:val="0"/>
      </w:rPr>
      <w:t xml:space="preserve">5 - F</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6.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