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6576.377952755905"/>
        <w:gridCol w:w="453.54330708661416"/>
        <w:gridCol w:w="3174.8031496062986"/>
      </w:tblGrid>
      <w:tr>
        <w:tc>
          <w:tcPr>
            <w:tcMar>
              <w:top w:w="0" w:type="dxa"/>
              <w:bottom w:w="155.90551181102364" w:type="dxa"/>
              <w:end w:w="0" w:type="dxa"/>
              <w:start w:w="0" w:type="dxa"/>
            </w:tcMar>
            <w:gridSpan w:val="2"/>
          </w:tcPr>
          <w:p>
            <w:pPr>
              <w:pStyle w:val="Empty"/>
            </w:pPr>
          </w:p>
          <w:p>
            <w:pPr>
              <w:pStyle w:val="Name"/>
            </w:pPr>
            <w:r>
              <w:t xml:space="preserve">Rakshith B Gowda</w:t>
            </w:r>
          </w:p>
          <w:p>
            <w:pPr>
              <w:pStyle w:val="Empty"/>
            </w:pPr>
          </w:p>
        </w:tc>
      </w:tr>
      <w:tr>
        <w:tc>
          <w:tcPr>
            <w:tcMar>
              <w:top w:w="0" w:type="dxa"/>
              <w:bottom w:w="0" w:type="dxa"/>
              <w:end w:w="1133.8582677165355" w:type="dxa"/>
              <w:start w:w="0" w:type="dxa"/>
            </w:tcMar>
            <w:tcW w:w="6576.377952755905" w:type="dxa"/>
          </w:tcPr>
          <w:tbl>
            <w:tblPr>
              <w:tblCellMar>
                <w:bottom w:type="dxa" w:w="0"/>
                <w:top w:type="dxa" w:w="113.38582677165354"/>
                <w:left w:type="dxa" w:w="0"/>
                <w:right w:type="dxa" w:w="0"/>
              </w:tblCellMar>
              <w:tblW w:type="dxa" w:w="6576.377952755905"/>
            </w:tblPr>
            <w:tblGrid>
              <w:gridCol w:w="311.8110236220473"/>
              <w:gridCol w:w="6264.566929133857"/>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264.566929133857" w:type="dxa"/>
                  <w:tcW w:w="6264.566929133857" w:type="dxa"/>
                </w:tcPr>
                <w:p>
                  <w:pPr>
                    <w:pStyle w:val="Heading1"/>
                  </w:pPr>
                  <w:r>
                    <w:t xml:space="preserve">Profile</w:t>
                  </w:r>
                </w:p>
                <w:p>
                  <w:r>
                    <w:t xml:space="preserve">Dynamic and motivated recent graduate with a Bachelor of Engineering and hands-on experience in software development. Currently honing my skills as a Java Full Stack React Developer through a comprehensive training program at Cognizant. Proficient in backend development with Java, Spring Boot, and microservices, along with expertise in React. Passionate about learning industry best practices and contributing innovative solutions within the Information Technology sector. </w:t>
                  </w:r>
                </w:p>
              </w:tc>
            </w:tr>
          </w:tbl>
          <w:tbl>
            <w:tblPr>
              <w:tblCellMar>
                <w:bottom w:type="dxa" w:w="0"/>
                <w:top w:type="dxa" w:w="113.38582677165354"/>
                <w:left w:type="dxa" w:w="0"/>
                <w:right w:type="dxa" w:w="0"/>
              </w:tblCellMar>
              <w:tblW w:type="dxa" w:w="6576.377952755905"/>
            </w:tblPr>
            <w:tblGrid>
              <w:gridCol w:w="311.8110236220473"/>
              <w:gridCol w:w="6264.566929133857"/>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264.566929133857" w:type="dxa"/>
                  <w:tcW w:w="6264.566929133857" w:type="dxa"/>
                </w:tcPr>
                <w:p>
                  <w:pPr>
                    <w:pStyle w:val="Heading1"/>
                  </w:pPr>
                  <w:r>
                    <w:t xml:space="preserve">Employment History</w:t>
                  </w:r>
                </w:p>
                <w:p>
                  <w:pPr>
                    <w:pStyle w:val="Heading2"/>
                  </w:pPr>
                  <w:r>
                    <w:t xml:space="preserve">Programmer Analyst Trainee at Cognizant, Hyderabad</w:t>
                  </w:r>
                </w:p>
                <w:p>
                  <w:pPr>
                    <w:pStyle w:val="Date"/>
                  </w:pPr>
                  <w:r>
                    <w:t xml:space="preserve">December 2024 — Present</w:t>
                  </w:r>
                </w:p>
                <w:p>
                  <w:r>
                    <w:rPr>
                      <w:b w:val="true"/>
                      <w:bCs w:val="true"/>
                    </w:rPr>
                    <w:t xml:space="preserve">Programmer Analyst Trainee Role </w:t>
                  </w:r>
                </w:p>
                <w:p>
                  <w:pPr>
                    <w:spacing w:line="240" w:before="0"/>
                    <w:pStyle w:val="ListParagraph"/>
                    <w:numPr>
                      <w:ilvl w:val="0"/>
                      <w:numId w:val="3"/>
                    </w:numPr>
                  </w:pPr>
                  <w:r>
                    <w:rPr>
                      <w:b w:val="true"/>
                      <w:bCs w:val="true"/>
                    </w:rPr>
                    <w:t xml:space="preserve">Backend: </w:t>
                  </w:r>
                  <w:r>
                    <w:t xml:space="preserve">Build scalable services with Java, Spring Boot, and microservices. </w:t>
                  </w:r>
                </w:p>
                <w:p>
                  <w:pPr>
                    <w:spacing w:line="240" w:before="0"/>
                    <w:pStyle w:val="ListParagraph"/>
                    <w:numPr>
                      <w:ilvl w:val="0"/>
                      <w:numId w:val="3"/>
                    </w:numPr>
                  </w:pPr>
                  <w:r>
                    <w:rPr>
                      <w:b w:val="true"/>
                      <w:bCs w:val="true"/>
                    </w:rPr>
                    <w:t xml:space="preserve">Frontend: </w:t>
                  </w:r>
                  <w:r>
                    <w:t xml:space="preserve">Develop interactive React interfaces integrated with backend APIs. </w:t>
                  </w:r>
                </w:p>
                <w:p>
                  <w:pPr>
                    <w:spacing w:line="240" w:before="0"/>
                    <w:pStyle w:val="ListParagraph"/>
                    <w:numPr>
                      <w:ilvl w:val="0"/>
                      <w:numId w:val="3"/>
                    </w:numPr>
                  </w:pPr>
                  <w:r>
                    <w:rPr>
                      <w:b w:val="true"/>
                      <w:bCs w:val="true"/>
                    </w:rPr>
                    <w:t xml:space="preserve">Analysis: </w:t>
                  </w:r>
                  <w:r>
                    <w:t xml:space="preserve">Apply Data Structures, Statistical Analysis, and algorithms for efficient solutions. </w:t>
                  </w:r>
                </w:p>
              </w:tc>
            </w:tr>
          </w:tbl>
          <w:tbl>
            <w:tblPr>
              <w:tblCellMar>
                <w:bottom w:type="dxa" w:w="0"/>
                <w:top w:type="dxa" w:w="113.38582677165354"/>
                <w:left w:type="dxa" w:w="0"/>
                <w:right w:type="dxa" w:w="0"/>
              </w:tblCellMar>
              <w:tblW w:type="dxa" w:w="6576.377952755905"/>
            </w:tblPr>
            <w:tblGrid>
              <w:gridCol w:w="311.8110236220473"/>
              <w:gridCol w:w="6264.566929133857"/>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264.566929133857" w:type="dxa"/>
                  <w:tcW w:w="6264.566929133857" w:type="dxa"/>
                </w:tcPr>
                <w:p>
                  <w:pPr>
                    <w:pStyle w:val="Heading1"/>
                  </w:pPr>
                  <w:r>
                    <w:t xml:space="preserve">Education</w:t>
                  </w:r>
                </w:p>
                <w:p>
                  <w:pPr>
                    <w:pStyle w:val="Heading2"/>
                  </w:pPr>
                  <w:r>
                    <w:t xml:space="preserve">Bachelor of Engineering, ACS College of Engineering, Bengaluru</w:t>
                  </w:r>
                </w:p>
                <w:p>
                  <w:pPr>
                    <w:pStyle w:val="Date"/>
                  </w:pPr>
                  <w:r>
                    <w:t xml:space="preserve">November 2020 — June 2024</w:t>
                  </w:r>
                </w:p>
                <w:p>
                  <w:r>
                    <w:t xml:space="preserve">Graduated with Computer Science Degree </w:t>
                  </w:r>
                </w:p>
                <w:p>
                  <w:pPr>
                    <w:pStyle w:val="Heading2"/>
                  </w:pPr>
                  <w:r>
                    <w:t xml:space="preserve">10th, St. Sophia High School, Bengaluru</w:t>
                  </w:r>
                </w:p>
                <w:p>
                  <w:pPr>
                    <w:pStyle w:val="Date"/>
                  </w:pPr>
                  <w:r>
                    <w:t xml:space="preserve">April 2018</w:t>
                  </w:r>
                </w:p>
                <w:p>
                  <w:pPr>
                    <w:pStyle w:val="Heading2"/>
                  </w:pPr>
                  <w:r>
                    <w:t xml:space="preserve">12th , BASE PU, Bengaluru</w:t>
                  </w:r>
                </w:p>
                <w:p>
                  <w:pPr>
                    <w:pStyle w:val="Date"/>
                  </w:pPr>
                  <w:r>
                    <w:t xml:space="preserve">May 2020</w:t>
                  </w:r>
                </w:p>
              </w:tc>
            </w:tr>
          </w:tbl>
          <w:tbl>
            <w:tblPr>
              <w:tblCellMar>
                <w:bottom w:type="dxa" w:w="0"/>
                <w:top w:type="dxa" w:w="113.38582677165354"/>
                <w:left w:type="dxa" w:w="0"/>
                <w:right w:type="dxa" w:w="0"/>
              </w:tblCellMar>
              <w:tblW w:type="dxa" w:w="6576.377952755905"/>
            </w:tblPr>
            <w:tblGrid>
              <w:gridCol w:w="311.8110236220473"/>
              <w:gridCol w:w="6264.566929133857"/>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264.566929133857" w:type="dxa"/>
                  <w:tcW w:w="6264.566929133857" w:type="dxa"/>
                </w:tcPr>
                <w:p>
                  <w:pPr>
                    <w:pStyle w:val="Heading1"/>
                  </w:pPr>
                  <w:r>
                    <w:t xml:space="preserve">Project</w:t>
                  </w:r>
                </w:p>
                <w:p>
                  <w:pPr>
                    <w:pStyle w:val="Heading2"/>
                  </w:pPr>
                  <w:r>
                    <w:t xml:space="preserve">NGO Website Project, </w:t>
                  </w:r>
                </w:p>
                <w:p>
                  <w:pPr>
                    <w:pStyle w:val="Date"/>
                  </w:pPr>
                  <w:r>
                    <w:t xml:space="preserve">December 2024 — March 2025</w:t>
                  </w:r>
                </w:p>
                <w:p>
                  <w:pPr>
                    <w:spacing w:line="240" w:before="0"/>
                    <w:pStyle w:val="ListParagraph"/>
                    <w:numPr>
                      <w:ilvl w:val="0"/>
                      <w:numId w:val="9"/>
                    </w:numPr>
                  </w:pPr>
                  <w:r>
                    <w:rPr>
                      <w:b w:val="true"/>
                      <w:bCs w:val="true"/>
                    </w:rPr>
                    <w:t xml:space="preserve">Full-Stack Implementation: </w:t>
                  </w:r>
                  <w:r>
                    <w:t xml:space="preserve">Developed a comprehensive website for an NGO, utilizing Spring Boot for backend services and React JS for frontend integration. </w:t>
                  </w:r>
                </w:p>
                <w:p>
                  <w:pPr>
                    <w:spacing w:line="240" w:before="0"/>
                    <w:pStyle w:val="ListParagraph"/>
                    <w:numPr>
                      <w:ilvl w:val="0"/>
                      <w:numId w:val="9"/>
                    </w:numPr>
                  </w:pPr>
                  <w:r>
                    <w:rPr>
                      <w:b w:val="true"/>
                      <w:bCs w:val="true"/>
                    </w:rPr>
                    <w:t xml:space="preserve">Microservices Architecture: </w:t>
                  </w:r>
                  <w:r>
                    <w:t xml:space="preserve">Designed and implemented a scalable microservices architecture, ensuring efficient and modular system performance. </w:t>
                  </w:r>
                </w:p>
                <w:p>
                  <w:pPr>
                    <w:spacing w:line="240" w:before="0"/>
                    <w:pStyle w:val="ListParagraph"/>
                    <w:numPr>
                      <w:ilvl w:val="0"/>
                      <w:numId w:val="9"/>
                    </w:numPr>
                  </w:pPr>
                  <w:r>
                    <w:rPr>
                      <w:b w:val="true"/>
                      <w:bCs w:val="true"/>
                    </w:rPr>
                    <w:t xml:space="preserve">RESTful APIs: </w:t>
                  </w:r>
                  <w:r>
                    <w:t xml:space="preserve">Built and consumed RESTful APIs to seamlessly connect the frontend and backend components. </w:t>
                  </w:r>
                </w:p>
                <w:p>
                  <w:pPr>
                    <w:spacing w:line="240" w:before="0"/>
                    <w:pStyle w:val="ListParagraph"/>
                    <w:numPr>
                      <w:ilvl w:val="0"/>
                      <w:numId w:val="9"/>
                    </w:numPr>
                  </w:pPr>
                  <w:r>
                    <w:rPr>
                      <w:b w:val="true"/>
                      <w:bCs w:val="true"/>
                    </w:rPr>
                    <w:t xml:space="preserve">Responsive Design: </w:t>
                  </w:r>
                  <w:r>
                    <w:t xml:space="preserve">Engineered interactive and user-friendly interfaces with React JS that adapt seamlessly across devices. </w:t>
                  </w:r>
                </w:p>
              </w:tc>
            </w:tr>
          </w:tbl>
          <w:p/>
        </w:tc>
        <w:tc>
          <w:tcPr>
            <w:tcW w:w="453.54330708661416" w:type="dxa"/>
          </w:tcPr>
          <w:p/>
        </w:tc>
        <w:tc>
          <w:tcPr>
            <w:tcW w:w="3174.8031496062986" w:type="dxa"/>
          </w:tcPr>
          <w:p>
            <w:pPr>
              <w:pStyle w:val="Heading3"/>
            </w:pPr>
            <w:r>
              <w:t xml:space="preserve">Details</w:t>
            </w:r>
          </w:p>
          <w:p>
            <w:pPr>
              <w:pStyle w:val="NoBottomMargin"/>
            </w:pPr>
            <w:r>
              <w:t xml:space="preserve">Bengaluru, India, 8105855926</w:t>
            </w:r>
          </w:p>
          <w:p>
            <w:pPr>
              <w:pStyle w:val="NoMargins"/>
            </w:pPr>
            <w:hyperlink w:history="1" r:id="rId21490">
              <w:r>
                <w:rPr>
                  <w:rStyle w:val="Hyperlink"/>
                </w:rPr>
                <w:t xml:space="preserve">rakshithgowda0710@gmail.com</w:t>
              </w:r>
            </w:hyperlink>
          </w:p>
          <w:p>
            <w:pPr>
              <w:pStyle w:val="Heading3"/>
            </w:pPr>
            <w:r>
              <w:t xml:space="preserve">Skills</w:t>
            </w:r>
          </w:p>
          <w:p>
            <w:pPr>
              <w:pStyle w:val="SkillTitle"/>
            </w:pPr>
            <w:r>
              <w:t xml:space="preserve">Java</w:t>
            </w:r>
          </w:p>
          <w:p>
            <w:pPr>
              <w:pStyle w:val="SkillTitle"/>
            </w:pPr>
            <w:r>
              <w:t xml:space="preserve">Springboot</w:t>
            </w:r>
          </w:p>
          <w:p>
            <w:pPr>
              <w:pStyle w:val="SkillTitle"/>
            </w:pPr>
            <w:r>
              <w:t xml:space="preserve">RESTfull API's</w:t>
            </w:r>
          </w:p>
          <w:p>
            <w:pPr>
              <w:pStyle w:val="SkillTitle"/>
            </w:pPr>
            <w:r>
              <w:t xml:space="preserve">Micro Services</w:t>
            </w:r>
          </w:p>
          <w:p>
            <w:pPr>
              <w:pStyle w:val="SkillTitle"/>
            </w:pPr>
            <w:r>
              <w:t xml:space="preserve">SQL</w:t>
            </w:r>
          </w:p>
          <w:p>
            <w:pPr>
              <w:pStyle w:val="SkillTitle"/>
            </w:pPr>
            <w:r>
              <w:t xml:space="preserve">React JS</w:t>
            </w:r>
          </w:p>
          <w:p>
            <w:pPr>
              <w:pStyle w:val="SkillTitle"/>
            </w:pPr>
            <w:r>
              <w:t xml:space="preserve">Design Patterns</w:t>
            </w:r>
          </w:p>
          <w:p>
            <w:pPr>
              <w:pStyle w:val="SkillTitle"/>
            </w:pPr>
            <w:r>
              <w:t xml:space="preserve">Git</w:t>
            </w:r>
          </w:p>
          <w:p>
            <w:pPr>
              <w:pStyle w:val="SkillSectionSpacing"/>
            </w:pPr>
          </w:p>
          <w:p>
            <w:pPr>
              <w:pStyle w:val="Heading3"/>
            </w:pPr>
            <w:r>
              <w:t xml:space="preserve">Languages</w:t>
            </w:r>
          </w:p>
          <w:p>
            <w:pPr>
              <w:pStyle w:val="SkillTitle"/>
            </w:pPr>
            <w:r>
              <w:t xml:space="preserve">English</w:t>
            </w:r>
          </w:p>
          <w:p>
            <w:pPr>
              <w:pStyle w:val="SkillTitle"/>
            </w:pPr>
            <w:r>
              <w:t xml:space="preserve">Kannada</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Source Sans Pro" w:cs="Source Sans Pro" w:eastAsia="Source Sans Pro" w:hAnsi="Source Sans Pro"/>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1490" Type="http://schemas.openxmlformats.org/officeDocument/2006/relationships/hyperlink" Target="mailto:rakshithgowda0710@gmail.com" TargetMode="External"/><Relationship Id="rId5" Type="http://schemas.openxmlformats.org/officeDocument/2006/relationships/header" Target="header1.xml"/><Relationship Id="rId6" Type="http://schemas.openxmlformats.org/officeDocument/2006/relationships/footer" Target="footer1.xml"/><Relationship Id="rId8" Type="http://schemas.openxmlformats.org/officeDocument/2006/relationships/image" Target="media/e8wazm3ys3utp8swqvf3sd.png"/><Relationship Id="rId9" Type="http://schemas.openxmlformats.org/officeDocument/2006/relationships/image" Target="media/qgvbn8en27lblb2u6qzk.png"/><Relationship Id="rId10" Type="http://schemas.openxmlformats.org/officeDocument/2006/relationships/image" Target="media/93cuudqjnxmwe2kmqhvih.png"/><Relationship Id="rId11" Type="http://schemas.openxmlformats.org/officeDocument/2006/relationships/image" Target="media/t9xvexef8b9qwsgvb3k59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2025-03-14T14:07:08Z</dcterms:created>
  <dcterms:modified xsi:type="dcterms:W3CDTF">2025-03-14T14:07:08Z</dcterms:modified>
</cp:coreProperties>
</file>