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"Password Generator Using Python"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Rakshith G Raj</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based on working on Python. Where I executed and worked on the codes on the Password Generator.</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solutions for them.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10</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the whole 6 weeks’ 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About the need for relevant Internships in career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Brief about Your project/problem statement.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Opportunity given by USC/UCT.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the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435" w:dyaOrig="3624">
          <v:rect xmlns:o="urn:schemas-microsoft-com:office:office" xmlns:v="urn:schemas-microsoft-com:vml" id="rectole0000000000" style="width:471.750000pt;height:18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Learnings and Overall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 you to all (with names), who have helped you directly or indirectly.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message to your juniors and peers.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the Digital Transformation domain and providing Industrial solutions with a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435" w:dyaOrig="5284">
          <v:rect xmlns:o="urn:schemas-microsoft-com:office:office" xmlns:v="urn:schemas-microsoft-com:vml" id="rectole0000000001" style="width:471.750000pt;height:26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3"/>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105" w:dyaOrig="729">
          <v:rect xmlns:o="urn:schemas-microsoft-com:office:office" xmlns:v="urn:schemas-microsoft-com:vml" id="rectole0000000002" style="width:105.250000pt;height:3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while at the same time providing valuable “insight” for your process/business. It has been built in Java for the backend and ReactJS for the Front end. It has support for MySQL and various NoSQL Databases.</w:t>
      </w:r>
    </w:p>
    <w:p>
      <w:pPr>
        <w:numPr>
          <w:ilvl w:val="0"/>
          <w:numId w:val="2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2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 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483" w:dyaOrig="4656">
          <v:rect xmlns:o="urn:schemas-microsoft-com:office:office" xmlns:v="urn:schemas-microsoft-com:vml" id="rectole0000000003" style="width:424.150000pt;height:232.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8483" w:dyaOrig="4454">
          <v:rect xmlns:o="urn:schemas-microsoft-com:office:office" xmlns:v="urn:schemas-microsoft-com:vml" id="rectole0000000004" style="width:424.150000pt;height:222.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348" w:dyaOrig="890">
          <v:rect xmlns:o="urn:schemas-microsoft-com:office:office" xmlns:v="urn:schemas-microsoft-com:vml" id="rectole0000000005" style="width:117.400000pt;height:44.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unleash the true potential of the data that their machines are generating and help to identify the KPIs and also improve them.</w:t>
      </w:r>
    </w:p>
    <w:p>
      <w:pPr>
        <w:numPr>
          <w:ilvl w:val="0"/>
          <w:numId w:val="2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835" w:dyaOrig="4495">
          <v:rect xmlns:o="urn:schemas-microsoft-com:office:office" xmlns:v="urn:schemas-microsoft-com:vml" id="rectole0000000006" style="width:391.750000pt;height:224.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7734" w:dyaOrig="4353">
          <v:rect xmlns:o="urn:schemas-microsoft-com:office:office" xmlns:v="urn:schemas-microsoft-com:vml" id="rectole0000000007" style="width:386.700000pt;height:217.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object w:dxaOrig="2571" w:dyaOrig="931">
          <v:rect xmlns:o="urn:schemas-microsoft-com:office:office" xmlns:v="urn:schemas-microsoft-com:vml" id="rectole0000000008" style="width:128.550000pt;height:46.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technology and provides solutions in agriarch, Smart Cities, Industrial Monitoring, Smart Street lights, Smart Water/ Gas/ Electricity metering solutions, etc.</w:t>
      </w:r>
    </w:p>
    <w:p>
      <w:pPr>
        <w:numPr>
          <w:ilvl w:val="0"/>
          <w:numId w:val="33"/>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solutions leveraging Embedded systems, Industrial IoT, and Machine Learning Technologies by finding the Remaining useful lifetime of various Machines used in the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435" w:dyaOrig="3320">
          <v:rect xmlns:o="urn:schemas-microsoft-com:office:office" xmlns:v="urn:schemas-microsoft-com:vml" id="rectole0000000009" style="width:471.750000pt;height:16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3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632" w:dyaOrig="1032">
          <v:rect xmlns:o="urn:schemas-microsoft-com:office:office" xmlns:v="urn:schemas-microsoft-com:vml" id="rectole0000000010" style="width:131.600000pt;height:51.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the need for upskilling in a self-paced manner along with additional support services e.g. Internship, projects, interaction with Industry experts, and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093" w:dyaOrig="1093">
          <v:rect xmlns:o="urn:schemas-microsoft-com:office:office" xmlns:v="urn:schemas-microsoft-com:vml" id="rectole0000000011" style="width:54.650000pt;height:54.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761" w:dyaOrig="1356">
          <v:rect xmlns:o="urn:schemas-microsoft-com:office:office" xmlns:v="urn:schemas-microsoft-com:vml" id="rectole0000000012" style="width:88.050000pt;height:6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aims to upskill 1 million learners in the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the EdTech Division of UCT that is running long executive certification programs in collaboration with EICT Academy, IITK, IITR, and IITG in multiple domains.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p>
    <w:p>
      <w:pPr>
        <w:keepNext w:val="true"/>
        <w:numPr>
          <w:ilvl w:val="0"/>
          <w:numId w:val="4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of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an Improved understanding of our field and its applications.</w:t>
      </w:r>
      <w:r>
        <w:rPr>
          <w:rFonts w:ascii="Segoe UI Symbol" w:hAnsi="Segoe UI Symbol" w:cs="Segoe UI Symbol" w:eastAsia="Segoe UI Symbol"/>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Python - Wikipedia page(http://en.wikipedia.org/wiki/Python(programming language))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The Django Book(http://www.djangobook.com/en/2.0/index.html)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The DjangoDocumentation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https://docs://docs.djangoproject.com/en/1.7/</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Grid>
        <w:gridCol w:w="1674"/>
        <w:gridCol w:w="7182"/>
      </w:tblGrid>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rPr>
            </w:pPr>
            <w:r>
              <w:rPr>
                <w:rFonts w:ascii="Times New Roman" w:hAnsi="Times New Roman" w:cs="Times New Roman" w:eastAsia="Times New Roman"/>
                <w:color w:val="000000"/>
                <w:spacing w:val="0"/>
                <w:position w:val="0"/>
                <w:sz w:val="20"/>
                <w:shd w:fill="auto" w:val="clear"/>
              </w:rPr>
              <w:t xml:space="preserve">Acronym</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Package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A way to organize related modules into directories.</w:t>
            </w:r>
          </w:p>
        </w:tc>
      </w:tr>
      <w:tr>
        <w:trPr>
          <w:trHeight w:val="255"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Method</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 function that belongs to an object. Objects in Python have methods that can be called to perform actions on the object.</w:t>
            </w:r>
          </w:p>
        </w:tc>
      </w:tr>
      <w:tr>
        <w:trPr>
          <w:trHeight w:val="24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Polymorphism</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ability of objects of different classes to respond to the same method or attribute in a way that is specific to their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Encapsulation</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bundling of data and methods that operate on that data into a single unit is known as a class.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Inheritance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The process of creating a new class by reusing the properties and methods of an existing class.</w:t>
            </w:r>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68"/>
        </w:numPr>
        <w:tabs>
          <w:tab w:val="left" w:pos="432" w:leader="none"/>
        </w:tabs>
        <w:spacing w:before="0" w:after="0" w:line="240"/>
        <w:ind w:right="0" w:left="432" w:hanging="432"/>
        <w:jc w:val="left"/>
        <w:rPr>
          <w:rFonts w:ascii="Arial" w:hAnsi="Arial" w:cs="Arial" w:eastAsia="Arial"/>
          <w:color w:val="000000"/>
          <w:spacing w:val="0"/>
          <w:position w:val="0"/>
          <w:sz w:val="21"/>
          <w:shd w:fill="FFFFFF" w:val="clear"/>
        </w:rPr>
      </w:pPr>
      <w:r>
        <w:rPr>
          <w:rFonts w:ascii="Arial" w:hAnsi="Arial" w:cs="Arial" w:eastAsia="Arial"/>
          <w:b/>
          <w:color w:val="auto"/>
          <w:spacing w:val="0"/>
          <w:position w:val="0"/>
          <w:sz w:val="28"/>
          <w:shd w:fill="auto" w:val="clear"/>
        </w:rPr>
        <w:t xml:space="preserve">Problem Statement</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  Python program that generates strong, random passwords for users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Password Length: The length of the password to be generated.</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Character Set: The character set to be used for generating the password. This can include lowercase letters, uppercase letters, numbers, and special characters.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Your program should then generate a random password based on the user's input. The password must meet the following criteria:</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be of the specified length.</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contain at least one lowercase letter, one uppercase letter, one digit, and one special character (e.g., ! @, #, $, etc.).</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It should not contain any spaces.</w:t>
      </w:r>
    </w:p>
    <w:p>
      <w:pPr>
        <w:keepNext w:val="true"/>
        <w:tabs>
          <w:tab w:val="left" w:pos="432" w:leader="none"/>
        </w:tabs>
        <w:spacing w:before="0" w:after="0" w:line="240"/>
        <w:ind w:right="0" w:left="0" w:firstLine="0"/>
        <w:jc w:val="left"/>
        <w:rPr>
          <w:rFonts w:ascii="Arial" w:hAnsi="Arial" w:cs="Arial" w:eastAsia="Arial"/>
          <w:color w:val="000000"/>
          <w:spacing w:val="0"/>
          <w:position w:val="0"/>
          <w:sz w:val="21"/>
          <w:shd w:fill="FFFFFF" w:val="clear"/>
        </w:rPr>
      </w:pPr>
      <w:r>
        <w:rPr>
          <w:rFonts w:ascii="Arial" w:hAnsi="Arial" w:cs="Arial" w:eastAsia="Arial"/>
          <w:color w:val="000000"/>
          <w:spacing w:val="0"/>
          <w:position w:val="0"/>
          <w:sz w:val="21"/>
          <w:shd w:fill="FFFFFF" w:val="clear"/>
        </w:rPr>
        <w:t xml:space="preserve">The characters in the password should be randomly shuffled.</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7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existing system for a password generator might be a simple command-line tool or a basic web application that generates random passwords with a fixed length and set of characters. It might lack certain features, such as the ability to customize password length, and character types, or the option to save generated passwords securely.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system may have limitations in terms of security and may not meet the requirements of complex password policies. It might lack user-friendly options like password strength indicators, easy-to-use interfaces, or the ability to securely share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your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proposed system for a password generator could be a more sophisticated, user-friendly, and secure application. It might include the following 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options for password length and complexity.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Ability to select specific character types (uppercase, lowercase, digits, special characters).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Integration with password managers for seamless saving and autofill functionality.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password-sharing options with encryption and expiration settings.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Advanced password strength indicators to help users understand the security level of their generated passwords.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Multi-factor authentication for an additional layer of security.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Compatibility with various platforms and devices, including desktop, mobile, and web.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Regular updates and adherence to the latest security standards and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system would prioritize user convenience while maintaining high-security standards, ensuring that the generated passwords meet complex security requirements. It would be designed to adapt to evolving security threats and user needs, providing a robust and user-friendly experience for individuals and organizations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value addition are you planning?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there are several other valuable functionalities that can be incorporated into a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Policy Compliance: Incorporate an option to adhere to specific password policies, including requirements set by various organizations or platforms. This ensures that the generated passwords comply with the necessary standards.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Multi-Platform Integration: Enable seamless integration with various platforms and services, such as web browsers, mobile apps, and operating systems, to ensure that the generated passwords can be easily utilized across different devices and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History and Management: Implement a password history feature that tracks previously generated passwords and allows users to manage and organize their passwords effectively. This feature can help users avoid password repetition and keep track of their password change history.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Password Recovery: Introduce a secure password recovery mechanism that enables users to retrieve their generated passwords in the event of accidental loss or forgotten passwords, while maintaining strict security protocols to prevent unauthorized access.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Expiry Notifications: Provide users with notifications regarding password expiration, prompting them to change their passwords regularly for enhanced security. This can be particularly useful for organizations that require regular password updates to maintain robust security practices.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Biometric Authentication: Integrate biometric authentication, such as fingerprint or facial recognition, to offer an additional layer of security for accessing the password generator application and retrieving stored passwords, ensuring secure and convenient access for users.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Customizable Security Settings: Allow users to customize security settings based on their specific requirements, such as adjusting encryption algorithms, setting access permissions, and implementing additional security measures to enhance the overall protection of the password generator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incorporating these additional features, the password generator system can offer enhanced security, convenience, and flexibility, catering to the diverse needs of users and organizations while ensuring robust protection against potential security threats and breaches.</w:t>
      </w:r>
    </w:p>
    <w:p>
      <w:pPr>
        <w:keepNext w:val="true"/>
        <w:numPr>
          <w:ilvl w:val="0"/>
          <w:numId w:val="7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 </w:t>
      </w:r>
      <w:hyperlink xmlns:r="http://schemas.openxmlformats.org/officeDocument/2006/relationships" r:id="docRId28">
        <w:r>
          <w:rPr>
            <w:rFonts w:ascii="Arial" w:hAnsi="Arial" w:cs="Arial" w:eastAsia="Arial"/>
            <w:b/>
            <w:color w:val="0000FF"/>
            <w:spacing w:val="0"/>
            <w:position w:val="0"/>
            <w:sz w:val="24"/>
            <w:u w:val="single"/>
            <w:shd w:fill="auto" w:val="clear"/>
          </w:rPr>
          <w:t xml:space="preserve">https://github.com/Rakshith212/Upskill_Intern_Python.git</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4"/>
          <w:shd w:fill="auto" w:val="clear"/>
        </w:rPr>
        <w:t xml:space="preserve">Report submission (Github link): </w:t>
      </w:r>
      <w:r>
        <w:rPr>
          <w:rFonts w:ascii="Calibri" w:hAnsi="Calibri" w:cs="Calibri" w:eastAsia="Calibri"/>
          <w:color w:val="auto"/>
          <w:spacing w:val="0"/>
          <w:position w:val="0"/>
          <w:sz w:val="22"/>
          <w:shd w:fill="auto" w:val="clear"/>
        </w:rPr>
        <w:t xml:space="preserve">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https://github.com/Rakshith212/Upskill_Intern_Python.git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b/>
          <w:color w:val="auto"/>
          <w:spacing w:val="0"/>
          <w:position w:val="0"/>
          <w:sz w:val="28"/>
          <w:shd w:fill="auto" w:val="clear"/>
        </w:rPr>
        <w:t xml:space="preserve">Performance Test</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 Authentication: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users can set up and authenticate themselves securely.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master password creation, biometric authentication, etc.</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Storage: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are securely stored and encrypted.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adding, retrieving, updating, and deleting passwords.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Password Generation: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manager can generate strong, unique passwords.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specifying password criteria and generating passwords.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Categorization: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organization of passwords into categories.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categories can be created, edited, and deleted.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Security: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data encryption and protection.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cases for encryption algorithms, data breach resistance, and data recovery.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Backup and Recovery: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data backup and recovery features.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backup creation and successful recovery.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Cross-Platform Compatibility: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password manager functionality on different platforms (e.g., Windows, macOS, Linux).</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Cross-Browser Compatibility:</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the manager's browser extension on various web browsers (e.g., Chrome, Firefox, Safari).</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Testing:</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Assess the manager's performance by adding a large number of passwords and testing responsiveness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Procedure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Launch the password manager.</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Begin the setup process for a new user account.</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Enter and confirm a master password following the specified criteria </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master password is accepted.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master password is securely stored and encrypted.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 a new password for a fictitious online service (e.g., "TestService").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Ensure the password is securely stored and encrypted.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the password is associated with the correct service.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 with the master password or biometric method.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Verify that passwords and other sensitive data are stored securely and are not accessible in plain text.</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Attempt to breach the security of stored passwords (if applicable) and confirm that it fails.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Updating and Deleting Passwords: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Access the password manager.</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Locate the password for "TestService."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Edit the password (e.g., change the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Confirm that the password update is successful.</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Delete the password for "TestService" and ensure it is removed from the manager.</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User Authentication: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Setting Up a Master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process of setting up a master password should be quick and responsive, taking a reasonable amount of time. It should not result in any significant delays or user frustration.</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Biometric Authentication (if supported):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Biometric authentication should be nearly instant, providing a seamless and efficient way for users to access the password manager.</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 Password Storage:</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Adding a New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time it takes to add a new password should be minimal, ensuring a smooth user experience. There should be no noticeable delays.</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Retrieving a Password:</w:t>
      </w:r>
    </w:p>
    <w:p>
      <w:pPr>
        <w:keepNext w:val="true"/>
        <w:numPr>
          <w:ilvl w:val="0"/>
          <w:numId w:val="7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retrieval process should be fast and efficient, even when dealing with a large number of stored passwords. The manager should respond promptly to user requests.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Updating and Deleting Passwords:</w:t>
      </w:r>
    </w:p>
    <w:p>
      <w:pPr>
        <w:keepNext w:val="true"/>
        <w:numPr>
          <w:ilvl w:val="0"/>
          <w:numId w:val="78"/>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Editing or deleting passwords should be a quick and straightforward process, even when dealing with a substantial number of stored passwords.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 Password Generation:</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Generating a New Password:</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password generation process should be fast and generate strong passwords within an acceptable time frame.</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 Categorization:</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Creating a Password Category:</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Creating a new password category should be a quick and responsive task, enhancing the overall user experience.</w:t>
      </w:r>
    </w:p>
    <w:p>
      <w:pPr>
        <w:keepNext w:val="true"/>
        <w:numPr>
          <w:ilvl w:val="0"/>
          <w:numId w:val="8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Organizing Passwords into Categories</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Moving passwords to categories should be a smooth and efficient process, even when dealing with a large number of passwords.</w:t>
      </w:r>
    </w:p>
    <w:p>
      <w:pPr>
        <w:keepNext w:val="true"/>
        <w:numPr>
          <w:ilvl w:val="0"/>
          <w:numId w:val="8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 Security:</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Encryption and Protection:</w:t>
      </w:r>
    </w:p>
    <w:p>
      <w:pPr>
        <w:keepNext w:val="true"/>
        <w:numPr>
          <w:ilvl w:val="0"/>
          <w:numId w:val="84"/>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The application should provide robust data encryption without significantly affecting the performance of other operations. Encryption and decryption should be relatively quick.</w:t>
      </w:r>
    </w:p>
    <w:p>
      <w:pPr>
        <w:keepNext w:val="true"/>
        <w:tabs>
          <w:tab w:val="left" w:pos="576" w:leader="none"/>
        </w:tabs>
        <w:spacing w:before="240" w:after="24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Data Recovery:</w:t>
      </w:r>
    </w:p>
    <w:p>
      <w:pPr>
        <w:keepNext w:val="true"/>
        <w:numPr>
          <w:ilvl w:val="0"/>
          <w:numId w:val="86"/>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 Backup creation and data recovery should not consume excessive time or resources. These processes should be efficient and user-friendly.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numPr>
          <w:ilvl w:val="0"/>
          <w:numId w:val="88"/>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keepNext w:val="true"/>
        <w:tabs>
          <w:tab w:val="left" w:pos="432" w:leader="none"/>
        </w:tabs>
        <w:spacing w:before="0" w:after="0" w:line="240"/>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gain a deeper understanding of Python programming, including its syntax, and data structures. I was able to learn about many libraries in Python. I got real-world project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learn about many different libraries and functions that I came through this project and I was able to learn more precisely in debugging my errors and came across a solution each time when I learned my new methods for solving the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effectively overcome all the paths of learning and I was able to experience the real environment of a work with the project. I was able to learn about project management skills and made a good interaction with team members.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cope with my time and positively improved my time management skills. I was able to network with professionals in the industry, which can be beneficial for future career opportunities.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learned how to think and work in terms of problem-solving and real-time projects.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18">
    <w:abstractNumId w:val="132"/>
  </w:num>
  <w:num w:numId="20">
    <w:abstractNumId w:val="126"/>
  </w:num>
  <w:num w:numId="23">
    <w:abstractNumId w:val="120"/>
  </w:num>
  <w:num w:numId="25">
    <w:abstractNumId w:val="114"/>
  </w:num>
  <w:num w:numId="27">
    <w:abstractNumId w:val="108"/>
  </w:num>
  <w:num w:numId="29">
    <w:abstractNumId w:val="102"/>
  </w:num>
  <w:num w:numId="31">
    <w:abstractNumId w:val="96"/>
  </w:num>
  <w:num w:numId="33">
    <w:abstractNumId w:val="90"/>
  </w:num>
  <w:num w:numId="35">
    <w:abstractNumId w:val="84"/>
  </w:num>
  <w:num w:numId="43">
    <w:abstractNumId w:val="78"/>
  </w:num>
  <w:num w:numId="46">
    <w:abstractNumId w:val="72"/>
  </w:num>
  <w:num w:numId="48">
    <w:abstractNumId w:val="66"/>
  </w:num>
  <w:num w:numId="50">
    <w:abstractNumId w:val="60"/>
  </w:num>
  <w:num w:numId="68">
    <w:abstractNumId w:val="54"/>
  </w:num>
  <w:num w:numId="72">
    <w:abstractNumId w:val="48"/>
  </w:num>
  <w:num w:numId="74">
    <w:abstractNumId w:val="42"/>
  </w:num>
  <w:num w:numId="76">
    <w:abstractNumId w:val="36"/>
  </w:num>
  <w:num w:numId="78">
    <w:abstractNumId w:val="30"/>
  </w:num>
  <w:num w:numId="80">
    <w:abstractNumId w:val="24"/>
  </w:num>
  <w:num w:numId="82">
    <w:abstractNumId w:val="18"/>
  </w:num>
  <w:num w:numId="84">
    <w:abstractNumId w:val="12"/>
  </w:num>
  <w:num w:numId="86">
    <w:abstractNumId w:val="6"/>
  </w:num>
  <w:num w:numId="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github.com/Rakshith212/Upskill_Intern_Python.git"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github.com/Rakshith212/Upskill_Intern_Python.git"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docs//docs.djangoproject.com/en/1.7/"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www.upskillcampus.com/"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