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2E96EF0" wp14:textId="77777777">
      <w:pPr>
        <w:spacing w:after="360"/>
        <w:jc w:val="center"/>
      </w:pPr>
      <w:r>
        <w:rPr>
          <w:b/>
          <w:color w:val="1B365D"/>
          <w:sz w:val="32"/>
        </w:rPr>
        <w:t>Project Design Phase-II</w:t>
      </w:r>
      <w:r>
        <w:rPr>
          <w:b/>
          <w:color w:val="1B365D"/>
          <w:sz w:val="32"/>
        </w:rPr>
        <w:br/>
      </w:r>
      <w:r>
        <w:rPr>
          <w:b/>
          <w:color w:val="1B365D"/>
          <w:sz w:val="32"/>
        </w:rPr>
        <w:t>Solution Requirements (Functional &amp; Non-functional)</w:t>
      </w:r>
    </w:p>
    <w:tbl>
      <w:tblPr>
        <w:tblW w:w="0" w:type="auto"/>
        <w:jc w:val="center"/>
        <w:tblLook w:val="04A0" w:firstRow="1" w:lastRow="0" w:firstColumn="1" w:lastColumn="0" w:noHBand="0" w:noVBand="1"/>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
      <w:tblGrid>
        <w:gridCol w:w="4680"/>
        <w:gridCol w:w="4680"/>
      </w:tblGrid>
      <w:tr xmlns:wp14="http://schemas.microsoft.com/office/word/2010/wordml" w:rsidTr="45FEB0C9" w14:paraId="02C22042" wp14:textId="77777777">
        <w:tc>
          <w:tcPr>
            <w:tcW w:w="3168" w:type="dxa"/>
            <w:shd w:val="clear" w:color="auto" w:fill="F2F4F8"/>
            <w:tcMar>
              <w:top w:w="80" w:type="dxa"/>
              <w:left w:w="120" w:type="dxa"/>
              <w:bottom w:w="80" w:type="dxa"/>
              <w:left w:w="120" w:type="dxa"/>
              <w:right w:w="120" w:type="dxa"/>
            </w:tcMar>
          </w:tcPr>
          <w:p w14:paraId="491072FA" wp14:textId="77777777">
            <w:r>
              <w:rPr>
                <w:b/>
                <w:sz w:val="20"/>
              </w:rPr>
              <w:t>Date</w:t>
            </w:r>
          </w:p>
        </w:tc>
        <w:tc>
          <w:tcPr>
            <w:tcW w:w="6192" w:type="dxa"/>
            <w:shd w:val="clear" w:color="auto" w:fill="FFFFFF" w:themeFill="background1"/>
            <w:tcMar>
              <w:top w:w="80" w:type="dxa"/>
              <w:left w:w="120" w:type="dxa"/>
              <w:bottom w:w="80" w:type="dxa"/>
              <w:left w:w="120" w:type="dxa"/>
              <w:right w:w="120" w:type="dxa"/>
            </w:tcMar>
          </w:tcPr>
          <w:p w14:paraId="37A6E481" wp14:textId="6C39ED44">
            <w:r w:rsidRPr="45FEB0C9" w:rsidR="37E1F646">
              <w:rPr>
                <w:sz w:val="20"/>
                <w:szCs w:val="20"/>
              </w:rPr>
              <w:t>24-09-2026</w:t>
            </w:r>
          </w:p>
        </w:tc>
      </w:tr>
      <w:tr xmlns:wp14="http://schemas.microsoft.com/office/word/2010/wordml" w:rsidTr="45FEB0C9" w14:paraId="284D3669" wp14:textId="77777777">
        <w:tc>
          <w:tcPr>
            <w:tcW w:w="3168" w:type="dxa"/>
            <w:shd w:val="clear" w:color="auto" w:fill="F2F4F8"/>
            <w:tcMar>
              <w:top w:w="80" w:type="dxa"/>
              <w:left w:w="120" w:type="dxa"/>
              <w:bottom w:w="80" w:type="dxa"/>
              <w:left w:w="120" w:type="dxa"/>
              <w:right w:w="120" w:type="dxa"/>
            </w:tcMar>
          </w:tcPr>
          <w:p w14:paraId="5397FBF4" wp14:textId="77777777">
            <w:r>
              <w:rPr>
                <w:b/>
                <w:sz w:val="20"/>
              </w:rPr>
              <w:t>Team ID</w:t>
            </w:r>
          </w:p>
        </w:tc>
        <w:tc>
          <w:tcPr>
            <w:tcW w:w="6192" w:type="dxa"/>
            <w:shd w:val="clear" w:color="auto" w:fill="FFFFFF" w:themeFill="background1"/>
            <w:tcMar>
              <w:top w:w="80" w:type="dxa"/>
              <w:left w:w="120" w:type="dxa"/>
              <w:bottom w:w="80" w:type="dxa"/>
              <w:left w:w="120" w:type="dxa"/>
              <w:right w:w="120" w:type="dxa"/>
            </w:tcMar>
          </w:tcPr>
          <w:p w14:paraId="451BFB0C" wp14:textId="49BA8D30">
            <w:r w:rsidRPr="45FEB0C9" w:rsidR="64BB2B41">
              <w:rPr>
                <w:sz w:val="20"/>
                <w:szCs w:val="20"/>
              </w:rPr>
              <w:t>SWTID-2026-2008</w:t>
            </w:r>
          </w:p>
        </w:tc>
      </w:tr>
      <w:tr xmlns:wp14="http://schemas.microsoft.com/office/word/2010/wordml" w:rsidTr="45FEB0C9" w14:paraId="3044384B" wp14:textId="77777777">
        <w:tc>
          <w:tcPr>
            <w:tcW w:w="3168" w:type="dxa"/>
            <w:shd w:val="clear" w:color="auto" w:fill="F2F4F8"/>
            <w:tcMar>
              <w:top w:w="80" w:type="dxa"/>
              <w:left w:w="120" w:type="dxa"/>
              <w:bottom w:w="80" w:type="dxa"/>
              <w:left w:w="120" w:type="dxa"/>
              <w:right w:w="120" w:type="dxa"/>
            </w:tcMar>
          </w:tcPr>
          <w:p w14:paraId="6253663D" wp14:textId="77777777">
            <w:r>
              <w:rPr>
                <w:b/>
                <w:sz w:val="20"/>
              </w:rPr>
              <w:t>Project Name</w:t>
            </w:r>
          </w:p>
        </w:tc>
        <w:tc>
          <w:tcPr>
            <w:tcW w:w="6192" w:type="dxa"/>
            <w:shd w:val="clear" w:color="auto" w:fill="FFFFFF" w:themeFill="background1"/>
            <w:tcMar>
              <w:top w:w="80" w:type="dxa"/>
              <w:left w:w="120" w:type="dxa"/>
              <w:bottom w:w="80" w:type="dxa"/>
              <w:left w:w="120" w:type="dxa"/>
              <w:right w:w="120" w:type="dxa"/>
            </w:tcMar>
          </w:tcPr>
          <w:p w:rsidP="45FEB0C9" w14:paraId="0B606D42" wp14:textId="4AE8BBF6">
            <w:pPr>
              <w:rPr>
                <w:sz w:val="20"/>
                <w:szCs w:val="20"/>
              </w:rPr>
            </w:pPr>
            <w:r w:rsidRPr="45FEB0C9" w:rsidR="5CB78796">
              <w:rPr>
                <w:sz w:val="20"/>
                <w:szCs w:val="20"/>
              </w:rPr>
              <w:t xml:space="preserve">AI </w:t>
            </w:r>
            <w:r w:rsidRPr="45FEB0C9" w:rsidR="45FEB0C9">
              <w:rPr>
                <w:sz w:val="20"/>
                <w:szCs w:val="20"/>
              </w:rPr>
              <w:t>BlogNest</w:t>
            </w:r>
          </w:p>
        </w:tc>
      </w:tr>
      <w:tr xmlns:wp14="http://schemas.microsoft.com/office/word/2010/wordml" w:rsidTr="45FEB0C9" w14:paraId="2B971AEF" wp14:textId="77777777">
        <w:tc>
          <w:tcPr>
            <w:tcW w:w="3168" w:type="dxa"/>
            <w:shd w:val="clear" w:color="auto" w:fill="F2F4F8"/>
            <w:tcMar>
              <w:top w:w="80" w:type="dxa"/>
              <w:left w:w="120" w:type="dxa"/>
              <w:bottom w:w="80" w:type="dxa"/>
              <w:left w:w="120" w:type="dxa"/>
              <w:right w:w="120" w:type="dxa"/>
            </w:tcMar>
          </w:tcPr>
          <w:p w14:paraId="556B6A0B" wp14:textId="77777777">
            <w:r>
              <w:rPr>
                <w:b/>
                <w:sz w:val="20"/>
              </w:rPr>
              <w:t>Maximum Marks</w:t>
            </w:r>
          </w:p>
        </w:tc>
        <w:tc>
          <w:tcPr>
            <w:tcW w:w="6192" w:type="dxa"/>
            <w:shd w:val="clear" w:color="auto" w:fill="FFFFFF" w:themeFill="background1"/>
            <w:tcMar>
              <w:top w:w="80" w:type="dxa"/>
              <w:left w:w="120" w:type="dxa"/>
              <w:bottom w:w="80" w:type="dxa"/>
              <w:left w:w="120" w:type="dxa"/>
              <w:right w:w="120" w:type="dxa"/>
            </w:tcMar>
          </w:tcPr>
          <w:p w14:paraId="22C586C6" wp14:textId="77777777">
            <w:r>
              <w:rPr>
                <w:sz w:val="20"/>
              </w:rPr>
              <w:t>4 Marks</w:t>
            </w:r>
          </w:p>
        </w:tc>
      </w:tr>
    </w:tbl>
    <w:p xmlns:wp14="http://schemas.microsoft.com/office/word/2010/wordml" w14:paraId="672A6659" wp14:textId="77777777">
      <w:pPr>
        <w:spacing w:after="240"/>
      </w:pPr>
    </w:p>
    <w:p xmlns:wp14="http://schemas.microsoft.com/office/word/2010/wordml" w14:paraId="353E79EC" wp14:textId="77777777">
      <w:pPr>
        <w:pStyle w:val="Heading2"/>
        <w:spacing w:before="240" w:after="80"/>
      </w:pPr>
      <w:r>
        <w:t>Functional Requirements:</w:t>
      </w:r>
    </w:p>
    <w:p xmlns:wp14="http://schemas.microsoft.com/office/word/2010/wordml" w14:paraId="48376309" wp14:textId="77777777">
      <w:pPr>
        <w:spacing w:after="160"/>
      </w:pPr>
      <w:r>
        <w:t>Following are the functional requirements of the proposed solution.</w:t>
      </w:r>
    </w:p>
    <w:tbl>
      <w:tblPr>
        <w:tblW w:w="0" w:type="auto"/>
        <w:jc w:val="center"/>
        <w:tblBorders>
          <w:top w:val="single" w:color="D3D3D3" w:sz="4"/>
          <w:left w:val="single" w:color="D3D3D3" w:sz="4"/>
          <w:bottom w:val="single" w:color="D3D3D3" w:sz="4"/>
          <w:right w:val="single" w:color="D3D3D3" w:sz="4"/>
          <w:insideH w:val="single" w:color="D3D3D3" w:sz="4"/>
          <w:insideV w:val="single" w:color="D3D3D3" w:sz="4"/>
        </w:tblBorders>
        <w:tblLook w:val="04A0" w:firstRow="1" w:lastRow="0" w:firstColumn="1" w:lastColumn="0" w:noHBand="0" w:noVBand="1"/>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
      <w:tblGrid>
        <w:gridCol w:w="3120"/>
        <w:gridCol w:w="3120"/>
        <w:gridCol w:w="3120"/>
      </w:tblGrid>
      <w:tr xmlns:wp14="http://schemas.microsoft.com/office/word/2010/wordml" w:rsidTr="4B713F53" w14:paraId="2EAB4927" wp14:textId="77777777">
        <w:tc>
          <w:tcPr>
            <w:tcW w:w="1440" w:type="dxa"/>
            <w:shd w:val="clear" w:color="auto" w:fill="1B365D"/>
            <w:tcMar>
              <w:top w:w="100" w:type="dxa"/>
              <w:left w:w="120" w:type="dxa"/>
              <w:bottom w:w="100" w:type="dxa"/>
              <w:left w:w="120" w:type="dxa"/>
              <w:right w:w="120" w:type="dxa"/>
            </w:tcMar>
          </w:tcPr>
          <w:p w14:paraId="4E5C0BE2" wp14:textId="77777777">
            <w:r>
              <w:rPr>
                <w:b/>
                <w:color w:val="FFFFFF"/>
                <w:sz w:val="20"/>
              </w:rPr>
              <w:t>FR No.</w:t>
            </w:r>
          </w:p>
        </w:tc>
        <w:tc>
          <w:tcPr>
            <w:tcW w:w="3312" w:type="dxa"/>
            <w:shd w:val="clear" w:color="auto" w:fill="1B365D"/>
            <w:tcMar>
              <w:top w:w="100" w:type="dxa"/>
              <w:left w:w="120" w:type="dxa"/>
              <w:bottom w:w="100" w:type="dxa"/>
              <w:left w:w="120" w:type="dxa"/>
              <w:right w:w="120" w:type="dxa"/>
            </w:tcMar>
          </w:tcPr>
          <w:p w14:paraId="2F993DC4" wp14:textId="77777777">
            <w:r>
              <w:rPr>
                <w:b/>
                <w:color w:val="FFFFFF"/>
                <w:sz w:val="20"/>
              </w:rPr>
              <w:t>Functional Requirement (Epic)</w:t>
            </w:r>
          </w:p>
        </w:tc>
        <w:tc>
          <w:tcPr>
            <w:tcW w:w="4608" w:type="dxa"/>
            <w:shd w:val="clear" w:color="auto" w:fill="1B365D"/>
            <w:tcMar>
              <w:top w:w="100" w:type="dxa"/>
              <w:left w:w="120" w:type="dxa"/>
              <w:bottom w:w="100" w:type="dxa"/>
              <w:left w:w="120" w:type="dxa"/>
              <w:right w:w="120" w:type="dxa"/>
            </w:tcMar>
          </w:tcPr>
          <w:p w14:paraId="0EC1636E" wp14:textId="77777777">
            <w:r>
              <w:rPr>
                <w:b/>
                <w:color w:val="FFFFFF"/>
                <w:sz w:val="20"/>
              </w:rPr>
              <w:t>Sub Requirement (Story / Sub-Task)</w:t>
            </w:r>
          </w:p>
        </w:tc>
      </w:tr>
      <w:tr xmlns:wp14="http://schemas.microsoft.com/office/word/2010/wordml" w:rsidTr="4B713F53" w14:paraId="48EC1469" wp14:textId="77777777">
        <w:tc>
          <w:tcPr>
            <w:tcW w:w="1440" w:type="dxa"/>
            <w:shd w:val="clear" w:color="auto" w:fill="FFFFFF" w:themeFill="background1"/>
            <w:tcMar>
              <w:top w:w="80" w:type="dxa"/>
              <w:left w:w="120" w:type="dxa"/>
              <w:bottom w:w="80" w:type="dxa"/>
              <w:left w:w="120" w:type="dxa"/>
              <w:right w:w="120" w:type="dxa"/>
            </w:tcMar>
          </w:tcPr>
          <w:p w14:paraId="1F3CF3FE" wp14:textId="77777777">
            <w:pPr>
              <w:spacing w:after="40" w:line="276" w:lineRule="auto"/>
            </w:pPr>
            <w:r>
              <w:rPr>
                <w:b/>
                <w:sz w:val="19"/>
              </w:rPr>
              <w:t>FR-1</w:t>
            </w:r>
          </w:p>
        </w:tc>
        <w:tc>
          <w:tcPr>
            <w:tcW w:w="3312" w:type="dxa"/>
            <w:shd w:val="clear" w:color="auto" w:fill="FFFFFF" w:themeFill="background1"/>
            <w:tcMar>
              <w:top w:w="80" w:type="dxa"/>
              <w:left w:w="120" w:type="dxa"/>
              <w:bottom w:w="80" w:type="dxa"/>
              <w:left w:w="120" w:type="dxa"/>
              <w:right w:w="120" w:type="dxa"/>
            </w:tcMar>
          </w:tcPr>
          <w:p w14:paraId="612BA35F" wp14:textId="77777777">
            <w:pPr>
              <w:spacing w:after="40" w:line="276" w:lineRule="auto"/>
            </w:pPr>
            <w:r>
              <w:rPr>
                <w:sz w:val="19"/>
              </w:rPr>
              <w:t>User Registration &amp; Authentication</w:t>
            </w:r>
          </w:p>
        </w:tc>
        <w:tc>
          <w:tcPr>
            <w:tcW w:w="4608" w:type="dxa"/>
            <w:shd w:val="clear" w:color="auto" w:fill="FFFFFF" w:themeFill="background1"/>
            <w:tcMar>
              <w:top w:w="80" w:type="dxa"/>
              <w:left w:w="120" w:type="dxa"/>
              <w:bottom w:w="80" w:type="dxa"/>
              <w:left w:w="120" w:type="dxa"/>
              <w:right w:w="120" w:type="dxa"/>
            </w:tcMar>
          </w:tcPr>
          <w:p w14:paraId="55292358" wp14:textId="77777777">
            <w:pPr>
              <w:spacing w:after="40" w:line="276" w:lineRule="auto"/>
            </w:pPr>
            <w:r>
              <w:rPr>
                <w:sz w:val="19"/>
              </w:rPr>
              <w:t>Registration through Form</w:t>
            </w:r>
          </w:p>
          <w:p w14:paraId="0BD757B9" wp14:textId="77777777">
            <w:pPr>
              <w:spacing w:after="40" w:line="276" w:lineRule="auto"/>
            </w:pPr>
            <w:r>
              <w:rPr>
                <w:sz w:val="19"/>
              </w:rPr>
              <w:t>Registration through Gmail</w:t>
            </w:r>
          </w:p>
          <w:p w14:paraId="3DF8D276" wp14:textId="77777777">
            <w:pPr>
              <w:spacing w:after="40" w:line="276" w:lineRule="auto"/>
            </w:pPr>
            <w:r>
              <w:rPr>
                <w:sz w:val="19"/>
              </w:rPr>
              <w:t>Registration through LinkedIn</w:t>
            </w:r>
          </w:p>
          <w:p w14:paraId="7242294C" wp14:textId="77777777">
            <w:pPr>
              <w:spacing w:after="40" w:line="276" w:lineRule="auto"/>
            </w:pPr>
            <w:r>
              <w:rPr>
                <w:sz w:val="19"/>
              </w:rPr>
              <w:t>Secure Password Hashing (bcrypt.js)</w:t>
            </w:r>
          </w:p>
        </w:tc>
      </w:tr>
      <w:tr xmlns:wp14="http://schemas.microsoft.com/office/word/2010/wordml" w:rsidTr="4B713F53" w14:paraId="205953AC" wp14:textId="77777777">
        <w:tc>
          <w:tcPr>
            <w:tcW w:w="1440" w:type="dxa"/>
            <w:shd w:val="clear" w:color="auto" w:fill="F9FAFC"/>
            <w:tcMar>
              <w:top w:w="80" w:type="dxa"/>
              <w:left w:w="120" w:type="dxa"/>
              <w:bottom w:w="80" w:type="dxa"/>
              <w:left w:w="120" w:type="dxa"/>
              <w:right w:w="120" w:type="dxa"/>
            </w:tcMar>
          </w:tcPr>
          <w:p w14:paraId="30F53487" wp14:textId="77777777">
            <w:pPr>
              <w:spacing w:after="40" w:line="276" w:lineRule="auto"/>
            </w:pPr>
            <w:r>
              <w:rPr>
                <w:b/>
                <w:sz w:val="19"/>
              </w:rPr>
              <w:t>FR-2</w:t>
            </w:r>
          </w:p>
        </w:tc>
        <w:tc>
          <w:tcPr>
            <w:tcW w:w="3312" w:type="dxa"/>
            <w:shd w:val="clear" w:color="auto" w:fill="F9FAFC"/>
            <w:tcMar>
              <w:top w:w="80" w:type="dxa"/>
              <w:left w:w="120" w:type="dxa"/>
              <w:bottom w:w="80" w:type="dxa"/>
              <w:left w:w="120" w:type="dxa"/>
              <w:right w:w="120" w:type="dxa"/>
            </w:tcMar>
          </w:tcPr>
          <w:p w14:paraId="4CE108D5" wp14:textId="77777777">
            <w:pPr>
              <w:spacing w:after="40" w:line="276" w:lineRule="auto"/>
            </w:pPr>
            <w:r>
              <w:rPr>
                <w:sz w:val="19"/>
              </w:rPr>
              <w:t>User Confirmation &amp; Verification</w:t>
            </w:r>
          </w:p>
        </w:tc>
        <w:tc>
          <w:tcPr>
            <w:tcW w:w="4608" w:type="dxa"/>
            <w:shd w:val="clear" w:color="auto" w:fill="F9FAFC"/>
            <w:tcMar>
              <w:top w:w="80" w:type="dxa"/>
              <w:left w:w="120" w:type="dxa"/>
              <w:bottom w:w="80" w:type="dxa"/>
              <w:left w:w="120" w:type="dxa"/>
              <w:right w:w="120" w:type="dxa"/>
            </w:tcMar>
          </w:tcPr>
          <w:p w:rsidP="4B713F53" w14:paraId="50245357" wp14:textId="1D3BE65A">
            <w:pPr>
              <w:pStyle w:val="Normal"/>
              <w:spacing w:after="40" w:line="276" w:lineRule="auto"/>
            </w:pPr>
            <w:r w:rsidRPr="4B713F53" w:rsidR="4B713F53">
              <w:rPr>
                <w:sz w:val="19"/>
                <w:szCs w:val="19"/>
              </w:rPr>
              <w:t xml:space="preserve">Confirmation via Email &amp; </w:t>
            </w:r>
            <w:r w:rsidRPr="4B713F53" w:rsidR="4B713F53">
              <w:rPr>
                <w:sz w:val="19"/>
                <w:szCs w:val="19"/>
              </w:rPr>
              <w:t>JWT Authentication</w:t>
            </w:r>
          </w:p>
        </w:tc>
      </w:tr>
      <w:tr xmlns:wp14="http://schemas.microsoft.com/office/word/2010/wordml" w:rsidTr="4B713F53" w14:paraId="341240B2" wp14:textId="77777777">
        <w:tc>
          <w:tcPr>
            <w:tcW w:w="1440" w:type="dxa"/>
            <w:shd w:val="clear" w:color="auto" w:fill="F9FAFC"/>
            <w:tcMar>
              <w:top w:w="80" w:type="dxa"/>
              <w:left w:w="120" w:type="dxa"/>
              <w:bottom w:w="80" w:type="dxa"/>
              <w:left w:w="120" w:type="dxa"/>
              <w:right w:w="120" w:type="dxa"/>
            </w:tcMar>
          </w:tcPr>
          <w:p w14:paraId="4E92D3FC" wp14:textId="0A320364">
            <w:pPr>
              <w:spacing w:after="40" w:line="276" w:lineRule="auto"/>
            </w:pPr>
            <w:r w:rsidRPr="4B713F53" w:rsidR="4B713F53">
              <w:rPr>
                <w:b w:val="1"/>
                <w:bCs w:val="1"/>
                <w:sz w:val="19"/>
                <w:szCs w:val="19"/>
              </w:rPr>
              <w:t>FR-3</w:t>
            </w:r>
          </w:p>
        </w:tc>
        <w:tc>
          <w:tcPr>
            <w:tcW w:w="3312" w:type="dxa"/>
            <w:shd w:val="clear" w:color="auto" w:fill="F9FAFC"/>
            <w:tcMar>
              <w:top w:w="80" w:type="dxa"/>
              <w:left w:w="120" w:type="dxa"/>
              <w:bottom w:w="80" w:type="dxa"/>
              <w:left w:w="120" w:type="dxa"/>
              <w:right w:w="120" w:type="dxa"/>
            </w:tcMar>
          </w:tcPr>
          <w:p w14:paraId="01ABBE49" wp14:textId="77777777">
            <w:pPr>
              <w:spacing w:after="40" w:line="276" w:lineRule="auto"/>
            </w:pPr>
            <w:r>
              <w:rPr>
                <w:sz w:val="19"/>
              </w:rPr>
              <w:t>AI Content &amp; Intelligence Services</w:t>
            </w:r>
          </w:p>
        </w:tc>
        <w:tc>
          <w:tcPr>
            <w:tcW w:w="4608" w:type="dxa"/>
            <w:shd w:val="clear" w:color="auto" w:fill="F9FAFC"/>
            <w:tcMar>
              <w:top w:w="80" w:type="dxa"/>
              <w:left w:w="120" w:type="dxa"/>
              <w:bottom w:w="80" w:type="dxa"/>
              <w:left w:w="120" w:type="dxa"/>
              <w:right w:w="120" w:type="dxa"/>
            </w:tcMar>
          </w:tcPr>
          <w:p w14:paraId="4E73A0A1" wp14:textId="77777777">
            <w:pPr>
              <w:spacing w:after="40" w:line="276" w:lineRule="auto"/>
            </w:pPr>
            <w:r>
              <w:rPr>
                <w:sz w:val="19"/>
              </w:rPr>
              <w:t>AI-Powered Blog Content Generation (Gemini AI)</w:t>
            </w:r>
          </w:p>
          <w:p w14:paraId="3402D3BB" wp14:textId="77777777">
            <w:pPr>
              <w:spacing w:after="40" w:line="276" w:lineRule="auto"/>
            </w:pPr>
            <w:r>
              <w:rPr>
                <w:sz w:val="19"/>
              </w:rPr>
              <w:t>AI FAQ Assistance</w:t>
            </w:r>
          </w:p>
          <w:p w14:paraId="36B5999E" wp14:textId="77777777">
            <w:pPr>
              <w:spacing w:after="40" w:line="276" w:lineRule="auto"/>
            </w:pPr>
            <w:r>
              <w:rPr>
                <w:sz w:val="19"/>
              </w:rPr>
              <w:t>AI WeatherWise Insights</w:t>
            </w:r>
          </w:p>
          <w:p w14:paraId="0B0D37DC" wp14:textId="77777777">
            <w:pPr>
              <w:spacing w:after="40" w:line="276" w:lineRule="auto"/>
            </w:pPr>
            <w:r>
              <w:rPr>
                <w:sz w:val="19"/>
              </w:rPr>
              <w:t>AI FitTrack Recommendations</w:t>
            </w:r>
          </w:p>
        </w:tc>
      </w:tr>
      <w:tr xmlns:wp14="http://schemas.microsoft.com/office/word/2010/wordml" w:rsidTr="4B713F53" w14:paraId="5D41BDA6" wp14:textId="77777777">
        <w:tc>
          <w:tcPr>
            <w:tcW w:w="1440" w:type="dxa"/>
            <w:shd w:val="clear" w:color="auto" w:fill="FFFFFF" w:themeFill="background1"/>
            <w:tcMar>
              <w:top w:w="80" w:type="dxa"/>
              <w:left w:w="120" w:type="dxa"/>
              <w:bottom w:w="80" w:type="dxa"/>
              <w:left w:w="120" w:type="dxa"/>
              <w:right w:w="120" w:type="dxa"/>
            </w:tcMar>
          </w:tcPr>
          <w:p w14:paraId="5C8887A9" wp14:textId="4A52DA38">
            <w:pPr>
              <w:spacing w:after="40" w:line="276" w:lineRule="auto"/>
            </w:pPr>
            <w:r w:rsidRPr="4B713F53" w:rsidR="4B713F53">
              <w:rPr>
                <w:b w:val="1"/>
                <w:bCs w:val="1"/>
                <w:sz w:val="19"/>
                <w:szCs w:val="19"/>
              </w:rPr>
              <w:t>FR-4</w:t>
            </w:r>
          </w:p>
        </w:tc>
        <w:tc>
          <w:tcPr>
            <w:tcW w:w="3312" w:type="dxa"/>
            <w:shd w:val="clear" w:color="auto" w:fill="FFFFFF" w:themeFill="background1"/>
            <w:tcMar>
              <w:top w:w="80" w:type="dxa"/>
              <w:left w:w="120" w:type="dxa"/>
              <w:bottom w:w="80" w:type="dxa"/>
              <w:left w:w="120" w:type="dxa"/>
              <w:right w:w="120" w:type="dxa"/>
            </w:tcMar>
          </w:tcPr>
          <w:p w14:paraId="7EB0A108" wp14:textId="4C0CCFF7">
            <w:pPr>
              <w:spacing w:after="40" w:line="276" w:lineRule="auto"/>
            </w:pPr>
            <w:r w:rsidRPr="4B713F53" w:rsidR="4B713F53">
              <w:rPr>
                <w:sz w:val="19"/>
                <w:szCs w:val="19"/>
              </w:rPr>
              <w:t xml:space="preserve">Blog Content </w:t>
            </w:r>
          </w:p>
        </w:tc>
        <w:tc>
          <w:tcPr>
            <w:tcW w:w="4608" w:type="dxa"/>
            <w:shd w:val="clear" w:color="auto" w:fill="FFFFFF" w:themeFill="background1"/>
            <w:tcMar>
              <w:top w:w="80" w:type="dxa"/>
              <w:left w:w="120" w:type="dxa"/>
              <w:bottom w:w="80" w:type="dxa"/>
              <w:left w:w="120" w:type="dxa"/>
              <w:right w:w="120" w:type="dxa"/>
            </w:tcMar>
          </w:tcPr>
          <w:p w14:paraId="57923E11" wp14:textId="77777777">
            <w:pPr>
              <w:spacing w:after="40" w:line="276" w:lineRule="auto"/>
            </w:pPr>
            <w:r w:rsidRPr="4B713F53" w:rsidR="4B713F53">
              <w:rPr>
                <w:sz w:val="19"/>
                <w:szCs w:val="19"/>
              </w:rPr>
              <w:t>Comprehensive Blog Post CRUD Operations</w:t>
            </w:r>
          </w:p>
          <w:p w14:paraId="7B8524FE" wp14:textId="77777777">
            <w:pPr>
              <w:spacing w:after="40" w:line="276" w:lineRule="auto"/>
            </w:pPr>
            <w:r>
              <w:rPr>
                <w:sz w:val="19"/>
              </w:rPr>
              <w:t>Media Metadata Handling</w:t>
            </w:r>
          </w:p>
        </w:tc>
      </w:tr>
      <w:tr xmlns:wp14="http://schemas.microsoft.com/office/word/2010/wordml" w:rsidTr="4B713F53" w14:paraId="5D7E5722" wp14:textId="77777777">
        <w:tc>
          <w:tcPr>
            <w:tcW w:w="1440" w:type="dxa"/>
            <w:shd w:val="clear" w:color="auto" w:fill="F9FAFC"/>
            <w:tcMar>
              <w:top w:w="80" w:type="dxa"/>
              <w:left w:w="120" w:type="dxa"/>
              <w:bottom w:w="80" w:type="dxa"/>
              <w:left w:w="120" w:type="dxa"/>
              <w:right w:w="120" w:type="dxa"/>
            </w:tcMar>
          </w:tcPr>
          <w:p w14:paraId="4C9ACACD" wp14:textId="182914D1">
            <w:pPr>
              <w:spacing w:after="40" w:line="276" w:lineRule="auto"/>
            </w:pPr>
            <w:r w:rsidRPr="4B713F53" w:rsidR="4B713F53">
              <w:rPr>
                <w:b w:val="1"/>
                <w:bCs w:val="1"/>
                <w:sz w:val="19"/>
                <w:szCs w:val="19"/>
              </w:rPr>
              <w:t>FR-5</w:t>
            </w:r>
          </w:p>
        </w:tc>
        <w:tc>
          <w:tcPr>
            <w:tcW w:w="3312" w:type="dxa"/>
            <w:shd w:val="clear" w:color="auto" w:fill="F9FAFC"/>
            <w:tcMar>
              <w:top w:w="80" w:type="dxa"/>
              <w:left w:w="120" w:type="dxa"/>
              <w:bottom w:w="80" w:type="dxa"/>
              <w:left w:w="120" w:type="dxa"/>
              <w:right w:w="120" w:type="dxa"/>
            </w:tcMar>
          </w:tcPr>
          <w:p w14:paraId="11993457" wp14:textId="77777777">
            <w:pPr>
              <w:spacing w:after="40" w:line="276" w:lineRule="auto"/>
            </w:pPr>
            <w:r>
              <w:rPr>
                <w:sz w:val="19"/>
              </w:rPr>
              <w:t>Search, Logging &amp; Error Handling</w:t>
            </w:r>
          </w:p>
        </w:tc>
        <w:tc>
          <w:tcPr>
            <w:tcW w:w="4608" w:type="dxa"/>
            <w:shd w:val="clear" w:color="auto" w:fill="F9FAFC"/>
            <w:tcMar>
              <w:top w:w="80" w:type="dxa"/>
              <w:left w:w="120" w:type="dxa"/>
              <w:bottom w:w="80" w:type="dxa"/>
              <w:left w:w="120" w:type="dxa"/>
              <w:right w:w="120" w:type="dxa"/>
            </w:tcMar>
          </w:tcPr>
          <w:p w14:paraId="66ED50B7" wp14:textId="77777777">
            <w:pPr>
              <w:spacing w:after="40" w:line="276" w:lineRule="auto"/>
            </w:pPr>
            <w:r>
              <w:rPr>
                <w:sz w:val="19"/>
              </w:rPr>
              <w:t>Advanced Search &amp; Filtering Capabilities</w:t>
            </w:r>
          </w:p>
          <w:p w14:paraId="561CA88A" wp14:textId="77777777">
            <w:pPr>
              <w:spacing w:after="40" w:line="276" w:lineRule="auto"/>
            </w:pPr>
            <w:r>
              <w:rPr>
                <w:sz w:val="19"/>
              </w:rPr>
              <w:t>Centralized Error Handling Framework</w:t>
            </w:r>
          </w:p>
          <w:p w14:paraId="73C0871B" wp14:textId="77777777">
            <w:pPr>
              <w:spacing w:after="40" w:line="276" w:lineRule="auto"/>
            </w:pPr>
            <w:r>
              <w:rPr>
                <w:sz w:val="19"/>
              </w:rPr>
              <w:t>Request Validation &amp; Input Sanitization</w:t>
            </w:r>
          </w:p>
          <w:p w14:paraId="4C8ED097" wp14:textId="0B44B186">
            <w:pPr>
              <w:spacing w:after="40" w:line="276" w:lineRule="auto"/>
            </w:pPr>
            <w:r w:rsidRPr="4B713F53" w:rsidR="4B713F53">
              <w:rPr>
                <w:sz w:val="19"/>
                <w:szCs w:val="19"/>
              </w:rPr>
              <w:t>Structured Logging</w:t>
            </w:r>
          </w:p>
        </w:tc>
      </w:tr>
    </w:tbl>
    <w:p xmlns:wp14="http://schemas.microsoft.com/office/word/2010/wordml" w14:paraId="0A37501D" wp14:textId="77777777">
      <w:pPr>
        <w:spacing w:after="280"/>
      </w:pPr>
    </w:p>
    <w:p w:rsidR="5E6A8DCC" w:rsidP="5E6A8DCC" w:rsidRDefault="5E6A8DCC" w14:paraId="3B37B145" w14:textId="533CD3B3">
      <w:pPr>
        <w:spacing w:after="280"/>
      </w:pPr>
    </w:p>
    <w:p xmlns:wp14="http://schemas.microsoft.com/office/word/2010/wordml" w14:paraId="43FA3B20" wp14:textId="77777777">
      <w:pPr>
        <w:pStyle w:val="Heading2"/>
        <w:spacing w:before="240" w:after="80"/>
      </w:pPr>
      <w:r>
        <w:t>Non-functional Requirements:</w:t>
      </w:r>
    </w:p>
    <w:p xmlns:wp14="http://schemas.microsoft.com/office/word/2010/wordml" w14:paraId="4555EDFD" wp14:textId="77777777">
      <w:pPr>
        <w:spacing w:after="160"/>
      </w:pPr>
      <w:r>
        <w:t>Following are the non-functional requirements of the proposed solution.</w:t>
      </w:r>
    </w:p>
    <w:tbl>
      <w:tblPr>
        <w:tblW w:w="0" w:type="auto"/>
        <w:jc w:val="center"/>
        <w:tblLook w:val="04A0" w:firstRow="1" w:lastRow="0" w:firstColumn="1" w:lastColumn="0" w:noHBand="0" w:noVBand="1"/>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
      <w:tblGrid>
        <w:gridCol w:w="3120"/>
        <w:gridCol w:w="3120"/>
        <w:gridCol w:w="3120"/>
      </w:tblGrid>
      <w:tr xmlns:wp14="http://schemas.microsoft.com/office/word/2010/wordml" w14:paraId="376EA7AA" wp14:textId="77777777">
        <w:tc>
          <w:tcPr>
            <w:tcW w:w="1440" w:type="dxa"/>
            <w:shd w:fill="1B365D"/>
            <w:tcMar>
              <w:top w:w="100" w:type="dxa"/>
              <w:bottom w:w="100" w:type="dxa"/>
              <w:left w:w="120" w:type="dxa"/>
              <w:right w:w="120" w:type="dxa"/>
            </w:tcMar>
          </w:tcPr>
          <w:p w14:paraId="4AE8315D" wp14:textId="77777777">
            <w:r>
              <w:rPr>
                <w:b/>
                <w:color w:val="FFFFFF"/>
                <w:sz w:val="20"/>
              </w:rPr>
              <w:t>FR No.</w:t>
            </w:r>
          </w:p>
        </w:tc>
        <w:tc>
          <w:tcPr>
            <w:tcW w:w="3168" w:type="dxa"/>
            <w:shd w:fill="1B365D"/>
            <w:tcMar>
              <w:top w:w="100" w:type="dxa"/>
              <w:bottom w:w="100" w:type="dxa"/>
              <w:left w:w="120" w:type="dxa"/>
              <w:right w:w="120" w:type="dxa"/>
            </w:tcMar>
          </w:tcPr>
          <w:p w14:paraId="0963BDC0" wp14:textId="77777777">
            <w:r>
              <w:rPr>
                <w:b/>
                <w:color w:val="FFFFFF"/>
                <w:sz w:val="20"/>
              </w:rPr>
              <w:t>Non-Functional Requirement</w:t>
            </w:r>
          </w:p>
        </w:tc>
        <w:tc>
          <w:tcPr>
            <w:tcW w:w="4752" w:type="dxa"/>
            <w:shd w:fill="1B365D"/>
            <w:tcMar>
              <w:top w:w="100" w:type="dxa"/>
              <w:bottom w:w="100" w:type="dxa"/>
              <w:left w:w="120" w:type="dxa"/>
              <w:right w:w="120" w:type="dxa"/>
            </w:tcMar>
          </w:tcPr>
          <w:p w14:paraId="31FF54C8" wp14:textId="77777777">
            <w:r>
              <w:rPr>
                <w:b/>
                <w:color w:val="FFFFFF"/>
                <w:sz w:val="20"/>
              </w:rPr>
              <w:t>Description</w:t>
            </w:r>
          </w:p>
        </w:tc>
      </w:tr>
      <w:tr xmlns:wp14="http://schemas.microsoft.com/office/word/2010/wordml" w14:paraId="6AA34B77" wp14:textId="77777777">
        <w:tc>
          <w:tcPr>
            <w:tcW w:w="1440" w:type="dxa"/>
            <w:shd w:fill="FFFFFF"/>
            <w:tcMar>
              <w:top w:w="80" w:type="dxa"/>
              <w:bottom w:w="80" w:type="dxa"/>
              <w:left w:w="120" w:type="dxa"/>
              <w:right w:w="120" w:type="dxa"/>
            </w:tcMar>
          </w:tcPr>
          <w:p w14:paraId="155F28C6" wp14:textId="77777777">
            <w:r>
              <w:rPr>
                <w:b/>
                <w:sz w:val="19"/>
              </w:rPr>
              <w:t>NFR-1</w:t>
            </w:r>
          </w:p>
        </w:tc>
        <w:tc>
          <w:tcPr>
            <w:tcW w:w="3168" w:type="dxa"/>
            <w:shd w:fill="FFFFFF"/>
            <w:tcMar>
              <w:top w:w="80" w:type="dxa"/>
              <w:bottom w:w="80" w:type="dxa"/>
              <w:left w:w="120" w:type="dxa"/>
              <w:right w:w="120" w:type="dxa"/>
            </w:tcMar>
          </w:tcPr>
          <w:p w14:paraId="2334B7D7" wp14:textId="77777777">
            <w:r>
              <w:rPr>
                <w:b/>
                <w:sz w:val="19"/>
              </w:rPr>
              <w:t>Usability</w:t>
            </w:r>
          </w:p>
        </w:tc>
        <w:tc>
          <w:tcPr>
            <w:tcW w:w="4752" w:type="dxa"/>
            <w:shd w:fill="FFFFFF"/>
            <w:tcMar>
              <w:top w:w="80" w:type="dxa"/>
              <w:bottom w:w="80" w:type="dxa"/>
              <w:left w:w="120" w:type="dxa"/>
              <w:right w:w="120" w:type="dxa"/>
            </w:tcMar>
          </w:tcPr>
          <w:p w14:paraId="0F426CB8" wp14:textId="77777777">
            <w:r>
              <w:rPr>
                <w:sz w:val="19"/>
              </w:rPr>
              <w:t>Intuitive REST API design simplifying blog creation, content management, and AI writing with minimal friction.</w:t>
            </w:r>
          </w:p>
        </w:tc>
      </w:tr>
      <w:tr xmlns:wp14="http://schemas.microsoft.com/office/word/2010/wordml" w14:paraId="5D8FBEED" wp14:textId="77777777">
        <w:tc>
          <w:tcPr>
            <w:tcW w:w="1440" w:type="dxa"/>
            <w:shd w:fill="F9FAFC"/>
            <w:tcMar>
              <w:top w:w="80" w:type="dxa"/>
              <w:bottom w:w="80" w:type="dxa"/>
              <w:left w:w="120" w:type="dxa"/>
              <w:right w:w="120" w:type="dxa"/>
            </w:tcMar>
          </w:tcPr>
          <w:p w14:paraId="10A98708" wp14:textId="77777777">
            <w:r>
              <w:rPr>
                <w:b/>
                <w:sz w:val="19"/>
              </w:rPr>
              <w:t>NFR-2</w:t>
            </w:r>
          </w:p>
        </w:tc>
        <w:tc>
          <w:tcPr>
            <w:tcW w:w="3168" w:type="dxa"/>
            <w:shd w:fill="F9FAFC"/>
            <w:tcMar>
              <w:top w:w="80" w:type="dxa"/>
              <w:bottom w:w="80" w:type="dxa"/>
              <w:left w:w="120" w:type="dxa"/>
              <w:right w:w="120" w:type="dxa"/>
            </w:tcMar>
          </w:tcPr>
          <w:p w14:paraId="59E35D42" wp14:textId="77777777">
            <w:r>
              <w:rPr>
                <w:b/>
                <w:sz w:val="19"/>
              </w:rPr>
              <w:t>Security</w:t>
            </w:r>
          </w:p>
        </w:tc>
        <w:tc>
          <w:tcPr>
            <w:tcW w:w="4752" w:type="dxa"/>
            <w:shd w:fill="F9FAFC"/>
            <w:tcMar>
              <w:top w:w="80" w:type="dxa"/>
              <w:bottom w:w="80" w:type="dxa"/>
              <w:left w:w="120" w:type="dxa"/>
              <w:right w:w="120" w:type="dxa"/>
            </w:tcMar>
          </w:tcPr>
          <w:p w14:paraId="7811B222" wp14:textId="77777777">
            <w:r>
              <w:rPr>
                <w:sz w:val="19"/>
              </w:rPr>
              <w:t>JWT stateless authentication, bcrypt.js password hashing, role-based access control, request validation, input sanitization, and rate limiting.</w:t>
            </w:r>
          </w:p>
        </w:tc>
      </w:tr>
      <w:tr xmlns:wp14="http://schemas.microsoft.com/office/word/2010/wordml" w14:paraId="18E27AA7" wp14:textId="77777777">
        <w:tc>
          <w:tcPr>
            <w:tcW w:w="1440" w:type="dxa"/>
            <w:shd w:fill="FFFFFF"/>
            <w:tcMar>
              <w:top w:w="80" w:type="dxa"/>
              <w:bottom w:w="80" w:type="dxa"/>
              <w:left w:w="120" w:type="dxa"/>
              <w:right w:w="120" w:type="dxa"/>
            </w:tcMar>
          </w:tcPr>
          <w:p w14:paraId="125DFF8A" wp14:textId="77777777">
            <w:r>
              <w:rPr>
                <w:b/>
                <w:sz w:val="19"/>
              </w:rPr>
              <w:t>NFR-3</w:t>
            </w:r>
          </w:p>
        </w:tc>
        <w:tc>
          <w:tcPr>
            <w:tcW w:w="3168" w:type="dxa"/>
            <w:shd w:fill="FFFFFF"/>
            <w:tcMar>
              <w:top w:w="80" w:type="dxa"/>
              <w:bottom w:w="80" w:type="dxa"/>
              <w:left w:w="120" w:type="dxa"/>
              <w:right w:w="120" w:type="dxa"/>
            </w:tcMar>
          </w:tcPr>
          <w:p w14:paraId="1A7C6766" wp14:textId="77777777">
            <w:r>
              <w:rPr>
                <w:b/>
                <w:sz w:val="19"/>
              </w:rPr>
              <w:t>Reliability</w:t>
            </w:r>
          </w:p>
        </w:tc>
        <w:tc>
          <w:tcPr>
            <w:tcW w:w="4752" w:type="dxa"/>
            <w:shd w:fill="FFFFFF"/>
            <w:tcMar>
              <w:top w:w="80" w:type="dxa"/>
              <w:bottom w:w="80" w:type="dxa"/>
              <w:left w:w="120" w:type="dxa"/>
              <w:right w:w="120" w:type="dxa"/>
            </w:tcMar>
          </w:tcPr>
          <w:p w14:paraId="7BF23343" wp14:textId="77777777">
            <w:r>
              <w:rPr>
                <w:sz w:val="19"/>
              </w:rPr>
              <w:t>Centralized error handling, resilient database interactions via Mongoose ODM, and reliable background logging.</w:t>
            </w:r>
          </w:p>
        </w:tc>
      </w:tr>
      <w:tr xmlns:wp14="http://schemas.microsoft.com/office/word/2010/wordml" w14:paraId="5A233776" wp14:textId="77777777">
        <w:tc>
          <w:tcPr>
            <w:tcW w:w="1440" w:type="dxa"/>
            <w:shd w:fill="F9FAFC"/>
            <w:tcMar>
              <w:top w:w="80" w:type="dxa"/>
              <w:bottom w:w="80" w:type="dxa"/>
              <w:left w:w="120" w:type="dxa"/>
              <w:right w:w="120" w:type="dxa"/>
            </w:tcMar>
          </w:tcPr>
          <w:p w14:paraId="05347D75" wp14:textId="77777777">
            <w:r>
              <w:rPr>
                <w:b/>
                <w:sz w:val="19"/>
              </w:rPr>
              <w:t>NFR-4</w:t>
            </w:r>
          </w:p>
        </w:tc>
        <w:tc>
          <w:tcPr>
            <w:tcW w:w="3168" w:type="dxa"/>
            <w:shd w:fill="F9FAFC"/>
            <w:tcMar>
              <w:top w:w="80" w:type="dxa"/>
              <w:bottom w:w="80" w:type="dxa"/>
              <w:left w:w="120" w:type="dxa"/>
              <w:right w:w="120" w:type="dxa"/>
            </w:tcMar>
          </w:tcPr>
          <w:p w14:paraId="75FBBD04" wp14:textId="77777777">
            <w:r>
              <w:rPr>
                <w:b/>
                <w:sz w:val="19"/>
              </w:rPr>
              <w:t>Performance</w:t>
            </w:r>
          </w:p>
        </w:tc>
        <w:tc>
          <w:tcPr>
            <w:tcW w:w="4752" w:type="dxa"/>
            <w:shd w:fill="F9FAFC"/>
            <w:tcMar>
              <w:top w:w="80" w:type="dxa"/>
              <w:bottom w:w="80" w:type="dxa"/>
              <w:left w:w="120" w:type="dxa"/>
              <w:right w:w="120" w:type="dxa"/>
            </w:tcMar>
          </w:tcPr>
          <w:p w14:paraId="6934F6A0" wp14:textId="77777777">
            <w:r>
              <w:rPr>
                <w:sz w:val="19"/>
              </w:rPr>
              <w:t>Efficient Node.js/Express.js backend execution, MongoDB indexing for fast data retrieval, and low-latency AI response integration.</w:t>
            </w:r>
          </w:p>
        </w:tc>
      </w:tr>
      <w:tr xmlns:wp14="http://schemas.microsoft.com/office/word/2010/wordml" w14:paraId="4007C46B" wp14:textId="77777777">
        <w:tc>
          <w:tcPr>
            <w:tcW w:w="1440" w:type="dxa"/>
            <w:shd w:fill="FFFFFF"/>
            <w:tcMar>
              <w:top w:w="80" w:type="dxa"/>
              <w:bottom w:w="80" w:type="dxa"/>
              <w:left w:w="120" w:type="dxa"/>
              <w:right w:w="120" w:type="dxa"/>
            </w:tcMar>
          </w:tcPr>
          <w:p w14:paraId="6C500B99" wp14:textId="77777777">
            <w:r>
              <w:rPr>
                <w:b/>
                <w:sz w:val="19"/>
              </w:rPr>
              <w:t>NFR-5</w:t>
            </w:r>
          </w:p>
        </w:tc>
        <w:tc>
          <w:tcPr>
            <w:tcW w:w="3168" w:type="dxa"/>
            <w:shd w:fill="FFFFFF"/>
            <w:tcMar>
              <w:top w:w="80" w:type="dxa"/>
              <w:bottom w:w="80" w:type="dxa"/>
              <w:left w:w="120" w:type="dxa"/>
              <w:right w:w="120" w:type="dxa"/>
            </w:tcMar>
          </w:tcPr>
          <w:p w14:paraId="1E7910A7" wp14:textId="77777777">
            <w:r>
              <w:rPr>
                <w:b/>
                <w:sz w:val="19"/>
              </w:rPr>
              <w:t>Availability</w:t>
            </w:r>
          </w:p>
        </w:tc>
        <w:tc>
          <w:tcPr>
            <w:tcW w:w="4752" w:type="dxa"/>
            <w:shd w:fill="FFFFFF"/>
            <w:tcMar>
              <w:top w:w="80" w:type="dxa"/>
              <w:bottom w:w="80" w:type="dxa"/>
              <w:left w:w="120" w:type="dxa"/>
              <w:right w:w="120" w:type="dxa"/>
            </w:tcMar>
          </w:tcPr>
          <w:p w14:paraId="6741278F" wp14:textId="77777777">
            <w:r>
              <w:rPr>
                <w:sz w:val="19"/>
              </w:rPr>
              <w:t>Stateless API structure ensuring high uptime, fault tolerance, and resilience against common web vulnerabilities.</w:t>
            </w:r>
          </w:p>
        </w:tc>
      </w:tr>
      <w:tr xmlns:wp14="http://schemas.microsoft.com/office/word/2010/wordml" w14:paraId="780BDB3E" wp14:textId="77777777">
        <w:tc>
          <w:tcPr>
            <w:tcW w:w="1440" w:type="dxa"/>
            <w:shd w:fill="F9FAFC"/>
            <w:tcMar>
              <w:top w:w="80" w:type="dxa"/>
              <w:bottom w:w="80" w:type="dxa"/>
              <w:left w:w="120" w:type="dxa"/>
              <w:right w:w="120" w:type="dxa"/>
            </w:tcMar>
          </w:tcPr>
          <w:p w14:paraId="34821439" wp14:textId="77777777">
            <w:r>
              <w:rPr>
                <w:b/>
                <w:sz w:val="19"/>
              </w:rPr>
              <w:t>NFR-6</w:t>
            </w:r>
          </w:p>
        </w:tc>
        <w:tc>
          <w:tcPr>
            <w:tcW w:w="3168" w:type="dxa"/>
            <w:shd w:fill="F9FAFC"/>
            <w:tcMar>
              <w:top w:w="80" w:type="dxa"/>
              <w:bottom w:w="80" w:type="dxa"/>
              <w:left w:w="120" w:type="dxa"/>
              <w:right w:w="120" w:type="dxa"/>
            </w:tcMar>
          </w:tcPr>
          <w:p w14:paraId="63ADC56B" wp14:textId="77777777">
            <w:r>
              <w:rPr>
                <w:b/>
                <w:sz w:val="19"/>
              </w:rPr>
              <w:t>Scalability</w:t>
            </w:r>
          </w:p>
        </w:tc>
        <w:tc>
          <w:tcPr>
            <w:tcW w:w="4752" w:type="dxa"/>
            <w:shd w:fill="F9FAFC"/>
            <w:tcMar>
              <w:top w:w="80" w:type="dxa"/>
              <w:bottom w:w="80" w:type="dxa"/>
              <w:left w:w="120" w:type="dxa"/>
              <w:right w:w="120" w:type="dxa"/>
            </w:tcMar>
          </w:tcPr>
          <w:p w14:paraId="59A24E5C" wp14:textId="77777777">
            <w:r>
              <w:rPr>
                <w:sz w:val="19"/>
              </w:rPr>
              <w:t>Modular architecture capable of handling growing blog volume, concurrent users, and expanding Generative AI feature sets.</w:t>
            </w:r>
          </w:p>
        </w:tc>
      </w:tr>
    </w:tbl>
    <w:p xmlns:wp14="http://schemas.microsoft.com/office/word/2010/wordml" w14:paraId="5DAB6C7B" wp14:textId="77777777">
      <w:pPr>
        <w:spacing w:after="280"/>
      </w:pPr>
    </w:p>
    <w:p w:rsidR="5E6A8DCC" w:rsidP="5E6A8DCC" w:rsidRDefault="5E6A8DCC" w14:paraId="57139593" w14:textId="15D45878">
      <w:pPr>
        <w:spacing w:after="280"/>
      </w:pPr>
    </w:p>
    <w:p w:rsidR="5E6A8DCC" w:rsidP="5E6A8DCC" w:rsidRDefault="5E6A8DCC" w14:paraId="13798CA3" w14:textId="4FE0C8E3">
      <w:pPr>
        <w:spacing w:after="280"/>
      </w:pPr>
    </w:p>
    <w:p w:rsidR="4B713F53" w:rsidP="4B713F53" w:rsidRDefault="4B713F53" w14:paraId="52767C65" w14:textId="02B21FD0">
      <w:pPr>
        <w:spacing w:after="280"/>
      </w:pPr>
    </w:p>
    <w:p w:rsidR="4B713F53" w:rsidP="4B713F53" w:rsidRDefault="4B713F53" w14:paraId="678770E1" w14:textId="507BA928">
      <w:pPr>
        <w:spacing w:after="280"/>
      </w:pPr>
    </w:p>
    <w:p w:rsidR="4B713F53" w:rsidP="4B713F53" w:rsidRDefault="4B713F53" w14:paraId="1AC8F80A" w14:textId="0AB18CA3">
      <w:pPr>
        <w:spacing w:after="280"/>
      </w:pPr>
    </w:p>
    <w:p w:rsidR="5E6A8DCC" w:rsidP="5E6A8DCC" w:rsidRDefault="5E6A8DCC" w14:paraId="78DE8A6C" w14:textId="4F3E7532">
      <w:pPr>
        <w:pStyle w:val="Normal"/>
        <w:spacing w:after="280"/>
      </w:pPr>
    </w:p>
    <w:p w:rsidR="5E6A8DCC" w:rsidP="5E6A8DCC" w:rsidRDefault="5E6A8DCC" w14:paraId="305A7450" w14:textId="531F7C26">
      <w:pPr>
        <w:pStyle w:val="Normal"/>
        <w:spacing w:after="280"/>
      </w:pPr>
    </w:p>
    <w:p xmlns:wp14="http://schemas.microsoft.com/office/word/2010/wordml" w14:paraId="7678CE30" wp14:textId="77777777">
      <w:pPr>
        <w:pStyle w:val="Heading2"/>
        <w:spacing w:before="240" w:after="120"/>
      </w:pPr>
      <w:r>
        <w:t>System Overview &amp; Architecture Summary</w:t>
      </w:r>
    </w:p>
    <w:p xmlns:wp14="http://schemas.microsoft.com/office/word/2010/wordml" w14:paraId="56572541" wp14:textId="73573667">
      <w:pPr>
        <w:spacing w:after="240" w:line="276" w:lineRule="auto"/>
      </w:pPr>
      <w:r w:rsidR="70F8AF94">
        <w:rPr/>
        <w:t xml:space="preserve">The </w:t>
      </w:r>
      <w:r w:rsidR="70F8AF94">
        <w:rPr/>
        <w:t>ContentGen</w:t>
      </w:r>
      <w:r w:rsidR="70F8AF94">
        <w:rPr/>
        <w:t xml:space="preserve"> backend is a powerful, secure, and intelligent REST API platform designed to simplify blog creation, content management, and AI-assisted writing for the </w:t>
      </w:r>
      <w:r w:rsidR="70F8AF94">
        <w:rPr/>
        <w:t>BlogNest</w:t>
      </w:r>
      <w:r w:rsidR="70F8AF94">
        <w:rPr/>
        <w:t xml:space="preserve"> platform. Built with Node.js and Express.js, the application uses MongoDB as its primary database with Mongoose ODM for efficient data modeling, validation, and seamless database interactions.</w:t>
      </w:r>
      <w:r>
        <w:br/>
      </w:r>
      <w:r>
        <w:br/>
      </w:r>
      <w:r w:rsidR="70F8AF94">
        <w:rPr/>
        <w:t xml:space="preserve">The platform integrates Google Gemini AI to provide intelligent features such as AI-powered blog content generation, </w:t>
      </w:r>
      <w:r w:rsidR="34C10525">
        <w:rPr/>
        <w:t>and AI-powered blog summarization</w:t>
      </w:r>
      <w:r w:rsidR="70F8AF94">
        <w:rPr/>
        <w:t>, enabling users to create high-quality, context-aware content with minimal effort.</w:t>
      </w:r>
      <w:r>
        <w:br/>
      </w:r>
      <w:r>
        <w:br/>
      </w:r>
      <w:r w:rsidR="70F8AF94">
        <w:rPr/>
        <w:t xml:space="preserve">Security is a core aspect of the architecture, implementing JWT (JSON Web Tokens) for stateless authentication, and bcrypt.js for secure password hashing. The backend also supports comprehensive blog management, media metadata handling, advanced search capabilities, and centralized error handling. </w:t>
      </w:r>
      <w:r w:rsidR="70F8AF94">
        <w:rPr/>
        <w:t>Additional</w:t>
      </w:r>
      <w:r w:rsidR="70F8AF94">
        <w:rPr/>
        <w:t xml:space="preserve"> security mechanisms such as request validation, input sanitization, rate limiting, and structured logging ensure the platform </w:t>
      </w:r>
      <w:r w:rsidR="70F8AF94">
        <w:rPr/>
        <w:t>remains</w:t>
      </w:r>
      <w:r w:rsidR="70F8AF94">
        <w:rPr/>
        <w:t xml:space="preserve"> reliable, scalable, and resilient against common web vulnerabilities.</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CC1ECD"/>
    <w:rsid w:val="1348E5D8"/>
    <w:rsid w:val="2DA49C83"/>
    <w:rsid w:val="34C10525"/>
    <w:rsid w:val="37E1F646"/>
    <w:rsid w:val="3B46BA6F"/>
    <w:rsid w:val="45FEB0C9"/>
    <w:rsid w:val="4B713F53"/>
    <w:rsid w:val="563FA3E6"/>
    <w:rsid w:val="563FA3E6"/>
    <w:rsid w:val="59C2FE99"/>
    <w:rsid w:val="5CB78796"/>
    <w:rsid w:val="5E6A8DCC"/>
    <w:rsid w:val="64BB2B41"/>
    <w:rsid w:val="675B3686"/>
    <w:rsid w:val="6F536471"/>
    <w:rsid w:val="70F8AF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104BAC7-F49D-4ADF-9787-F5AE068A34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Rakshitha Jain</lastModifiedBy>
  <revision>4</revision>
  <dcterms:created xsi:type="dcterms:W3CDTF">2013-12-23T23:15:00.0000000Z</dcterms:created>
  <dcterms:modified xsi:type="dcterms:W3CDTF">2026-09-27T07:09:23.1526733Z</dcterms:modified>
  <category/>
</coreProperties>
</file>