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656" w:rsidRDefault="00ED5656" w:rsidP="00134EA9">
      <w:pPr>
        <w:jc w:val="center"/>
        <w:rPr>
          <w:sz w:val="44"/>
          <w:szCs w:val="56"/>
        </w:rPr>
      </w:pPr>
    </w:p>
    <w:p w:rsidR="00861D58" w:rsidRPr="004C50BB" w:rsidRDefault="00861D58" w:rsidP="00134EA9">
      <w:pPr>
        <w:jc w:val="center"/>
        <w:rPr>
          <w:sz w:val="44"/>
          <w:szCs w:val="56"/>
        </w:rPr>
      </w:pPr>
    </w:p>
    <w:p w:rsidR="00134EA9" w:rsidRPr="004C50BB" w:rsidRDefault="00134EA9" w:rsidP="00134EA9">
      <w:pPr>
        <w:jc w:val="center"/>
        <w:rPr>
          <w:b/>
          <w:sz w:val="44"/>
          <w:szCs w:val="56"/>
        </w:rPr>
      </w:pPr>
    </w:p>
    <w:p w:rsidR="00457689" w:rsidRPr="004A2D3B" w:rsidRDefault="00457689" w:rsidP="00134EA9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>Performance Test Report</w:t>
      </w:r>
    </w:p>
    <w:p w:rsidR="00457689" w:rsidRPr="004A2D3B" w:rsidRDefault="00F052CD" w:rsidP="00134EA9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>For</w:t>
      </w:r>
    </w:p>
    <w:p w:rsidR="00A83176" w:rsidRPr="004A2D3B" w:rsidRDefault="00A83176" w:rsidP="00A83176">
      <w:pPr>
        <w:jc w:val="center"/>
        <w:rPr>
          <w:b/>
          <w:sz w:val="42"/>
          <w:szCs w:val="56"/>
        </w:rPr>
      </w:pPr>
      <w:r w:rsidRPr="004A2D3B">
        <w:rPr>
          <w:b/>
          <w:sz w:val="42"/>
          <w:szCs w:val="56"/>
        </w:rPr>
        <w:t xml:space="preserve">Execution of </w:t>
      </w:r>
    </w:p>
    <w:p w:rsidR="00134EA9" w:rsidRPr="004A2D3B" w:rsidRDefault="008E5603" w:rsidP="00134EA9">
      <w:pPr>
        <w:jc w:val="center"/>
        <w:rPr>
          <w:sz w:val="42"/>
          <w:szCs w:val="56"/>
        </w:rPr>
      </w:pPr>
      <w:r w:rsidRPr="004A2D3B">
        <w:rPr>
          <w:b/>
          <w:sz w:val="42"/>
          <w:szCs w:val="56"/>
        </w:rPr>
        <w:t>Registration-Processor</w:t>
      </w:r>
      <w:r w:rsidR="00F41099" w:rsidRPr="004A2D3B">
        <w:rPr>
          <w:b/>
          <w:sz w:val="42"/>
          <w:szCs w:val="56"/>
        </w:rPr>
        <w:t xml:space="preserve"> P</w:t>
      </w:r>
      <w:r w:rsidR="002563D1" w:rsidRPr="004A2D3B">
        <w:rPr>
          <w:b/>
          <w:sz w:val="42"/>
          <w:szCs w:val="56"/>
        </w:rPr>
        <w:t>acket Upload</w:t>
      </w:r>
      <w:r w:rsidR="001726B5" w:rsidRPr="004A2D3B">
        <w:rPr>
          <w:b/>
          <w:sz w:val="42"/>
          <w:szCs w:val="56"/>
        </w:rPr>
        <w:t xml:space="preserve"> </w:t>
      </w:r>
      <w:r w:rsidR="00FA35D3" w:rsidRPr="004A2D3B">
        <w:rPr>
          <w:b/>
          <w:sz w:val="42"/>
          <w:szCs w:val="56"/>
        </w:rPr>
        <w:t xml:space="preserve"> </w:t>
      </w:r>
      <w:r w:rsidR="004C50BB" w:rsidRPr="004A2D3B">
        <w:rPr>
          <w:b/>
          <w:sz w:val="42"/>
          <w:szCs w:val="56"/>
        </w:rPr>
        <w:t xml:space="preserve">– </w:t>
      </w:r>
      <w:r w:rsidR="004A2D3B" w:rsidRPr="004A2D3B">
        <w:rPr>
          <w:b/>
          <w:sz w:val="42"/>
          <w:szCs w:val="56"/>
        </w:rPr>
        <w:t>10</w:t>
      </w:r>
      <w:r w:rsidR="009537C0" w:rsidRPr="004A2D3B">
        <w:rPr>
          <w:b/>
          <w:sz w:val="42"/>
          <w:szCs w:val="56"/>
        </w:rPr>
        <w:t>0</w:t>
      </w:r>
      <w:r w:rsidR="00C620D9" w:rsidRPr="004A2D3B">
        <w:rPr>
          <w:b/>
          <w:sz w:val="42"/>
          <w:szCs w:val="56"/>
        </w:rPr>
        <w:t xml:space="preserve"> </w:t>
      </w:r>
      <w:r w:rsidR="004A2D3B" w:rsidRPr="004A2D3B">
        <w:rPr>
          <w:b/>
          <w:sz w:val="42"/>
          <w:szCs w:val="56"/>
        </w:rPr>
        <w:t>packets</w:t>
      </w:r>
    </w:p>
    <w:p w:rsidR="00134EA9" w:rsidRDefault="00134EA9" w:rsidP="00134EA9">
      <w:pPr>
        <w:jc w:val="center"/>
        <w:rPr>
          <w:sz w:val="56"/>
          <w:szCs w:val="56"/>
        </w:rPr>
      </w:pPr>
    </w:p>
    <w:p w:rsidR="00134EA9" w:rsidRPr="000B6E89" w:rsidRDefault="00134EA9" w:rsidP="00134EA9">
      <w:pPr>
        <w:rPr>
          <w:sz w:val="32"/>
          <w:szCs w:val="32"/>
        </w:rPr>
      </w:pPr>
      <w:r w:rsidRPr="000B6E89">
        <w:rPr>
          <w:sz w:val="32"/>
          <w:szCs w:val="32"/>
        </w:rPr>
        <w:t>Date:</w:t>
      </w:r>
      <w:r w:rsidR="002E0B49" w:rsidRPr="000B6E89">
        <w:rPr>
          <w:sz w:val="32"/>
          <w:szCs w:val="32"/>
        </w:rPr>
        <w:t xml:space="preserve"> </w:t>
      </w:r>
      <w:r w:rsidR="004A2D3B">
        <w:rPr>
          <w:sz w:val="32"/>
          <w:szCs w:val="32"/>
        </w:rPr>
        <w:t>13 November</w:t>
      </w:r>
      <w:r w:rsidR="004C50BB" w:rsidRPr="000B6E89">
        <w:rPr>
          <w:sz w:val="32"/>
          <w:szCs w:val="32"/>
        </w:rPr>
        <w:t xml:space="preserve"> 2019</w:t>
      </w:r>
    </w:p>
    <w:p w:rsidR="00134EA9" w:rsidRPr="000B6E89" w:rsidRDefault="00134EA9" w:rsidP="00134EA9">
      <w:pPr>
        <w:rPr>
          <w:sz w:val="32"/>
          <w:szCs w:val="32"/>
        </w:rPr>
      </w:pPr>
      <w:r w:rsidRPr="000B6E89">
        <w:rPr>
          <w:sz w:val="32"/>
          <w:szCs w:val="32"/>
        </w:rPr>
        <w:t>Author:</w:t>
      </w:r>
      <w:r w:rsidR="00457689" w:rsidRPr="000B6E89">
        <w:rPr>
          <w:sz w:val="32"/>
          <w:szCs w:val="32"/>
        </w:rPr>
        <w:t xml:space="preserve"> </w:t>
      </w:r>
      <w:r w:rsidR="00423E38" w:rsidRPr="000B6E89">
        <w:rPr>
          <w:sz w:val="32"/>
          <w:szCs w:val="32"/>
        </w:rPr>
        <w:t>Gaurav Sharan</w:t>
      </w:r>
    </w:p>
    <w:p w:rsidR="005B116C" w:rsidRDefault="005B116C" w:rsidP="00134EA9">
      <w:pPr>
        <w:rPr>
          <w:b/>
          <w:sz w:val="32"/>
          <w:szCs w:val="32"/>
          <w:u w:val="single"/>
        </w:rPr>
      </w:pPr>
    </w:p>
    <w:p w:rsidR="00134EA9" w:rsidRDefault="00134EA9" w:rsidP="00134EA9">
      <w:pPr>
        <w:rPr>
          <w:b/>
          <w:sz w:val="32"/>
          <w:szCs w:val="32"/>
          <w:u w:val="single"/>
        </w:rPr>
      </w:pPr>
      <w:r w:rsidRPr="00134EA9">
        <w:rPr>
          <w:b/>
          <w:sz w:val="32"/>
          <w:szCs w:val="32"/>
          <w:u w:val="single"/>
        </w:rPr>
        <w:t>Summary</w:t>
      </w:r>
    </w:p>
    <w:p w:rsidR="002E42DE" w:rsidRDefault="00A433EA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>This report presents the observations and findings</w:t>
      </w:r>
      <w:r w:rsidR="00B5776B">
        <w:rPr>
          <w:sz w:val="28"/>
          <w:szCs w:val="28"/>
        </w:rPr>
        <w:t xml:space="preserve"> of the </w:t>
      </w:r>
      <w:r w:rsidR="00A83176">
        <w:rPr>
          <w:sz w:val="28"/>
          <w:szCs w:val="28"/>
        </w:rPr>
        <w:t xml:space="preserve">load test conducted </w:t>
      </w:r>
      <w:r w:rsidRPr="00441CA4">
        <w:rPr>
          <w:sz w:val="28"/>
          <w:szCs w:val="28"/>
        </w:rPr>
        <w:t xml:space="preserve">for </w:t>
      </w:r>
      <w:r w:rsidR="004A2D3B">
        <w:rPr>
          <w:sz w:val="28"/>
          <w:szCs w:val="28"/>
        </w:rPr>
        <w:t>uploading and processing</w:t>
      </w:r>
      <w:r w:rsidRPr="00441CA4">
        <w:rPr>
          <w:sz w:val="28"/>
          <w:szCs w:val="28"/>
        </w:rPr>
        <w:t xml:space="preserve"> </w:t>
      </w:r>
      <w:r w:rsidR="004A2D3B">
        <w:rPr>
          <w:sz w:val="28"/>
          <w:szCs w:val="28"/>
        </w:rPr>
        <w:t>100  packets</w:t>
      </w:r>
      <w:r w:rsidRPr="00441CA4">
        <w:rPr>
          <w:sz w:val="28"/>
          <w:szCs w:val="28"/>
        </w:rPr>
        <w:t xml:space="preserve"> </w:t>
      </w:r>
      <w:r w:rsidR="00ED6591">
        <w:rPr>
          <w:sz w:val="28"/>
          <w:szCs w:val="28"/>
        </w:rPr>
        <w:t xml:space="preserve"> </w:t>
      </w:r>
      <w:r w:rsidR="004A2D3B">
        <w:rPr>
          <w:sz w:val="28"/>
          <w:szCs w:val="28"/>
        </w:rPr>
        <w:t xml:space="preserve">in registration processor module. </w:t>
      </w:r>
    </w:p>
    <w:p w:rsidR="002E42DE" w:rsidRDefault="00AE4973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 xml:space="preserve">The objective of this load test was to observe and record the </w:t>
      </w:r>
      <w:r w:rsidR="000843BD">
        <w:rPr>
          <w:sz w:val="28"/>
          <w:szCs w:val="28"/>
        </w:rPr>
        <w:t>behav</w:t>
      </w:r>
      <w:r w:rsidR="0081437C">
        <w:rPr>
          <w:sz w:val="28"/>
          <w:szCs w:val="28"/>
        </w:rPr>
        <w:t>i</w:t>
      </w:r>
      <w:r w:rsidR="000278DA">
        <w:rPr>
          <w:sz w:val="28"/>
          <w:szCs w:val="28"/>
        </w:rPr>
        <w:t>o</w:t>
      </w:r>
      <w:r w:rsidR="000843BD">
        <w:rPr>
          <w:sz w:val="28"/>
          <w:szCs w:val="28"/>
        </w:rPr>
        <w:t>r</w:t>
      </w:r>
      <w:r w:rsidRPr="00441CA4">
        <w:rPr>
          <w:sz w:val="28"/>
          <w:szCs w:val="28"/>
        </w:rPr>
        <w:t xml:space="preserve"> of the </w:t>
      </w:r>
      <w:r w:rsidR="00B5776B">
        <w:rPr>
          <w:sz w:val="28"/>
          <w:szCs w:val="28"/>
        </w:rPr>
        <w:t xml:space="preserve">application </w:t>
      </w:r>
      <w:r w:rsidR="004A2D3B">
        <w:rPr>
          <w:sz w:val="28"/>
          <w:szCs w:val="28"/>
        </w:rPr>
        <w:t>when 2</w:t>
      </w:r>
      <w:r w:rsidR="00CC748C">
        <w:rPr>
          <w:sz w:val="28"/>
          <w:szCs w:val="28"/>
        </w:rPr>
        <w:t xml:space="preserve">0 concurrent users upload </w:t>
      </w:r>
      <w:r w:rsidR="004A2D3B">
        <w:rPr>
          <w:sz w:val="28"/>
          <w:szCs w:val="28"/>
        </w:rPr>
        <w:t xml:space="preserve"> 5 </w:t>
      </w:r>
      <w:r w:rsidR="00CC748C">
        <w:rPr>
          <w:sz w:val="28"/>
          <w:szCs w:val="28"/>
        </w:rPr>
        <w:t>packets</w:t>
      </w:r>
      <w:r w:rsidR="004A2D3B">
        <w:rPr>
          <w:sz w:val="28"/>
          <w:szCs w:val="28"/>
        </w:rPr>
        <w:t xml:space="preserve"> each</w:t>
      </w:r>
      <w:r w:rsidR="00CC748C">
        <w:rPr>
          <w:sz w:val="28"/>
          <w:szCs w:val="28"/>
        </w:rPr>
        <w:t xml:space="preserve"> to the registration processor packet receiver component. </w:t>
      </w:r>
    </w:p>
    <w:p w:rsidR="00CC748C" w:rsidRDefault="00CC748C" w:rsidP="00441CA4">
      <w:pPr>
        <w:jc w:val="both"/>
        <w:rPr>
          <w:sz w:val="28"/>
          <w:szCs w:val="28"/>
        </w:rPr>
      </w:pPr>
    </w:p>
    <w:p w:rsidR="00CC748C" w:rsidRDefault="00CC748C" w:rsidP="00441CA4">
      <w:pPr>
        <w:jc w:val="both"/>
        <w:rPr>
          <w:sz w:val="28"/>
          <w:szCs w:val="28"/>
        </w:rPr>
      </w:pPr>
    </w:p>
    <w:p w:rsidR="00AE4973" w:rsidRPr="00441CA4" w:rsidRDefault="00AE4973" w:rsidP="00441CA4">
      <w:pPr>
        <w:jc w:val="both"/>
        <w:rPr>
          <w:sz w:val="28"/>
          <w:szCs w:val="28"/>
        </w:rPr>
      </w:pPr>
      <w:r w:rsidRPr="00441CA4">
        <w:rPr>
          <w:sz w:val="28"/>
          <w:szCs w:val="28"/>
        </w:rPr>
        <w:t>Below are the scenario details:</w:t>
      </w:r>
    </w:p>
    <w:tbl>
      <w:tblPr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960"/>
        <w:gridCol w:w="5400"/>
      </w:tblGrid>
      <w:tr w:rsidR="00A433EA" w:rsidRPr="00EB5DB4" w:rsidTr="0068166A">
        <w:trPr>
          <w:trHeight w:hRule="exact" w:val="1009"/>
        </w:trPr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Sprint/Report Name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2E42DE" w:rsidRPr="002E42DE" w:rsidRDefault="004E017B" w:rsidP="00234C4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</w:t>
            </w:r>
            <w:r w:rsidR="00234C42">
              <w:rPr>
                <w:sz w:val="24"/>
                <w:szCs w:val="24"/>
              </w:rPr>
              <w:t>-P</w:t>
            </w:r>
            <w:r>
              <w:rPr>
                <w:sz w:val="24"/>
                <w:szCs w:val="24"/>
              </w:rPr>
              <w:t>roc</w:t>
            </w:r>
            <w:r w:rsidR="00234C42">
              <w:rPr>
                <w:sz w:val="24"/>
                <w:szCs w:val="24"/>
              </w:rPr>
              <w:t>essor</w:t>
            </w:r>
            <w:r>
              <w:rPr>
                <w:sz w:val="24"/>
                <w:szCs w:val="24"/>
              </w:rPr>
              <w:t xml:space="preserve"> Packet Upload</w:t>
            </w:r>
            <w:r w:rsidR="00ED6591">
              <w:rPr>
                <w:sz w:val="24"/>
                <w:szCs w:val="24"/>
              </w:rPr>
              <w:t xml:space="preserve"> </w:t>
            </w:r>
          </w:p>
        </w:tc>
      </w:tr>
      <w:tr w:rsidR="00A433EA" w:rsidRPr="00EB5DB4" w:rsidTr="00A83176">
        <w:trPr>
          <w:trHeight w:hRule="exact" w:val="379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Run Date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4A2D3B" w:rsidP="00067DB9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13-November</w:t>
            </w:r>
            <w:r w:rsidR="00EF1062">
              <w:rPr>
                <w:rFonts w:ascii="Calibri" w:hAnsi="Calibri"/>
                <w:color w:val="000000"/>
                <w:sz w:val="24"/>
                <w:szCs w:val="24"/>
              </w:rPr>
              <w:t>-2019</w:t>
            </w:r>
          </w:p>
        </w:tc>
      </w:tr>
      <w:tr w:rsidR="00A433EA" w:rsidRPr="00EB5DB4" w:rsidTr="004A2D3B">
        <w:trPr>
          <w:trHeight w:hRule="exact" w:val="568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Period</w:t>
            </w:r>
            <w:r w:rsidR="004A2D3B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 xml:space="preserve"> (Accessing Packet Upload APIs)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4A2D3B" w:rsidP="00E76EFE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06:39:02 AM to 06:44:20</w:t>
            </w:r>
            <w:r w:rsidR="00E76EFE">
              <w:rPr>
                <w:sz w:val="24"/>
                <w:szCs w:val="24"/>
              </w:rPr>
              <w:t xml:space="preserve"> A</w:t>
            </w:r>
            <w:r w:rsidR="002B254F">
              <w:rPr>
                <w:sz w:val="24"/>
                <w:szCs w:val="24"/>
              </w:rPr>
              <w:t>M</w:t>
            </w:r>
            <w:r w:rsidR="00923A33">
              <w:rPr>
                <w:sz w:val="24"/>
                <w:szCs w:val="24"/>
              </w:rPr>
              <w:t xml:space="preserve"> (UTC)</w:t>
            </w:r>
          </w:p>
        </w:tc>
      </w:tr>
      <w:tr w:rsidR="004A2D3B" w:rsidRPr="00EB5DB4" w:rsidTr="00A83176">
        <w:trPr>
          <w:trHeight w:hRule="exact" w:val="361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2D3B" w:rsidRPr="00441CA4" w:rsidRDefault="004A2D3B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Period (Packet processing)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4A2D3B" w:rsidRDefault="004A2D3B" w:rsidP="00E76EFE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06:39:02 AM to 1</w:t>
            </w:r>
            <w:r w:rsidRPr="004A2D3B">
              <w:rPr>
                <w:sz w:val="24"/>
                <w:szCs w:val="24"/>
              </w:rPr>
              <w:t>0:52:40.063</w:t>
            </w:r>
            <w:r>
              <w:rPr>
                <w:sz w:val="24"/>
                <w:szCs w:val="24"/>
              </w:rPr>
              <w:t xml:space="preserve"> AM (UTC)</w:t>
            </w:r>
          </w:p>
        </w:tc>
      </w:tr>
      <w:tr w:rsidR="00AE4973" w:rsidRPr="00EB5DB4" w:rsidTr="00A83176">
        <w:trPr>
          <w:trHeight w:hRule="exact" w:val="361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Number of concurrent users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4A2D3B" w:rsidP="00E700ED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  <w:tr w:rsidR="00AE4973" w:rsidRPr="00EB5DB4" w:rsidTr="00A83176">
        <w:trPr>
          <w:trHeight w:hRule="exact" w:val="361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Ramp up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4A2D3B" w:rsidP="0068166A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 seconds</w:t>
            </w:r>
          </w:p>
        </w:tc>
      </w:tr>
      <w:tr w:rsidR="00A433EA" w:rsidRPr="00EB5DB4" w:rsidTr="00A83176">
        <w:trPr>
          <w:trHeight w:hRule="exact" w:val="361"/>
        </w:trPr>
        <w:tc>
          <w:tcPr>
            <w:tcW w:w="3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A433EA" w:rsidRPr="00441CA4" w:rsidRDefault="00A433EA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Run Duration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433EA" w:rsidRPr="00441CA4" w:rsidRDefault="00030BB7" w:rsidP="0068166A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rFonts w:ascii="Calibri" w:hAnsi="Calibri"/>
                <w:color w:val="000000"/>
                <w:sz w:val="24"/>
                <w:szCs w:val="24"/>
              </w:rPr>
              <w:t>NA</w:t>
            </w:r>
          </w:p>
        </w:tc>
      </w:tr>
      <w:tr w:rsidR="00AE4973" w:rsidRPr="00EB5DB4" w:rsidTr="00A83176">
        <w:trPr>
          <w:trHeight w:hRule="exact" w:val="361"/>
        </w:trPr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AE4973" w:rsidP="00E700ED">
            <w:pPr>
              <w:spacing w:after="0"/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</w:pPr>
            <w:r w:rsidRPr="00441CA4">
              <w:rPr>
                <w:rFonts w:ascii="Calibri" w:hAnsi="Calibri"/>
                <w:b/>
                <w:bCs/>
                <w:color w:val="000000"/>
                <w:sz w:val="24"/>
                <w:szCs w:val="24"/>
              </w:rPr>
              <w:t>Ramp down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:rsidR="00AE4973" w:rsidRPr="00441CA4" w:rsidRDefault="0072524A" w:rsidP="00AE4973">
            <w:pPr>
              <w:spacing w:after="0"/>
              <w:rPr>
                <w:rFonts w:ascii="Calibri" w:hAnsi="Calibri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</w:p>
        </w:tc>
      </w:tr>
    </w:tbl>
    <w:p w:rsidR="00F57C10" w:rsidRDefault="00F57C10" w:rsidP="00D31328">
      <w:pPr>
        <w:rPr>
          <w:b/>
          <w:sz w:val="32"/>
          <w:szCs w:val="32"/>
          <w:u w:val="single"/>
        </w:rPr>
      </w:pPr>
    </w:p>
    <w:p w:rsidR="00C83893" w:rsidRDefault="00E84E3A" w:rsidP="00C83893">
      <w:pPr>
        <w:rPr>
          <w:sz w:val="28"/>
          <w:szCs w:val="28"/>
        </w:rPr>
      </w:pPr>
      <w:r w:rsidRPr="00441CA4">
        <w:rPr>
          <w:sz w:val="28"/>
          <w:szCs w:val="28"/>
        </w:rPr>
        <w:t>The transaction response times observed were as below:</w:t>
      </w:r>
    </w:p>
    <w:tbl>
      <w:tblPr>
        <w:tblW w:w="11494" w:type="dxa"/>
        <w:tblInd w:w="-885" w:type="dxa"/>
        <w:tblLook w:val="04A0" w:firstRow="1" w:lastRow="0" w:firstColumn="1" w:lastColumn="0" w:noHBand="0" w:noVBand="1"/>
      </w:tblPr>
      <w:tblGrid>
        <w:gridCol w:w="4017"/>
        <w:gridCol w:w="909"/>
        <w:gridCol w:w="1265"/>
        <w:gridCol w:w="1228"/>
        <w:gridCol w:w="960"/>
        <w:gridCol w:w="960"/>
        <w:gridCol w:w="960"/>
        <w:gridCol w:w="1195"/>
      </w:tblGrid>
      <w:tr w:rsidR="00121710" w:rsidRPr="00C83893" w:rsidTr="00456D38">
        <w:trPr>
          <w:trHeight w:val="300"/>
        </w:trPr>
        <w:tc>
          <w:tcPr>
            <w:tcW w:w="40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Label</w:t>
            </w:r>
          </w:p>
        </w:tc>
        <w:tc>
          <w:tcPr>
            <w:tcW w:w="9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# Samples</w:t>
            </w:r>
          </w:p>
        </w:tc>
        <w:tc>
          <w:tcPr>
            <w:tcW w:w="126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947C6D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947C6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Average(ms)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947C6D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947C6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90% Line(ms)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Min(ms)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Max(ms)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Error %</w:t>
            </w:r>
          </w:p>
        </w:tc>
        <w:tc>
          <w:tcPr>
            <w:tcW w:w="11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center"/>
            <w:hideMark/>
          </w:tcPr>
          <w:p w:rsidR="00C83893" w:rsidRPr="00D210C0" w:rsidRDefault="00C83893" w:rsidP="00C838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D210C0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Throughput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TR_regproc_authentication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0.38126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TR_regproc_encrypt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0.38254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TR_regproc_sync_reg_packets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FF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14348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FF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28839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33767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0.3477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TR_regproc_upload_registration_packet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FF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11733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FF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21342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0.3298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TR_regproc_check_packet_upload_status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4341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Pr="00456D38" w:rsidRDefault="00456D38" w:rsidP="00456D38">
            <w:pPr>
              <w:jc w:val="right"/>
              <w:rPr>
                <w:rFonts w:ascii="Calibri" w:hAnsi="Calibri" w:cs="Calibri"/>
                <w:b/>
                <w:color w:val="000000"/>
              </w:rPr>
            </w:pPr>
            <w:r w:rsidRPr="00456D38">
              <w:rPr>
                <w:rFonts w:ascii="Calibri" w:hAnsi="Calibri" w:cs="Calibri"/>
                <w:b/>
                <w:color w:val="FF0000"/>
              </w:rPr>
              <w:t>7745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17197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0.32688</w:t>
            </w:r>
          </w:p>
        </w:tc>
      </w:tr>
      <w:tr w:rsidR="00456D38" w:rsidRPr="00C83893" w:rsidTr="00456D38">
        <w:trPr>
          <w:trHeight w:val="300"/>
        </w:trPr>
        <w:tc>
          <w:tcPr>
            <w:tcW w:w="401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TR_regproc_authentication</w:t>
            </w:r>
          </w:p>
        </w:tc>
        <w:tc>
          <w:tcPr>
            <w:tcW w:w="90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0.00%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456D38" w:rsidRDefault="00456D38" w:rsidP="00456D38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0.38126</w:t>
            </w:r>
          </w:p>
        </w:tc>
      </w:tr>
    </w:tbl>
    <w:p w:rsidR="00E84E3A" w:rsidRPr="007F1D29" w:rsidRDefault="00E84E3A" w:rsidP="00C83893">
      <w:pPr>
        <w:rPr>
          <w:sz w:val="16"/>
          <w:szCs w:val="16"/>
        </w:rPr>
      </w:pPr>
      <w:r w:rsidRPr="007F1D29">
        <w:rPr>
          <w:sz w:val="16"/>
          <w:szCs w:val="16"/>
        </w:rPr>
        <w:t xml:space="preserve"> </w:t>
      </w:r>
    </w:p>
    <w:p w:rsidR="00D31328" w:rsidRDefault="00D31328" w:rsidP="00D31328">
      <w:pPr>
        <w:rPr>
          <w:b/>
          <w:sz w:val="32"/>
          <w:szCs w:val="32"/>
          <w:u w:val="single"/>
        </w:rPr>
      </w:pPr>
      <w:r w:rsidRPr="00134EA9">
        <w:rPr>
          <w:b/>
          <w:sz w:val="32"/>
          <w:szCs w:val="32"/>
          <w:u w:val="single"/>
        </w:rPr>
        <w:t>Performance Test Execution Details</w:t>
      </w:r>
    </w:p>
    <w:p w:rsidR="00734080" w:rsidRPr="00A019F8" w:rsidRDefault="00A019F8" w:rsidP="00D31328">
      <w:pPr>
        <w:rPr>
          <w:sz w:val="28"/>
          <w:szCs w:val="28"/>
        </w:rPr>
      </w:pPr>
      <w:r w:rsidRPr="00A019F8">
        <w:rPr>
          <w:sz w:val="28"/>
          <w:szCs w:val="28"/>
        </w:rPr>
        <w:t xml:space="preserve">We have executed the </w:t>
      </w:r>
      <w:r w:rsidR="00947C6D">
        <w:rPr>
          <w:sz w:val="28"/>
          <w:szCs w:val="28"/>
        </w:rPr>
        <w:t>packet upload</w:t>
      </w:r>
      <w:r w:rsidRPr="00A019F8">
        <w:rPr>
          <w:sz w:val="28"/>
          <w:szCs w:val="28"/>
        </w:rPr>
        <w:t xml:space="preserve"> </w:t>
      </w:r>
      <w:r w:rsidR="007E0EB2" w:rsidRPr="00A019F8">
        <w:rPr>
          <w:sz w:val="28"/>
          <w:szCs w:val="28"/>
        </w:rPr>
        <w:t>flow</w:t>
      </w:r>
      <w:r w:rsidR="007E0EB2">
        <w:rPr>
          <w:sz w:val="28"/>
          <w:szCs w:val="28"/>
        </w:rPr>
        <w:t>, which</w:t>
      </w:r>
      <w:r>
        <w:rPr>
          <w:sz w:val="28"/>
          <w:szCs w:val="28"/>
        </w:rPr>
        <w:t xml:space="preserve"> has transactions mentioned in </w:t>
      </w:r>
      <w:r w:rsidR="00456D38">
        <w:rPr>
          <w:sz w:val="28"/>
          <w:szCs w:val="28"/>
        </w:rPr>
        <w:t xml:space="preserve">the </w:t>
      </w:r>
      <w:r>
        <w:rPr>
          <w:sz w:val="28"/>
          <w:szCs w:val="28"/>
        </w:rPr>
        <w:t>above table.</w:t>
      </w:r>
    </w:p>
    <w:p w:rsidR="007E0EB2" w:rsidRPr="00D910B1" w:rsidRDefault="00D910B1" w:rsidP="00D910B1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Response times for most of the transactions started exceeding the SLA</w:t>
      </w:r>
      <w:r w:rsidR="005B210D">
        <w:rPr>
          <w:sz w:val="28"/>
          <w:szCs w:val="28"/>
        </w:rPr>
        <w:t xml:space="preserve"> (3 sec)</w:t>
      </w:r>
      <w:r>
        <w:rPr>
          <w:sz w:val="28"/>
          <w:szCs w:val="28"/>
        </w:rPr>
        <w:t xml:space="preserve"> after certain duration of time</w:t>
      </w:r>
    </w:p>
    <w:p w:rsidR="00947C6D" w:rsidRDefault="00947C6D" w:rsidP="00441CA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the ramp up of users gets stable, average response time </w:t>
      </w:r>
      <w:r w:rsidR="004A787B">
        <w:rPr>
          <w:sz w:val="28"/>
          <w:szCs w:val="28"/>
        </w:rPr>
        <w:t>for critical t</w:t>
      </w:r>
      <w:r w:rsidR="009C7A1C">
        <w:rPr>
          <w:sz w:val="28"/>
          <w:szCs w:val="28"/>
        </w:rPr>
        <w:t>r</w:t>
      </w:r>
      <w:r w:rsidR="004A787B">
        <w:rPr>
          <w:sz w:val="28"/>
          <w:szCs w:val="28"/>
        </w:rPr>
        <w:t xml:space="preserve">ansactions like sync and packet upload </w:t>
      </w:r>
      <w:r>
        <w:rPr>
          <w:sz w:val="28"/>
          <w:szCs w:val="28"/>
        </w:rPr>
        <w:t xml:space="preserve">can be seen in the response times over time graph as </w:t>
      </w:r>
      <w:r w:rsidR="00E26D13">
        <w:rPr>
          <w:sz w:val="28"/>
          <w:szCs w:val="28"/>
        </w:rPr>
        <w:t>more than 5 seconds.</w:t>
      </w:r>
    </w:p>
    <w:p w:rsidR="005B210D" w:rsidRDefault="005B210D" w:rsidP="00441CA4">
      <w:pPr>
        <w:jc w:val="both"/>
        <w:rPr>
          <w:sz w:val="28"/>
          <w:szCs w:val="28"/>
        </w:rPr>
      </w:pPr>
    </w:p>
    <w:p w:rsidR="005B210D" w:rsidRDefault="005B210D" w:rsidP="00441CA4">
      <w:pPr>
        <w:jc w:val="both"/>
        <w:rPr>
          <w:sz w:val="28"/>
          <w:szCs w:val="28"/>
        </w:rPr>
      </w:pPr>
      <w:r>
        <w:rPr>
          <w:sz w:val="28"/>
          <w:szCs w:val="28"/>
        </w:rPr>
        <w:t>Below listed transactions are the highest time taking:</w:t>
      </w:r>
    </w:p>
    <w:p w:rsidR="002F7949" w:rsidRPr="002F7949" w:rsidRDefault="00770F7B" w:rsidP="00770F7B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770F7B">
        <w:rPr>
          <w:sz w:val="28"/>
          <w:szCs w:val="28"/>
        </w:rPr>
        <w:t xml:space="preserve">TR_regproc_upload_registration_packet </w:t>
      </w:r>
      <w:r w:rsidR="002F7949">
        <w:rPr>
          <w:sz w:val="28"/>
          <w:szCs w:val="28"/>
        </w:rPr>
        <w:t>(</w:t>
      </w:r>
      <w:r w:rsidR="00456D38">
        <w:rPr>
          <w:sz w:val="28"/>
          <w:szCs w:val="28"/>
        </w:rPr>
        <w:t>11.7</w:t>
      </w:r>
      <w:r w:rsidR="002F7949">
        <w:rPr>
          <w:sz w:val="28"/>
          <w:szCs w:val="28"/>
        </w:rPr>
        <w:t xml:space="preserve"> sec)</w:t>
      </w:r>
    </w:p>
    <w:p w:rsidR="002F7949" w:rsidRPr="002F7949" w:rsidRDefault="00FC4596" w:rsidP="00FC459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FC4596">
        <w:rPr>
          <w:sz w:val="28"/>
          <w:szCs w:val="28"/>
        </w:rPr>
        <w:t xml:space="preserve">TR_regproc_sync_reg_packets </w:t>
      </w:r>
      <w:r w:rsidR="002F7949">
        <w:rPr>
          <w:sz w:val="28"/>
          <w:szCs w:val="28"/>
        </w:rPr>
        <w:t>(</w:t>
      </w:r>
      <w:r w:rsidR="00456D38">
        <w:rPr>
          <w:sz w:val="28"/>
          <w:szCs w:val="28"/>
        </w:rPr>
        <w:t>14.3</w:t>
      </w:r>
      <w:r w:rsidR="002F7949">
        <w:rPr>
          <w:sz w:val="28"/>
          <w:szCs w:val="28"/>
        </w:rPr>
        <w:t xml:space="preserve"> sec)</w:t>
      </w:r>
    </w:p>
    <w:p w:rsidR="00456D38" w:rsidRDefault="00D449BB" w:rsidP="003B0AFC">
      <w:pPr>
        <w:jc w:val="both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>Active Threads Over Time</w:t>
      </w:r>
    </w:p>
    <w:p w:rsidR="000C7820" w:rsidRDefault="00456D38" w:rsidP="003B0AFC">
      <w:pPr>
        <w:jc w:val="both"/>
        <w:rPr>
          <w:b/>
          <w:sz w:val="32"/>
          <w:szCs w:val="28"/>
          <w:u w:val="single"/>
        </w:rPr>
      </w:pPr>
      <w:r w:rsidRPr="00456D38">
        <w:rPr>
          <w:b/>
          <w:noProof/>
          <w:sz w:val="32"/>
          <w:szCs w:val="28"/>
          <w:u w:val="single"/>
        </w:rPr>
        <w:drawing>
          <wp:inline distT="0" distB="0" distL="0" distR="0" wp14:anchorId="7BDE51ED" wp14:editId="6D5561F7">
            <wp:extent cx="5859475" cy="31159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9683" cy="31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D38" w:rsidRDefault="00456D38" w:rsidP="003B0AFC">
      <w:pPr>
        <w:jc w:val="both"/>
        <w:rPr>
          <w:sz w:val="28"/>
          <w:szCs w:val="28"/>
        </w:rPr>
      </w:pPr>
      <w:r w:rsidRPr="00456D38">
        <w:rPr>
          <w:sz w:val="28"/>
          <w:szCs w:val="28"/>
        </w:rPr>
        <w:t>As seen in the above graph, 20 users were active for around 3 minutes.</w:t>
      </w:r>
    </w:p>
    <w:p w:rsidR="004154D8" w:rsidRDefault="004154D8" w:rsidP="003B0AFC">
      <w:pPr>
        <w:jc w:val="both"/>
        <w:rPr>
          <w:sz w:val="28"/>
          <w:szCs w:val="28"/>
        </w:rPr>
      </w:pPr>
    </w:p>
    <w:p w:rsidR="00342BEF" w:rsidRPr="00F77EF3" w:rsidRDefault="003F0F8E" w:rsidP="003B0AFC">
      <w:pPr>
        <w:jc w:val="both"/>
        <w:rPr>
          <w:sz w:val="28"/>
          <w:szCs w:val="28"/>
        </w:rPr>
      </w:pPr>
      <w:r w:rsidRPr="003F0F8E">
        <w:rPr>
          <w:b/>
          <w:sz w:val="32"/>
          <w:szCs w:val="28"/>
          <w:u w:val="single"/>
        </w:rPr>
        <w:lastRenderedPageBreak/>
        <w:t>Response Time Graph</w:t>
      </w:r>
    </w:p>
    <w:p w:rsidR="004A3336" w:rsidRDefault="00820785" w:rsidP="004A3336">
      <w:pPr>
        <w:jc w:val="both"/>
        <w:rPr>
          <w:sz w:val="28"/>
          <w:szCs w:val="28"/>
        </w:rPr>
      </w:pPr>
      <w:r>
        <w:rPr>
          <w:sz w:val="28"/>
          <w:szCs w:val="28"/>
        </w:rPr>
        <w:t>Most of the transactions have response time above the SLA (3 sec).</w:t>
      </w:r>
      <w:r w:rsidR="00D535C1">
        <w:rPr>
          <w:sz w:val="28"/>
          <w:szCs w:val="28"/>
        </w:rPr>
        <w:t xml:space="preserve"> Response time has raised high with arrival of users</w:t>
      </w:r>
      <w:r w:rsidR="00BB06FE">
        <w:rPr>
          <w:sz w:val="28"/>
          <w:szCs w:val="28"/>
        </w:rPr>
        <w:t>.</w:t>
      </w:r>
    </w:p>
    <w:p w:rsidR="007556E3" w:rsidRDefault="007556E3" w:rsidP="004A3336">
      <w:pPr>
        <w:jc w:val="both"/>
        <w:rPr>
          <w:sz w:val="28"/>
          <w:szCs w:val="28"/>
        </w:rPr>
      </w:pPr>
      <w:r w:rsidRPr="007556E3">
        <w:rPr>
          <w:noProof/>
          <w:sz w:val="28"/>
          <w:szCs w:val="28"/>
        </w:rPr>
        <w:drawing>
          <wp:inline distT="0" distB="0" distL="0" distR="0" wp14:anchorId="5C442846" wp14:editId="5C77F56C">
            <wp:extent cx="5943600" cy="3115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D0" w:rsidRDefault="005016D0" w:rsidP="000403A8">
      <w:pPr>
        <w:rPr>
          <w:b/>
          <w:sz w:val="32"/>
          <w:szCs w:val="32"/>
          <w:u w:val="single"/>
        </w:rPr>
      </w:pPr>
    </w:p>
    <w:p w:rsidR="00FD6380" w:rsidRDefault="00FD6380" w:rsidP="00FD6380">
      <w:pPr>
        <w:jc w:val="both"/>
        <w:rPr>
          <w:b/>
          <w:sz w:val="32"/>
          <w:szCs w:val="28"/>
          <w:u w:val="single"/>
        </w:rPr>
      </w:pPr>
      <w:r>
        <w:rPr>
          <w:b/>
          <w:sz w:val="32"/>
          <w:szCs w:val="28"/>
          <w:u w:val="single"/>
        </w:rPr>
        <w:t>Packet Processing Times</w:t>
      </w:r>
    </w:p>
    <w:p w:rsidR="00FD6380" w:rsidRPr="00FD6380" w:rsidRDefault="00FD6380" w:rsidP="00FD6380">
      <w:pPr>
        <w:jc w:val="both"/>
        <w:rPr>
          <w:sz w:val="28"/>
          <w:szCs w:val="28"/>
        </w:rPr>
      </w:pPr>
      <w:r w:rsidRPr="00FD6380">
        <w:rPr>
          <w:sz w:val="28"/>
          <w:szCs w:val="28"/>
        </w:rPr>
        <w:t>Attached e</w:t>
      </w:r>
      <w:r>
        <w:rPr>
          <w:sz w:val="28"/>
          <w:szCs w:val="28"/>
        </w:rPr>
        <w:t xml:space="preserve">xcel sheet mentions </w:t>
      </w:r>
      <w:r w:rsidRPr="00FD6380">
        <w:rPr>
          <w:sz w:val="28"/>
          <w:szCs w:val="28"/>
        </w:rPr>
        <w:t>the time spent packet wise in each stage. Total time taken to process a packet  is mentioned in the last row of each column</w:t>
      </w:r>
      <w:r>
        <w:rPr>
          <w:sz w:val="28"/>
          <w:szCs w:val="28"/>
        </w:rPr>
        <w:t>.</w:t>
      </w:r>
    </w:p>
    <w:p w:rsidR="005016D0" w:rsidRDefault="00333023" w:rsidP="00FD638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object w:dxaOrig="935" w:dyaOrig="6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7pt;height:30pt" o:ole="">
            <v:imagedata r:id="rId9" o:title=""/>
          </v:shape>
          <o:OLEObject Type="Embed" ProgID="Excel.Sheet.12" ShapeID="_x0000_i1027" DrawAspect="Icon" ObjectID="_1635336896" r:id="rId10"/>
        </w:object>
      </w:r>
    </w:p>
    <w:p w:rsidR="00FD6380" w:rsidRDefault="00FD6380" w:rsidP="000403A8">
      <w:pPr>
        <w:rPr>
          <w:b/>
          <w:sz w:val="32"/>
          <w:szCs w:val="32"/>
          <w:u w:val="single"/>
        </w:rPr>
      </w:pPr>
      <w:bookmarkStart w:id="0" w:name="_GoBack"/>
      <w:bookmarkEnd w:id="0"/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FD6380" w:rsidRDefault="00FD6380" w:rsidP="000403A8">
      <w:pPr>
        <w:rPr>
          <w:b/>
          <w:sz w:val="32"/>
          <w:szCs w:val="32"/>
          <w:u w:val="single"/>
        </w:rPr>
      </w:pPr>
    </w:p>
    <w:p w:rsidR="00DD7BDB" w:rsidRDefault="00DD7BDB" w:rsidP="002A1F44">
      <w:pPr>
        <w:jc w:val="both"/>
        <w:rPr>
          <w:b/>
          <w:sz w:val="32"/>
          <w:szCs w:val="32"/>
          <w:u w:val="single"/>
        </w:rPr>
      </w:pPr>
      <w:r>
        <w:rPr>
          <w:b/>
          <w:sz w:val="32"/>
          <w:szCs w:val="28"/>
          <w:u w:val="single"/>
        </w:rPr>
        <w:t>Resource Monitoring</w:t>
      </w:r>
    </w:p>
    <w:p w:rsidR="002A1F44" w:rsidRPr="002A1F44" w:rsidRDefault="002A1F44" w:rsidP="002A1F44">
      <w:pPr>
        <w:jc w:val="both"/>
        <w:rPr>
          <w:sz w:val="28"/>
          <w:szCs w:val="28"/>
        </w:rPr>
      </w:pPr>
      <w:r w:rsidRPr="002A1F44">
        <w:rPr>
          <w:sz w:val="28"/>
          <w:szCs w:val="28"/>
        </w:rPr>
        <w:t>Kubernetes nodes were monitored using Prometheus and Grafana from 13th November 06:00 UTC  - 13:00 UTC</w:t>
      </w:r>
    </w:p>
    <w:p w:rsidR="00DA7C12" w:rsidRDefault="00DA7C12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2A1F44" w:rsidRDefault="002A1F44" w:rsidP="00DA7C12">
      <w:pPr>
        <w:rPr>
          <w:rFonts w:ascii="Arial" w:hAnsi="Arial" w:cs="Arial"/>
          <w:b/>
          <w:i/>
          <w:color w:val="FF0000"/>
          <w:spacing w:val="2"/>
          <w:sz w:val="20"/>
          <w:szCs w:val="20"/>
          <w:shd w:val="clear" w:color="auto" w:fill="FFFFFF"/>
        </w:rPr>
      </w:pPr>
    </w:p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aks-agentpool-32091406-0 (VM 1)</w:t>
      </w:r>
    </w:p>
    <w:p w:rsidR="00DA7C12" w:rsidRDefault="00DA7C12" w:rsidP="00DA7C12">
      <w:r>
        <w:rPr>
          <w:noProof/>
        </w:rPr>
        <w:drawing>
          <wp:inline distT="0" distB="0" distL="0" distR="0" wp14:anchorId="61EC5FA5" wp14:editId="441E1E20">
            <wp:extent cx="5943600" cy="15767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lastRenderedPageBreak/>
        <w:drawing>
          <wp:inline distT="0" distB="0" distL="0" distR="0" wp14:anchorId="52767BA7" wp14:editId="2672A131">
            <wp:extent cx="5943600" cy="2458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169EA161" wp14:editId="5EA1D224">
            <wp:extent cx="5943600" cy="1526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Default="00DA7C12" w:rsidP="00DA7C12">
      <w:pPr>
        <w:rPr>
          <w:rFonts w:ascii="Arial" w:hAnsi="Arial" w:cs="Arial"/>
          <w:b/>
          <w:spacing w:val="2"/>
          <w:sz w:val="20"/>
          <w:szCs w:val="20"/>
          <w:shd w:val="clear" w:color="auto" w:fill="FFFFFF"/>
        </w:rPr>
      </w:pPr>
    </w:p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aks-agentpool-32091406-1 (VM 2):</w:t>
      </w:r>
    </w:p>
    <w:p w:rsidR="00DA7C12" w:rsidRPr="00787450" w:rsidRDefault="00DA7C12" w:rsidP="00DA7C12">
      <w:pPr>
        <w:rPr>
          <w:b/>
          <w:sz w:val="20"/>
          <w:szCs w:val="20"/>
        </w:rPr>
      </w:pPr>
    </w:p>
    <w:p w:rsidR="00DA7C12" w:rsidRDefault="00DA7C12" w:rsidP="00DA7C12">
      <w:r>
        <w:rPr>
          <w:noProof/>
        </w:rPr>
        <w:lastRenderedPageBreak/>
        <w:drawing>
          <wp:inline distT="0" distB="0" distL="0" distR="0" wp14:anchorId="010788FF" wp14:editId="191F50EB">
            <wp:extent cx="5943600" cy="2156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DA7C12" w:rsidP="00DA7C12">
      <w:r>
        <w:rPr>
          <w:noProof/>
        </w:rPr>
        <w:drawing>
          <wp:inline distT="0" distB="0" distL="0" distR="0" wp14:anchorId="616FF647" wp14:editId="1F47DBE6">
            <wp:extent cx="5943600" cy="2345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22CBB71C" wp14:editId="7C3C7B9E">
            <wp:extent cx="5943600" cy="15671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lastRenderedPageBreak/>
        <w:t>aks-agentpool-32091406-2 (VM 3):</w:t>
      </w:r>
    </w:p>
    <w:p w:rsidR="00DA7C12" w:rsidRDefault="00DA7C12" w:rsidP="00DA7C12">
      <w:r>
        <w:rPr>
          <w:noProof/>
        </w:rPr>
        <w:drawing>
          <wp:inline distT="0" distB="0" distL="0" distR="0" wp14:anchorId="375F636C" wp14:editId="6175E5FF">
            <wp:extent cx="5943600" cy="20618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03055795" wp14:editId="7EFDB0D6">
            <wp:extent cx="5943600" cy="2344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65760D69" wp14:editId="7CED55E0">
            <wp:extent cx="5943600" cy="1565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Pr="002A1F44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r w:rsidRPr="002A1F44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aks-agentpool-32091406-3 (VM 4):</w:t>
      </w:r>
    </w:p>
    <w:p w:rsidR="00DA7C12" w:rsidRDefault="00DA7C12" w:rsidP="00DA7C12">
      <w:r>
        <w:rPr>
          <w:noProof/>
        </w:rPr>
        <w:lastRenderedPageBreak/>
        <w:drawing>
          <wp:inline distT="0" distB="0" distL="0" distR="0" wp14:anchorId="38045F52" wp14:editId="1AC9AAD4">
            <wp:extent cx="5943600" cy="1254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45AB38EB" wp14:editId="54B36829">
            <wp:extent cx="5943600" cy="1715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r>
        <w:rPr>
          <w:noProof/>
        </w:rPr>
        <w:drawing>
          <wp:inline distT="0" distB="0" distL="0" distR="0" wp14:anchorId="01AFD01B" wp14:editId="50CF3BCD">
            <wp:extent cx="5943600" cy="16884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Pr="00FD6380" w:rsidRDefault="00DA7C12" w:rsidP="00DA7C12">
      <w:pPr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</w:pPr>
      <w:r w:rsidRPr="00FD6380">
        <w:rPr>
          <w:rFonts w:ascii="Arial" w:hAnsi="Arial" w:cs="Arial"/>
          <w:b/>
          <w:i/>
          <w:spacing w:val="2"/>
          <w:sz w:val="20"/>
          <w:szCs w:val="20"/>
          <w:u w:val="single"/>
          <w:shd w:val="clear" w:color="auto" w:fill="FFFFFF"/>
        </w:rPr>
        <w:t>aks-agentpool-32091406-4 (VM 5):</w:t>
      </w:r>
    </w:p>
    <w:p w:rsidR="00DA7C12" w:rsidRDefault="00DA7C12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</w:p>
    <w:p w:rsidR="00DA7C12" w:rsidRDefault="00DA7C12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393616D2" wp14:editId="6B163D9E">
            <wp:extent cx="5943600" cy="1408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46D39A" wp14:editId="6B30A8DD">
            <wp:extent cx="5943600" cy="1724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Pr="00B476D3" w:rsidRDefault="00DA7C12" w:rsidP="00DA7C12">
      <w:pPr>
        <w:rPr>
          <w:rFonts w:ascii="Arial" w:hAnsi="Arial" w:cs="Arial"/>
          <w:i/>
          <w:color w:val="FF0000"/>
          <w:spacing w:val="2"/>
          <w:sz w:val="20"/>
          <w:szCs w:val="2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4CB1208" wp14:editId="3D7F9E8A">
            <wp:extent cx="6176876" cy="1193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8621" cy="11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12" w:rsidRDefault="00DA7C12" w:rsidP="00DA7C12"/>
    <w:p w:rsidR="00DA7C12" w:rsidRDefault="00DA7C12" w:rsidP="00DA7C12"/>
    <w:p w:rsidR="00DA7C12" w:rsidRDefault="00DA7C12" w:rsidP="00DA7C12"/>
    <w:p w:rsidR="004A3336" w:rsidRPr="001E1580" w:rsidRDefault="004A3336" w:rsidP="000403A8">
      <w:pPr>
        <w:rPr>
          <w:sz w:val="28"/>
          <w:szCs w:val="28"/>
        </w:rPr>
      </w:pPr>
    </w:p>
    <w:sectPr w:rsidR="004A3336" w:rsidRPr="001E1580" w:rsidSect="00670EFE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557" w:rsidRDefault="00780557" w:rsidP="00134EA9">
      <w:pPr>
        <w:spacing w:after="0" w:line="240" w:lineRule="auto"/>
      </w:pPr>
      <w:r>
        <w:separator/>
      </w:r>
    </w:p>
  </w:endnote>
  <w:endnote w:type="continuationSeparator" w:id="0">
    <w:p w:rsidR="00780557" w:rsidRDefault="00780557" w:rsidP="00134E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EFE" w:rsidRDefault="00670EFE" w:rsidP="00670EFE">
    <w:pPr>
      <w:spacing w:line="288" w:lineRule="auto"/>
    </w:pPr>
  </w:p>
  <w:p w:rsidR="00670EFE" w:rsidRDefault="00670EFE" w:rsidP="00670EFE"/>
  <w:p w:rsidR="00670EFE" w:rsidRDefault="00670EFE" w:rsidP="00670EFE">
    <w:pPr>
      <w:pStyle w:val="Footer"/>
    </w:pPr>
  </w:p>
  <w:p w:rsidR="00670EFE" w:rsidRDefault="00670EFE" w:rsidP="00670EFE"/>
  <w:p w:rsidR="00670EFE" w:rsidRDefault="00670EFE" w:rsidP="00670EFE">
    <w:pPr>
      <w:pStyle w:val="MT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313055</wp:posOffset>
              </wp:positionH>
              <wp:positionV relativeFrom="paragraph">
                <wp:posOffset>69215</wp:posOffset>
              </wp:positionV>
              <wp:extent cx="2541905" cy="0"/>
              <wp:effectExtent l="17780" t="17780" r="21590" b="20320"/>
              <wp:wrapNone/>
              <wp:docPr id="25" name="Straight Connector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90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183B92" id="Straight Connector 25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65pt,5.45pt" to="224.8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EgQHg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" strokeweight="2.2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3114675</wp:posOffset>
              </wp:positionH>
              <wp:positionV relativeFrom="paragraph">
                <wp:posOffset>73660</wp:posOffset>
              </wp:positionV>
              <wp:extent cx="2541905" cy="0"/>
              <wp:effectExtent l="19050" t="22225" r="20320" b="15875"/>
              <wp:wrapNone/>
              <wp:docPr id="26" name="Straight Connector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41905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2150A" id="Straight Connector 2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5.25pt,5.8pt" to="445.4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lFBHwIAADkEAAAOAAAAZHJzL2Uyb0RvYy54bWysU02P2yAQvVfqf0DcE9upk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" strokeweight="2.25pt"/>
          </w:pict>
        </mc:Fallback>
      </mc:AlternateContent>
    </w:r>
    <w:r>
      <w:t>(</w:t>
    </w:r>
    <w:r w:rsidRPr="00D65C8B">
      <w:rPr>
        <w:rStyle w:val="PageNumber"/>
      </w:rPr>
      <w:fldChar w:fldCharType="begin"/>
    </w:r>
    <w:r w:rsidRPr="00D65C8B">
      <w:rPr>
        <w:rStyle w:val="PageNumber"/>
      </w:rPr>
      <w:instrText xml:space="preserve"> PAGE </w:instrText>
    </w:r>
    <w:r w:rsidRPr="00D65C8B">
      <w:rPr>
        <w:rStyle w:val="PageNumber"/>
      </w:rPr>
      <w:fldChar w:fldCharType="separate"/>
    </w:r>
    <w:r w:rsidR="00C52A70">
      <w:rPr>
        <w:rStyle w:val="PageNumber"/>
        <w:noProof/>
      </w:rPr>
      <w:t>1</w:t>
    </w:r>
    <w:r w:rsidRPr="00D65C8B">
      <w:rPr>
        <w:rStyle w:val="PageNumber"/>
      </w:rPr>
      <w:fldChar w:fldCharType="end"/>
    </w:r>
    <w:r w:rsidRPr="0030453D">
      <w:t>)</w:t>
    </w:r>
  </w:p>
  <w:p w:rsidR="00670EFE" w:rsidRDefault="00670EFE" w:rsidP="00670EFE">
    <w:pPr>
      <w:pStyle w:val="MTFooter"/>
    </w:pPr>
    <w:r>
      <w:t xml:space="preserve"> Proprietary and Confidential © MindTree Limited</w:t>
    </w:r>
  </w:p>
  <w:p w:rsidR="00134EA9" w:rsidRDefault="00134E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557" w:rsidRDefault="00780557" w:rsidP="00134EA9">
      <w:pPr>
        <w:spacing w:after="0" w:line="240" w:lineRule="auto"/>
      </w:pPr>
      <w:r>
        <w:separator/>
      </w:r>
    </w:p>
  </w:footnote>
  <w:footnote w:type="continuationSeparator" w:id="0">
    <w:p w:rsidR="00780557" w:rsidRDefault="00780557" w:rsidP="00134E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EFE" w:rsidRDefault="00670EFE">
    <w:pPr>
      <w:spacing w:line="264" w:lineRule="auto"/>
    </w:pPr>
    <w:r w:rsidRPr="00670EFE">
      <w:rPr>
        <w:noProof/>
        <w:color w:val="5B9BD5" w:themeColor="accent1"/>
        <w:sz w:val="20"/>
        <w:szCs w:val="20"/>
      </w:rPr>
      <w:drawing>
        <wp:anchor distT="0" distB="0" distL="114300" distR="114300" simplePos="0" relativeHeight="251662336" behindDoc="0" locked="0" layoutInCell="1" allowOverlap="1" wp14:anchorId="020D2DD2" wp14:editId="4EA37AFC">
          <wp:simplePos x="0" y="0"/>
          <wp:positionH relativeFrom="margin">
            <wp:posOffset>-476250</wp:posOffset>
          </wp:positionH>
          <wp:positionV relativeFrom="paragraph">
            <wp:posOffset>-83820</wp:posOffset>
          </wp:positionV>
          <wp:extent cx="1704975" cy="410845"/>
          <wp:effectExtent l="0" t="0" r="9525" b="8255"/>
          <wp:wrapSquare wrapText="bothSides"/>
          <wp:docPr id="27" name="Picture 27" descr="D:\MT - Marketing\Corporate\Brand Council\VI\Final Guidelines\MT_Logo_Artwork\Regular_Size\RGB\Positive\MT_Logo_Reg_Full_Pos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MT - Marketing\Corporate\Brand Council\VI\Final Guidelines\MT_Logo_Artwork\Regular_Size\RGB\Positive\MT_Logo_Reg_Full_Pos_RG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410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70EFE">
      <w:rPr>
        <w:noProof/>
        <w:color w:val="5B9BD5" w:themeColor="accent1"/>
        <w:sz w:val="20"/>
        <w:szCs w:val="20"/>
      </w:rPr>
      <w:drawing>
        <wp:anchor distT="0" distB="0" distL="114300" distR="114300" simplePos="0" relativeHeight="251661312" behindDoc="0" locked="0" layoutInCell="1" allowOverlap="1" wp14:anchorId="7F47CC34" wp14:editId="0071F555">
          <wp:simplePos x="0" y="0"/>
          <wp:positionH relativeFrom="page">
            <wp:posOffset>9525</wp:posOffset>
          </wp:positionH>
          <wp:positionV relativeFrom="paragraph">
            <wp:posOffset>-374015</wp:posOffset>
          </wp:positionV>
          <wp:extent cx="8321040" cy="164592"/>
          <wp:effectExtent l="0" t="0" r="0" b="6985"/>
          <wp:wrapSquare wrapText="bothSides"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21040" cy="16459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34EA9" w:rsidRDefault="00134E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CC3F35"/>
    <w:multiLevelType w:val="hybridMultilevel"/>
    <w:tmpl w:val="134E1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129B5"/>
    <w:multiLevelType w:val="hybridMultilevel"/>
    <w:tmpl w:val="134E1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F5EAF"/>
    <w:multiLevelType w:val="hybridMultilevel"/>
    <w:tmpl w:val="E96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45957"/>
    <w:multiLevelType w:val="hybridMultilevel"/>
    <w:tmpl w:val="E96C9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2198B"/>
    <w:multiLevelType w:val="hybridMultilevel"/>
    <w:tmpl w:val="E49831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56FB2"/>
    <w:multiLevelType w:val="hybridMultilevel"/>
    <w:tmpl w:val="4BBE1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EA9"/>
    <w:rsid w:val="0000058E"/>
    <w:rsid w:val="0000575A"/>
    <w:rsid w:val="00007A88"/>
    <w:rsid w:val="000278DA"/>
    <w:rsid w:val="00030BB7"/>
    <w:rsid w:val="000403A8"/>
    <w:rsid w:val="00043F6A"/>
    <w:rsid w:val="00053DA2"/>
    <w:rsid w:val="00067DB9"/>
    <w:rsid w:val="000713C9"/>
    <w:rsid w:val="0008186A"/>
    <w:rsid w:val="000843BD"/>
    <w:rsid w:val="00095B97"/>
    <w:rsid w:val="000A33B5"/>
    <w:rsid w:val="000B2C0B"/>
    <w:rsid w:val="000B43E1"/>
    <w:rsid w:val="000B60F7"/>
    <w:rsid w:val="000B6E89"/>
    <w:rsid w:val="000C7820"/>
    <w:rsid w:val="000D1E77"/>
    <w:rsid w:val="000D3325"/>
    <w:rsid w:val="000E69D8"/>
    <w:rsid w:val="000E6C78"/>
    <w:rsid w:val="000F47FF"/>
    <w:rsid w:val="000F5665"/>
    <w:rsid w:val="00106F41"/>
    <w:rsid w:val="00121710"/>
    <w:rsid w:val="00134EA9"/>
    <w:rsid w:val="0014133E"/>
    <w:rsid w:val="00151066"/>
    <w:rsid w:val="0016140E"/>
    <w:rsid w:val="00171566"/>
    <w:rsid w:val="001726B5"/>
    <w:rsid w:val="00174D54"/>
    <w:rsid w:val="00177498"/>
    <w:rsid w:val="00192B51"/>
    <w:rsid w:val="001B1AA2"/>
    <w:rsid w:val="001C0CDA"/>
    <w:rsid w:val="001D2F4B"/>
    <w:rsid w:val="001E1580"/>
    <w:rsid w:val="001F30F3"/>
    <w:rsid w:val="00202829"/>
    <w:rsid w:val="00211A47"/>
    <w:rsid w:val="002247A9"/>
    <w:rsid w:val="0023338D"/>
    <w:rsid w:val="00234C42"/>
    <w:rsid w:val="0024457D"/>
    <w:rsid w:val="00245EE2"/>
    <w:rsid w:val="00253290"/>
    <w:rsid w:val="002563D1"/>
    <w:rsid w:val="00260060"/>
    <w:rsid w:val="00265557"/>
    <w:rsid w:val="00276154"/>
    <w:rsid w:val="002766AB"/>
    <w:rsid w:val="002A1F44"/>
    <w:rsid w:val="002B254F"/>
    <w:rsid w:val="002B3C45"/>
    <w:rsid w:val="002D7B22"/>
    <w:rsid w:val="002E0B49"/>
    <w:rsid w:val="002E206A"/>
    <w:rsid w:val="002E42DE"/>
    <w:rsid w:val="002E4C93"/>
    <w:rsid w:val="002F7949"/>
    <w:rsid w:val="00307060"/>
    <w:rsid w:val="00307EBC"/>
    <w:rsid w:val="00313583"/>
    <w:rsid w:val="00317674"/>
    <w:rsid w:val="00333023"/>
    <w:rsid w:val="00336092"/>
    <w:rsid w:val="00342BEF"/>
    <w:rsid w:val="00343467"/>
    <w:rsid w:val="00351E7B"/>
    <w:rsid w:val="0036240A"/>
    <w:rsid w:val="003A081F"/>
    <w:rsid w:val="003B0AFC"/>
    <w:rsid w:val="003B4D7E"/>
    <w:rsid w:val="003B4EB6"/>
    <w:rsid w:val="003C7B34"/>
    <w:rsid w:val="003D6290"/>
    <w:rsid w:val="003F07BC"/>
    <w:rsid w:val="003F0F8E"/>
    <w:rsid w:val="003F5F56"/>
    <w:rsid w:val="004006E3"/>
    <w:rsid w:val="0040581D"/>
    <w:rsid w:val="004132B5"/>
    <w:rsid w:val="004154D8"/>
    <w:rsid w:val="00423E38"/>
    <w:rsid w:val="004409FD"/>
    <w:rsid w:val="00441677"/>
    <w:rsid w:val="00441CA4"/>
    <w:rsid w:val="00447DF5"/>
    <w:rsid w:val="0045182F"/>
    <w:rsid w:val="00456D38"/>
    <w:rsid w:val="00457689"/>
    <w:rsid w:val="004578DD"/>
    <w:rsid w:val="00473B5A"/>
    <w:rsid w:val="004766CB"/>
    <w:rsid w:val="00485DF8"/>
    <w:rsid w:val="00487141"/>
    <w:rsid w:val="004A2B0A"/>
    <w:rsid w:val="004A2D3B"/>
    <w:rsid w:val="004A3336"/>
    <w:rsid w:val="004A787B"/>
    <w:rsid w:val="004B7F25"/>
    <w:rsid w:val="004C50BB"/>
    <w:rsid w:val="004E017B"/>
    <w:rsid w:val="004F085B"/>
    <w:rsid w:val="004F1512"/>
    <w:rsid w:val="005016D0"/>
    <w:rsid w:val="005125B4"/>
    <w:rsid w:val="005223A6"/>
    <w:rsid w:val="005232C5"/>
    <w:rsid w:val="00534186"/>
    <w:rsid w:val="00535549"/>
    <w:rsid w:val="0053649D"/>
    <w:rsid w:val="00556295"/>
    <w:rsid w:val="00564692"/>
    <w:rsid w:val="005753D6"/>
    <w:rsid w:val="005A0AA6"/>
    <w:rsid w:val="005B116C"/>
    <w:rsid w:val="005B210D"/>
    <w:rsid w:val="005B4F79"/>
    <w:rsid w:val="005C283D"/>
    <w:rsid w:val="005D5719"/>
    <w:rsid w:val="005F4D56"/>
    <w:rsid w:val="005F6405"/>
    <w:rsid w:val="006151F1"/>
    <w:rsid w:val="00635A16"/>
    <w:rsid w:val="00635D44"/>
    <w:rsid w:val="00647BDD"/>
    <w:rsid w:val="00653A31"/>
    <w:rsid w:val="006544CF"/>
    <w:rsid w:val="00656E2C"/>
    <w:rsid w:val="00657547"/>
    <w:rsid w:val="00670EFE"/>
    <w:rsid w:val="0068166A"/>
    <w:rsid w:val="00690A39"/>
    <w:rsid w:val="00694A04"/>
    <w:rsid w:val="006A56AF"/>
    <w:rsid w:val="006C5FE2"/>
    <w:rsid w:val="006F0E86"/>
    <w:rsid w:val="00706240"/>
    <w:rsid w:val="00714E9E"/>
    <w:rsid w:val="0072524A"/>
    <w:rsid w:val="00734080"/>
    <w:rsid w:val="00743AFF"/>
    <w:rsid w:val="007470D9"/>
    <w:rsid w:val="007556E3"/>
    <w:rsid w:val="007650A4"/>
    <w:rsid w:val="00770F7B"/>
    <w:rsid w:val="00774689"/>
    <w:rsid w:val="00780557"/>
    <w:rsid w:val="00786636"/>
    <w:rsid w:val="007B0F39"/>
    <w:rsid w:val="007C03E6"/>
    <w:rsid w:val="007C2BBA"/>
    <w:rsid w:val="007C373C"/>
    <w:rsid w:val="007C5D18"/>
    <w:rsid w:val="007D7129"/>
    <w:rsid w:val="007E0EB2"/>
    <w:rsid w:val="007E6970"/>
    <w:rsid w:val="007F1D29"/>
    <w:rsid w:val="007F69A8"/>
    <w:rsid w:val="0081437C"/>
    <w:rsid w:val="00820785"/>
    <w:rsid w:val="00833E54"/>
    <w:rsid w:val="00850A36"/>
    <w:rsid w:val="00861D58"/>
    <w:rsid w:val="00861E5A"/>
    <w:rsid w:val="00862B7E"/>
    <w:rsid w:val="00864D07"/>
    <w:rsid w:val="0087655F"/>
    <w:rsid w:val="008833B2"/>
    <w:rsid w:val="00891614"/>
    <w:rsid w:val="008968DB"/>
    <w:rsid w:val="008A3DD1"/>
    <w:rsid w:val="008B026D"/>
    <w:rsid w:val="008C5663"/>
    <w:rsid w:val="008E0485"/>
    <w:rsid w:val="008E5603"/>
    <w:rsid w:val="00901E8E"/>
    <w:rsid w:val="009127B4"/>
    <w:rsid w:val="009215F7"/>
    <w:rsid w:val="00923A33"/>
    <w:rsid w:val="009460E8"/>
    <w:rsid w:val="00947C6D"/>
    <w:rsid w:val="009537C0"/>
    <w:rsid w:val="00970594"/>
    <w:rsid w:val="00982874"/>
    <w:rsid w:val="0098722C"/>
    <w:rsid w:val="0099256D"/>
    <w:rsid w:val="009A56C2"/>
    <w:rsid w:val="009A7963"/>
    <w:rsid w:val="009C0A95"/>
    <w:rsid w:val="009C7A1C"/>
    <w:rsid w:val="009D4D73"/>
    <w:rsid w:val="009D5592"/>
    <w:rsid w:val="009E1DC5"/>
    <w:rsid w:val="009F158A"/>
    <w:rsid w:val="009F23DF"/>
    <w:rsid w:val="00A019F8"/>
    <w:rsid w:val="00A04670"/>
    <w:rsid w:val="00A17FED"/>
    <w:rsid w:val="00A26BD2"/>
    <w:rsid w:val="00A356EB"/>
    <w:rsid w:val="00A433EA"/>
    <w:rsid w:val="00A61A49"/>
    <w:rsid w:val="00A63CD1"/>
    <w:rsid w:val="00A76458"/>
    <w:rsid w:val="00A779D0"/>
    <w:rsid w:val="00A83176"/>
    <w:rsid w:val="00AC1B26"/>
    <w:rsid w:val="00AD3D39"/>
    <w:rsid w:val="00AD5DBD"/>
    <w:rsid w:val="00AE4973"/>
    <w:rsid w:val="00B47D88"/>
    <w:rsid w:val="00B5776B"/>
    <w:rsid w:val="00B65102"/>
    <w:rsid w:val="00B75723"/>
    <w:rsid w:val="00B924FD"/>
    <w:rsid w:val="00BA2225"/>
    <w:rsid w:val="00BB06FE"/>
    <w:rsid w:val="00BB2499"/>
    <w:rsid w:val="00BC0E99"/>
    <w:rsid w:val="00BF014D"/>
    <w:rsid w:val="00BF197B"/>
    <w:rsid w:val="00C0145E"/>
    <w:rsid w:val="00C1143C"/>
    <w:rsid w:val="00C356BA"/>
    <w:rsid w:val="00C52A70"/>
    <w:rsid w:val="00C54DE7"/>
    <w:rsid w:val="00C55B62"/>
    <w:rsid w:val="00C620D9"/>
    <w:rsid w:val="00C62C55"/>
    <w:rsid w:val="00C668C7"/>
    <w:rsid w:val="00C830CC"/>
    <w:rsid w:val="00C83893"/>
    <w:rsid w:val="00C84F22"/>
    <w:rsid w:val="00C91143"/>
    <w:rsid w:val="00CA1EC6"/>
    <w:rsid w:val="00CA603B"/>
    <w:rsid w:val="00CB5A45"/>
    <w:rsid w:val="00CB7A63"/>
    <w:rsid w:val="00CC1E48"/>
    <w:rsid w:val="00CC4175"/>
    <w:rsid w:val="00CC748C"/>
    <w:rsid w:val="00CE363F"/>
    <w:rsid w:val="00CF7F6B"/>
    <w:rsid w:val="00D071F0"/>
    <w:rsid w:val="00D210C0"/>
    <w:rsid w:val="00D31328"/>
    <w:rsid w:val="00D35F46"/>
    <w:rsid w:val="00D42C66"/>
    <w:rsid w:val="00D42E16"/>
    <w:rsid w:val="00D449BB"/>
    <w:rsid w:val="00D535C1"/>
    <w:rsid w:val="00D910B1"/>
    <w:rsid w:val="00D92D3E"/>
    <w:rsid w:val="00D94628"/>
    <w:rsid w:val="00D9483B"/>
    <w:rsid w:val="00DA6253"/>
    <w:rsid w:val="00DA7C12"/>
    <w:rsid w:val="00DC11F2"/>
    <w:rsid w:val="00DC1781"/>
    <w:rsid w:val="00DD6A1F"/>
    <w:rsid w:val="00DD7BDB"/>
    <w:rsid w:val="00DE0C9D"/>
    <w:rsid w:val="00E06687"/>
    <w:rsid w:val="00E26D13"/>
    <w:rsid w:val="00E33953"/>
    <w:rsid w:val="00E52CA6"/>
    <w:rsid w:val="00E601A3"/>
    <w:rsid w:val="00E7190D"/>
    <w:rsid w:val="00E76EFE"/>
    <w:rsid w:val="00E84E3A"/>
    <w:rsid w:val="00E84F0A"/>
    <w:rsid w:val="00E85890"/>
    <w:rsid w:val="00EB39CE"/>
    <w:rsid w:val="00ED37AC"/>
    <w:rsid w:val="00ED3963"/>
    <w:rsid w:val="00ED5656"/>
    <w:rsid w:val="00ED6591"/>
    <w:rsid w:val="00EF1062"/>
    <w:rsid w:val="00EF44B1"/>
    <w:rsid w:val="00F052CD"/>
    <w:rsid w:val="00F23D27"/>
    <w:rsid w:val="00F41099"/>
    <w:rsid w:val="00F43474"/>
    <w:rsid w:val="00F47047"/>
    <w:rsid w:val="00F5223F"/>
    <w:rsid w:val="00F55418"/>
    <w:rsid w:val="00F57C10"/>
    <w:rsid w:val="00F717C1"/>
    <w:rsid w:val="00F77EF3"/>
    <w:rsid w:val="00F81A01"/>
    <w:rsid w:val="00F9066C"/>
    <w:rsid w:val="00FA35D3"/>
    <w:rsid w:val="00FA73AF"/>
    <w:rsid w:val="00FB25B0"/>
    <w:rsid w:val="00FB7C25"/>
    <w:rsid w:val="00FC43AB"/>
    <w:rsid w:val="00FC4596"/>
    <w:rsid w:val="00FD0787"/>
    <w:rsid w:val="00FD6380"/>
    <w:rsid w:val="00FD644D"/>
    <w:rsid w:val="00FE3B75"/>
    <w:rsid w:val="00FF4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53CEF4-096E-4F8E-93C6-8F9B84D8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aliases w:val="H2,Überschrift 2 Char, Char,Char"/>
    <w:basedOn w:val="Normal"/>
    <w:next w:val="Normal"/>
    <w:link w:val="Heading2Char"/>
    <w:uiPriority w:val="9"/>
    <w:qFormat/>
    <w:rsid w:val="00151066"/>
    <w:pPr>
      <w:keepNext/>
      <w:keepLines/>
      <w:spacing w:before="240" w:after="240" w:line="240" w:lineRule="auto"/>
      <w:ind w:right="2835"/>
      <w:outlineLvl w:val="1"/>
    </w:pPr>
    <w:rPr>
      <w:rFonts w:ascii="Arial" w:eastAsia="Times New Roman" w:hAnsi="Arial" w:cs="Times New Roman"/>
      <w:sz w:val="26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4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EA9"/>
  </w:style>
  <w:style w:type="paragraph" w:styleId="Footer">
    <w:name w:val="footer"/>
    <w:basedOn w:val="Normal"/>
    <w:link w:val="FooterChar"/>
    <w:unhideWhenUsed/>
    <w:rsid w:val="00134E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EA9"/>
  </w:style>
  <w:style w:type="character" w:customStyle="1" w:styleId="Heading2Char">
    <w:name w:val="Heading 2 Char"/>
    <w:aliases w:val="H2 Char,Überschrift 2 Char Char, Char Char,Char Char"/>
    <w:basedOn w:val="DefaultParagraphFont"/>
    <w:link w:val="Heading2"/>
    <w:uiPriority w:val="9"/>
    <w:rsid w:val="00151066"/>
    <w:rPr>
      <w:rFonts w:ascii="Arial" w:eastAsia="Times New Roman" w:hAnsi="Arial" w:cs="Times New Roman"/>
      <w:sz w:val="26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714E9E"/>
    <w:pPr>
      <w:ind w:left="720"/>
      <w:contextualSpacing/>
    </w:pPr>
  </w:style>
  <w:style w:type="character" w:styleId="PageNumber">
    <w:name w:val="page number"/>
    <w:basedOn w:val="DefaultParagraphFont"/>
    <w:rsid w:val="00670EFE"/>
  </w:style>
  <w:style w:type="paragraph" w:customStyle="1" w:styleId="MTFooter">
    <w:name w:val="MT_Footer"/>
    <w:rsid w:val="00670EFE"/>
    <w:pPr>
      <w:spacing w:after="0" w:line="288" w:lineRule="auto"/>
      <w:jc w:val="center"/>
    </w:pPr>
    <w:rPr>
      <w:rFonts w:ascii="Arial" w:eastAsia="Times New Roman" w:hAnsi="Arial" w:cs="Times New Roman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3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package" Target="embeddings/Microsoft_Excel_Worksheet.xlsx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</TotalTime>
  <Pages>1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Anand.Babaleshwar@mindtree.com</dc:creator>
  <cp:keywords/>
  <dc:description/>
  <cp:lastModifiedBy>Gaurav Sharan</cp:lastModifiedBy>
  <cp:revision>15</cp:revision>
  <cp:lastPrinted>2019-05-31T14:29:00Z</cp:lastPrinted>
  <dcterms:created xsi:type="dcterms:W3CDTF">2019-11-13T13:13:00Z</dcterms:created>
  <dcterms:modified xsi:type="dcterms:W3CDTF">2019-11-15T09:58:00Z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M1050439@mindtree.com</vt:lpwstr>
  </property>
  <property fmtid="{D5CDD505-2E9C-101B-9397-08002B2CF9AE}" pid="5" name="MSIP_Label_11c59481-0d92-4f93-abca-4982e9c5cb2a_SetDate">
    <vt:lpwstr>2019-05-31T12:34:49.5278602Z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ActionId">
    <vt:lpwstr>8e4a0006-000e-4ee2-a8d9-a791f135bc8e</vt:lpwstr>
  </property>
  <property fmtid="{D5CDD505-2E9C-101B-9397-08002B2CF9AE}" pid="9" name="MSIP_Label_11c59481-0d92-4f93-abca-4982e9c5cb2a_Extended_MSFT_Method">
    <vt:lpwstr>Manual</vt:lpwstr>
  </property>
  <property fmtid="{D5CDD505-2E9C-101B-9397-08002B2CF9AE}" pid="10" name="Sensitivity">
    <vt:lpwstr>Public</vt:lpwstr>
  </property>
</Properties>
</file>