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3569E5">
      <w:pPr>
        <w:spacing w:line="360" w:lineRule="auto"/>
        <w:rPr>
          <w:lang w:eastAsia="en-US"/>
        </w:rPr>
        <w:sectPr>
          <w:footerReference r:id="rId3" w:type="default"/>
          <w:pgSz w:w="11906" w:h="16838"/>
          <w:pgMar w:top="567" w:right="567" w:bottom="567" w:left="709" w:header="709" w:footer="340" w:gutter="0"/>
          <w:cols w:space="708" w:num="1"/>
          <w:docGrid w:linePitch="360" w:charSpace="0"/>
        </w:sectPr>
      </w:pPr>
    </w:p>
    <w:p w14:paraId="3F646CAA">
      <w:pPr>
        <w:pStyle w:val="45"/>
        <w:autoSpaceDE w:val="0"/>
        <w:autoSpaceDN w:val="0"/>
        <w:adjustRightInd w:val="0"/>
        <w:rPr>
          <w:b/>
          <w:bCs/>
          <w:sz w:val="32"/>
          <w:szCs w:val="32"/>
        </w:rPr>
      </w:pPr>
    </w:p>
    <w:p w14:paraId="0AA990A6">
      <w:pPr>
        <w:bidi w:val="0"/>
        <w:spacing w:line="240" w:lineRule="auto"/>
        <w:rPr>
          <w:b/>
          <w:bCs/>
          <w:sz w:val="36"/>
          <w:szCs w:val="36"/>
        </w:rPr>
      </w:pPr>
      <w:r>
        <w:rPr>
          <w:b/>
          <w:bCs/>
          <w:sz w:val="36"/>
          <w:szCs w:val="36"/>
        </w:rPr>
        <w:t>CHAPTER 1</w:t>
      </w:r>
    </w:p>
    <w:p w14:paraId="261EF072">
      <w:pPr>
        <w:spacing w:after="240" w:line="360" w:lineRule="auto"/>
        <w:jc w:val="center"/>
        <w:rPr>
          <w:b/>
          <w:bCs/>
          <w:sz w:val="36"/>
          <w:szCs w:val="36"/>
          <w:lang w:eastAsia="en-US"/>
        </w:rPr>
      </w:pPr>
      <w:r>
        <w:rPr>
          <w:b/>
          <w:bCs/>
          <w:sz w:val="36"/>
          <w:szCs w:val="36"/>
          <w:lang w:eastAsia="en-US"/>
        </w:rPr>
        <w:t>INTRODUCTION</w:t>
      </w:r>
    </w:p>
    <w:p w14:paraId="7F100C3B">
      <w:pPr>
        <w:numPr>
          <w:ilvl w:val="1"/>
          <w:numId w:val="1"/>
        </w:numPr>
        <w:spacing w:after="240" w:line="360" w:lineRule="auto"/>
        <w:jc w:val="both"/>
        <w:rPr>
          <w:rFonts w:hint="default" w:ascii="Times New Roman" w:hAnsi="Times New Roman" w:cs="Times New Roman"/>
          <w:b/>
          <w:bCs/>
          <w:sz w:val="32"/>
          <w:szCs w:val="32"/>
          <w:lang w:val="en-IN" w:eastAsia="en-US"/>
        </w:rPr>
      </w:pPr>
      <w:r>
        <w:rPr>
          <w:rFonts w:hint="default" w:ascii="Times New Roman" w:hAnsi="Times New Roman" w:cs="Times New Roman"/>
          <w:b/>
          <w:bCs/>
          <w:sz w:val="32"/>
          <w:szCs w:val="32"/>
          <w:lang w:val="en-IN" w:eastAsia="en-US"/>
        </w:rPr>
        <w:t>Background</w:t>
      </w:r>
    </w:p>
    <w:p w14:paraId="29F05E2D">
      <w:pPr>
        <w:numPr>
          <w:numId w:val="0"/>
        </w:numPr>
        <w:spacing w:after="240" w:line="360" w:lineRule="auto"/>
        <w:ind w:leftChars="0"/>
        <w:jc w:val="both"/>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With the rapid growth of digital media, the amount of video content being generated daily has increased exponentially. Educational institutions, corporate offices, and organizations frequently record long lectures, webinars, and meetings. However, manually reviewing and summarizing these videos is time-consuming and inefficient.</w:t>
      </w:r>
    </w:p>
    <w:p w14:paraId="221E8B10">
      <w:pPr>
        <w:spacing w:after="240" w:line="360" w:lineRule="auto"/>
        <w:jc w:val="both"/>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Advancements in cloud computing and Artificial Intelligence (AI) have enabled automation in video analysis and summarization. Serverless computing, provided by platforms like AWS Lambda, allows developers to execute code without managing servers. Combining this with services such as Amazon Transcribe (speech-to-text), Amazon Comprehend (text summarization and sentiment analysis), and Amazon Polly (text-to-speech), we can build a scalable, cost-effective solution for summarizing long videos automatically.</w:t>
      </w:r>
    </w:p>
    <w:p w14:paraId="70A52C8D">
      <w:pPr>
        <w:spacing w:after="240" w:line="360" w:lineRule="auto"/>
        <w:jc w:val="both"/>
        <w:rPr>
          <w:rFonts w:hint="default" w:ascii="Times New Roman" w:hAnsi="Times New Roman" w:cs="Times New Roman"/>
          <w:sz w:val="24"/>
          <w:szCs w:val="24"/>
          <w:lang w:val="en-IN" w:eastAsia="en-US"/>
        </w:rPr>
      </w:pPr>
      <w:r>
        <w:rPr>
          <w:rFonts w:hint="default" w:ascii="Times New Roman" w:hAnsi="Times New Roman" w:cs="Times New Roman"/>
          <w:sz w:val="24"/>
          <w:szCs w:val="24"/>
          <w:lang w:val="en-IN" w:eastAsia="en-US"/>
        </w:rPr>
        <w:t>This project, Serverless Video Summarizer, aims to automatically extract speech from video, convert it into text, summarize the main points, and produce both a textual and audio summary, eliminating manual effort.</w:t>
      </w:r>
    </w:p>
    <w:p w14:paraId="2E4EA6E0">
      <w:pPr>
        <w:spacing w:after="240" w:line="360" w:lineRule="auto"/>
        <w:jc w:val="both"/>
        <w:rPr>
          <w:rFonts w:hint="default" w:ascii="Times New Roman" w:hAnsi="Times New Roman" w:cs="Times New Roman"/>
          <w:b/>
          <w:bCs/>
          <w:sz w:val="32"/>
          <w:szCs w:val="32"/>
          <w:lang w:val="en-IN" w:eastAsia="en-US"/>
        </w:rPr>
      </w:pPr>
      <w:r>
        <w:rPr>
          <w:rFonts w:hint="default" w:ascii="Times New Roman" w:hAnsi="Times New Roman" w:cs="Times New Roman"/>
          <w:b/>
          <w:bCs/>
          <w:sz w:val="32"/>
          <w:szCs w:val="32"/>
          <w:lang w:val="en-IN" w:eastAsia="en-US"/>
        </w:rPr>
        <w:t>1.2 Problem Statement</w:t>
      </w:r>
    </w:p>
    <w:p w14:paraId="31D57974">
      <w:pPr>
        <w:bidi w:val="0"/>
        <w:spacing w:line="360" w:lineRule="auto"/>
        <w:jc w:val="both"/>
        <w:rPr>
          <w:rFonts w:hint="default"/>
          <w:lang w:val="en-IN" w:eastAsia="en-US"/>
        </w:rPr>
      </w:pPr>
      <w:r>
        <w:rPr>
          <w:rFonts w:hint="default"/>
          <w:lang w:val="en-IN" w:eastAsia="en-US"/>
        </w:rPr>
        <w:t>Reviewing and extracting key information from long videos such as lectures, meetings, and training sessions is a tedious and time-intensive process. Manual summarization often leads to loss of critical details and lacks consistency.</w:t>
      </w:r>
    </w:p>
    <w:p w14:paraId="0585AA71">
      <w:pPr>
        <w:bidi w:val="0"/>
        <w:spacing w:line="360" w:lineRule="auto"/>
        <w:jc w:val="both"/>
        <w:rPr>
          <w:rFonts w:hint="default"/>
          <w:lang w:val="en-IN" w:eastAsia="en-US"/>
        </w:rPr>
      </w:pPr>
      <w:r>
        <w:rPr>
          <w:rFonts w:hint="default"/>
          <w:lang w:val="en-IN" w:eastAsia="en-US"/>
        </w:rPr>
        <w:t>There is a need for an automated, scalable, and cost-efficient system that can:</w:t>
      </w:r>
    </w:p>
    <w:p w14:paraId="76B16915">
      <w:pPr>
        <w:bidi w:val="0"/>
        <w:spacing w:line="360" w:lineRule="auto"/>
        <w:jc w:val="both"/>
        <w:rPr>
          <w:rFonts w:hint="default"/>
          <w:lang w:val="en-IN" w:eastAsia="en-US"/>
        </w:rPr>
      </w:pPr>
      <w:r>
        <w:rPr>
          <w:rFonts w:hint="default"/>
          <w:lang w:val="en-IN" w:eastAsia="en-US"/>
        </w:rPr>
        <w:t>Convert video speech to text accurately.</w:t>
      </w:r>
    </w:p>
    <w:p w14:paraId="71B70C83">
      <w:pPr>
        <w:bidi w:val="0"/>
        <w:spacing w:line="360" w:lineRule="auto"/>
        <w:jc w:val="both"/>
        <w:rPr>
          <w:rFonts w:hint="default"/>
          <w:lang w:val="en-IN" w:eastAsia="en-US"/>
        </w:rPr>
      </w:pPr>
      <w:r>
        <w:rPr>
          <w:rFonts w:hint="default"/>
          <w:lang w:val="en-IN" w:eastAsia="en-US"/>
        </w:rPr>
        <w:t>Generate concise summaries of the transcribed content.</w:t>
      </w:r>
    </w:p>
    <w:p w14:paraId="6E1C99F6">
      <w:pPr>
        <w:bidi w:val="0"/>
        <w:spacing w:line="360" w:lineRule="auto"/>
        <w:jc w:val="both"/>
        <w:rPr>
          <w:rFonts w:hint="default"/>
          <w:lang w:val="en-IN" w:eastAsia="en-US"/>
        </w:rPr>
      </w:pPr>
      <w:r>
        <w:rPr>
          <w:rFonts w:hint="default"/>
          <w:lang w:val="en-IN" w:eastAsia="en-US"/>
        </w:rPr>
        <w:t>Provide audio versions of the summarized content.</w:t>
      </w:r>
    </w:p>
    <w:p w14:paraId="3BEEFE02">
      <w:pPr>
        <w:bidi w:val="0"/>
        <w:spacing w:line="360" w:lineRule="auto"/>
        <w:jc w:val="both"/>
        <w:rPr>
          <w:rFonts w:hint="default"/>
          <w:lang w:val="en-IN" w:eastAsia="en-US"/>
        </w:rPr>
      </w:pPr>
      <w:r>
        <w:rPr>
          <w:rFonts w:hint="default"/>
          <w:lang w:val="en-IN" w:eastAsia="en-US"/>
        </w:rPr>
        <w:t>A serverless architecture ensures minimal infrastructure management and scalability on demand.</w:t>
      </w:r>
    </w:p>
    <w:p w14:paraId="4F4D6A0A">
      <w:pPr>
        <w:bidi w:val="0"/>
        <w:spacing w:line="360" w:lineRule="auto"/>
        <w:jc w:val="both"/>
        <w:rPr>
          <w:rFonts w:hint="default"/>
          <w:b/>
          <w:bCs/>
          <w:sz w:val="32"/>
          <w:szCs w:val="32"/>
          <w:lang w:val="en-IN" w:eastAsia="en-US"/>
        </w:rPr>
      </w:pPr>
    </w:p>
    <w:p w14:paraId="3D6CEA76">
      <w:pPr>
        <w:bidi w:val="0"/>
        <w:spacing w:line="360" w:lineRule="auto"/>
        <w:rPr>
          <w:b/>
          <w:bCs/>
          <w:sz w:val="32"/>
          <w:szCs w:val="32"/>
        </w:rPr>
      </w:pPr>
      <w:r>
        <w:rPr>
          <w:b/>
          <w:bCs/>
          <w:sz w:val="32"/>
          <w:szCs w:val="32"/>
        </w:rPr>
        <w:t>1.3 Objectives of the Project</w:t>
      </w:r>
    </w:p>
    <w:p w14:paraId="3FBBDF56">
      <w:pPr>
        <w:pStyle w:val="45"/>
        <w:autoSpaceDE w:val="0"/>
        <w:autoSpaceDN w:val="0"/>
        <w:adjustRightInd w:val="0"/>
        <w:spacing w:after="240" w:line="360" w:lineRule="auto"/>
        <w:rPr>
          <w:b w:val="0"/>
          <w:bCs w:val="0"/>
          <w:sz w:val="24"/>
          <w:szCs w:val="24"/>
        </w:rPr>
      </w:pPr>
      <w:r>
        <w:rPr>
          <w:b w:val="0"/>
          <w:bCs w:val="0"/>
          <w:sz w:val="24"/>
          <w:szCs w:val="24"/>
        </w:rPr>
        <w:t>The main objectives of this project are:</w:t>
      </w:r>
    </w:p>
    <w:p w14:paraId="0FE2BE88">
      <w:pPr>
        <w:numPr>
          <w:ilvl w:val="0"/>
          <w:numId w:val="2"/>
        </w:numPr>
        <w:bidi w:val="0"/>
        <w:spacing w:line="360" w:lineRule="auto"/>
        <w:jc w:val="both"/>
        <w:rPr>
          <w:rFonts w:hint="default"/>
          <w:lang w:val="en-IN"/>
        </w:rPr>
      </w:pPr>
      <w:r>
        <w:t>To design a serverless architecture that automates video summarization.</w:t>
      </w:r>
    </w:p>
    <w:p w14:paraId="39093D7D">
      <w:pPr>
        <w:numPr>
          <w:ilvl w:val="0"/>
          <w:numId w:val="2"/>
        </w:numPr>
        <w:bidi w:val="0"/>
        <w:spacing w:line="360" w:lineRule="auto"/>
        <w:jc w:val="both"/>
        <w:rPr>
          <w:rFonts w:hint="default"/>
          <w:lang w:val="en-IN"/>
        </w:rPr>
      </w:pPr>
      <w:r>
        <w:t>To extract and transcribe audio from videos using Amazon Transcribe</w:t>
      </w:r>
      <w:r>
        <w:rPr>
          <w:rFonts w:hint="default"/>
          <w:lang w:val="en-IN"/>
        </w:rPr>
        <w:t>.</w:t>
      </w:r>
    </w:p>
    <w:p w14:paraId="21470CB5">
      <w:pPr>
        <w:numPr>
          <w:ilvl w:val="0"/>
          <w:numId w:val="2"/>
        </w:numPr>
        <w:bidi w:val="0"/>
        <w:spacing w:line="360" w:lineRule="auto"/>
        <w:jc w:val="both"/>
        <w:rPr/>
      </w:pPr>
      <w:r>
        <w:t>To summarize the transcribed text using Amazon Comprehend.</w:t>
      </w:r>
    </w:p>
    <w:p w14:paraId="76D556D3">
      <w:pPr>
        <w:numPr>
          <w:ilvl w:val="0"/>
          <w:numId w:val="2"/>
        </w:numPr>
        <w:bidi w:val="0"/>
        <w:spacing w:line="360" w:lineRule="auto"/>
        <w:jc w:val="both"/>
        <w:rPr/>
      </w:pPr>
      <w:r>
        <w:t>To convert the summarized text into speech using Amazon Polly.</w:t>
      </w:r>
    </w:p>
    <w:p w14:paraId="77EC6025">
      <w:pPr>
        <w:numPr>
          <w:numId w:val="0"/>
        </w:numPr>
        <w:bidi w:val="0"/>
        <w:spacing w:line="360" w:lineRule="auto"/>
        <w:ind w:left="480" w:leftChars="0"/>
        <w:jc w:val="both"/>
        <w:rPr/>
      </w:pPr>
    </w:p>
    <w:p w14:paraId="35D3F5E9">
      <w:pPr>
        <w:numPr>
          <w:ilvl w:val="0"/>
          <w:numId w:val="2"/>
        </w:numPr>
        <w:bidi w:val="0"/>
        <w:spacing w:line="360" w:lineRule="auto"/>
        <w:jc w:val="both"/>
        <w:rPr/>
      </w:pPr>
      <w:r>
        <w:t>To store input and output files securely using Amazon S3.</w:t>
      </w:r>
    </w:p>
    <w:p w14:paraId="25EC719F">
      <w:pPr>
        <w:numPr>
          <w:ilvl w:val="0"/>
          <w:numId w:val="2"/>
        </w:numPr>
        <w:bidi w:val="0"/>
        <w:spacing w:line="360" w:lineRule="auto"/>
        <w:jc w:val="both"/>
        <w:rPr/>
      </w:pPr>
      <w:r>
        <w:t>To provide an efficient, cost-effective, and real-time summarization solution.</w:t>
      </w:r>
    </w:p>
    <w:p w14:paraId="45E254C6">
      <w:pPr>
        <w:numPr>
          <w:numId w:val="0"/>
        </w:numPr>
        <w:bidi w:val="0"/>
        <w:spacing w:line="360" w:lineRule="auto"/>
        <w:ind w:left="480" w:leftChars="0"/>
        <w:jc w:val="both"/>
        <w:rPr/>
      </w:pPr>
    </w:p>
    <w:p w14:paraId="04F4B0CA">
      <w:pPr>
        <w:bidi w:val="0"/>
        <w:spacing w:line="360" w:lineRule="auto"/>
        <w:rPr>
          <w:b/>
          <w:bCs/>
          <w:sz w:val="32"/>
          <w:szCs w:val="32"/>
        </w:rPr>
      </w:pPr>
      <w:r>
        <w:rPr>
          <w:b/>
          <w:bCs/>
          <w:sz w:val="32"/>
          <w:szCs w:val="32"/>
        </w:rPr>
        <w:t>1.4 Gaps Identified</w:t>
      </w:r>
    </w:p>
    <w:p w14:paraId="191847E5">
      <w:pPr>
        <w:numPr>
          <w:ilvl w:val="0"/>
          <w:numId w:val="2"/>
        </w:numPr>
        <w:bidi w:val="0"/>
        <w:spacing w:line="360" w:lineRule="auto"/>
        <w:jc w:val="both"/>
        <w:rPr/>
      </w:pPr>
      <w:r>
        <w:t>Existing video summarization tools rely heavily on manual editing or require dedicated infrastructure.</w:t>
      </w:r>
    </w:p>
    <w:p w14:paraId="27165E55">
      <w:pPr>
        <w:numPr>
          <w:ilvl w:val="0"/>
          <w:numId w:val="2"/>
        </w:numPr>
        <w:bidi w:val="0"/>
        <w:spacing w:line="360" w:lineRule="auto"/>
        <w:jc w:val="both"/>
        <w:rPr/>
      </w:pPr>
      <w:r>
        <w:t>Few systems integrate all functionalities (speech extraction, text summarization, and voice output) under one automated workflow.</w:t>
      </w:r>
    </w:p>
    <w:p w14:paraId="40543A43">
      <w:pPr>
        <w:numPr>
          <w:ilvl w:val="0"/>
          <w:numId w:val="2"/>
        </w:numPr>
        <w:bidi w:val="0"/>
        <w:spacing w:line="360" w:lineRule="auto"/>
        <w:jc w:val="both"/>
        <w:rPr/>
      </w:pPr>
      <w:r>
        <w:t>Lack of serverless and scalable solutions that reduce operational overhead and cost.</w:t>
      </w:r>
    </w:p>
    <w:p w14:paraId="4C7A9291">
      <w:pPr>
        <w:numPr>
          <w:ilvl w:val="0"/>
          <w:numId w:val="2"/>
        </w:numPr>
        <w:bidi w:val="0"/>
        <w:spacing w:line="360" w:lineRule="auto"/>
        <w:jc w:val="both"/>
        <w:rPr/>
      </w:pPr>
      <w:r>
        <w:t>Absence of tools customized for educational and corporate summarization needs.</w:t>
      </w:r>
    </w:p>
    <w:p w14:paraId="117D5BE0">
      <w:pPr>
        <w:pStyle w:val="45"/>
        <w:autoSpaceDE w:val="0"/>
        <w:autoSpaceDN w:val="0"/>
        <w:adjustRightInd w:val="0"/>
        <w:spacing w:after="240" w:line="360" w:lineRule="auto"/>
        <w:rPr>
          <w:b w:val="0"/>
          <w:bCs w:val="0"/>
          <w:sz w:val="24"/>
          <w:szCs w:val="24"/>
        </w:rPr>
      </w:pPr>
    </w:p>
    <w:p w14:paraId="75626DA0">
      <w:pPr>
        <w:pStyle w:val="45"/>
        <w:autoSpaceDE w:val="0"/>
        <w:autoSpaceDN w:val="0"/>
        <w:adjustRightInd w:val="0"/>
        <w:spacing w:after="240" w:line="360" w:lineRule="auto"/>
        <w:rPr>
          <w:b/>
          <w:bCs/>
          <w:sz w:val="32"/>
          <w:szCs w:val="32"/>
        </w:rPr>
      </w:pPr>
    </w:p>
    <w:p w14:paraId="7D80873C">
      <w:pPr>
        <w:rPr>
          <w:b/>
          <w:bCs/>
          <w:sz w:val="32"/>
          <w:szCs w:val="32"/>
        </w:rPr>
      </w:pPr>
    </w:p>
    <w:p w14:paraId="6EBD3ACF">
      <w:pPr>
        <w:rPr>
          <w:b/>
          <w:bCs/>
          <w:sz w:val="32"/>
          <w:szCs w:val="32"/>
        </w:rPr>
      </w:pPr>
    </w:p>
    <w:p w14:paraId="1111E3C9">
      <w:pPr>
        <w:rPr>
          <w:b/>
          <w:bCs/>
          <w:sz w:val="32"/>
          <w:szCs w:val="32"/>
        </w:rPr>
      </w:pPr>
    </w:p>
    <w:p w14:paraId="0E37A3AA">
      <w:pPr>
        <w:rPr>
          <w:b/>
          <w:bCs/>
          <w:sz w:val="32"/>
          <w:szCs w:val="32"/>
        </w:rPr>
      </w:pPr>
    </w:p>
    <w:p w14:paraId="3AD6F13E">
      <w:pPr>
        <w:rPr>
          <w:b/>
          <w:bCs/>
          <w:sz w:val="32"/>
          <w:szCs w:val="32"/>
        </w:rPr>
      </w:pPr>
    </w:p>
    <w:p w14:paraId="357EB354">
      <w:pPr>
        <w:rPr>
          <w:b/>
          <w:bCs/>
          <w:sz w:val="32"/>
          <w:szCs w:val="32"/>
        </w:rPr>
      </w:pPr>
    </w:p>
    <w:p w14:paraId="5806162C">
      <w:pPr>
        <w:rPr>
          <w:b/>
          <w:bCs/>
          <w:sz w:val="32"/>
          <w:szCs w:val="32"/>
        </w:rPr>
      </w:pPr>
    </w:p>
    <w:p w14:paraId="1AE83C0C">
      <w:pPr>
        <w:rPr>
          <w:b/>
          <w:bCs/>
          <w:sz w:val="32"/>
          <w:szCs w:val="32"/>
        </w:rPr>
      </w:pPr>
    </w:p>
    <w:p w14:paraId="2A4ECFCD">
      <w:pPr>
        <w:rPr>
          <w:b/>
          <w:bCs/>
          <w:sz w:val="32"/>
          <w:szCs w:val="32"/>
        </w:rPr>
      </w:pPr>
    </w:p>
    <w:p w14:paraId="64F1E46D">
      <w:pPr>
        <w:rPr>
          <w:b/>
          <w:bCs/>
          <w:sz w:val="32"/>
          <w:szCs w:val="32"/>
        </w:rPr>
      </w:pPr>
    </w:p>
    <w:p w14:paraId="381110BD">
      <w:pPr>
        <w:rPr>
          <w:b/>
          <w:bCs/>
          <w:sz w:val="32"/>
          <w:szCs w:val="32"/>
        </w:rPr>
      </w:pPr>
    </w:p>
    <w:p w14:paraId="0A31191D">
      <w:pPr>
        <w:rPr>
          <w:b/>
          <w:bCs/>
          <w:sz w:val="32"/>
          <w:szCs w:val="32"/>
        </w:rPr>
      </w:pPr>
    </w:p>
    <w:p w14:paraId="27816BCD">
      <w:pPr>
        <w:rPr>
          <w:b/>
          <w:bCs/>
          <w:sz w:val="32"/>
          <w:szCs w:val="32"/>
        </w:rPr>
      </w:pPr>
    </w:p>
    <w:p w14:paraId="41577626">
      <w:pPr>
        <w:rPr>
          <w:b/>
          <w:bCs/>
          <w:sz w:val="32"/>
          <w:szCs w:val="32"/>
        </w:rPr>
      </w:pPr>
    </w:p>
    <w:p w14:paraId="28FD7303">
      <w:pPr>
        <w:rPr>
          <w:b/>
          <w:bCs/>
          <w:sz w:val="32"/>
          <w:szCs w:val="32"/>
        </w:rPr>
      </w:pPr>
    </w:p>
    <w:p w14:paraId="5DF0DDDE">
      <w:pPr>
        <w:rPr>
          <w:b/>
          <w:bCs/>
          <w:sz w:val="32"/>
          <w:szCs w:val="32"/>
        </w:rPr>
      </w:pPr>
    </w:p>
    <w:p w14:paraId="552156C9">
      <w:pPr>
        <w:rPr>
          <w:b/>
          <w:bCs/>
          <w:sz w:val="32"/>
          <w:szCs w:val="32"/>
        </w:rPr>
      </w:pPr>
    </w:p>
    <w:p w14:paraId="43EF6924">
      <w:pPr>
        <w:rPr>
          <w:b/>
          <w:bCs/>
          <w:sz w:val="32"/>
          <w:szCs w:val="32"/>
        </w:rPr>
      </w:pPr>
    </w:p>
    <w:p w14:paraId="5033B769">
      <w:pPr>
        <w:rPr>
          <w:b/>
          <w:bCs/>
          <w:sz w:val="32"/>
          <w:szCs w:val="32"/>
        </w:rPr>
      </w:pPr>
    </w:p>
    <w:p w14:paraId="51BA9C5F">
      <w:pPr>
        <w:rPr>
          <w:b/>
          <w:bCs/>
          <w:sz w:val="32"/>
          <w:szCs w:val="32"/>
        </w:rPr>
      </w:pPr>
    </w:p>
    <w:p w14:paraId="16C1B28A">
      <w:pPr>
        <w:rPr>
          <w:b/>
          <w:bCs/>
          <w:sz w:val="32"/>
          <w:szCs w:val="32"/>
        </w:rPr>
      </w:pPr>
    </w:p>
    <w:p w14:paraId="6EE1CF55">
      <w:pPr>
        <w:rPr>
          <w:b/>
          <w:bCs/>
          <w:sz w:val="32"/>
          <w:szCs w:val="32"/>
        </w:rPr>
      </w:pPr>
    </w:p>
    <w:p w14:paraId="665FE2CD">
      <w:pPr>
        <w:pStyle w:val="45"/>
        <w:autoSpaceDE w:val="0"/>
        <w:autoSpaceDN w:val="0"/>
        <w:adjustRightInd w:val="0"/>
        <w:spacing w:after="240" w:line="360" w:lineRule="auto"/>
        <w:rPr>
          <w:b/>
          <w:bCs/>
          <w:sz w:val="32"/>
          <w:szCs w:val="32"/>
        </w:rPr>
      </w:pPr>
    </w:p>
    <w:p w14:paraId="0A849EC5">
      <w:pPr>
        <w:bidi w:val="0"/>
        <w:spacing w:line="360" w:lineRule="auto"/>
        <w:rPr>
          <w:b/>
          <w:bCs/>
          <w:color w:val="000000" w:themeColor="text1"/>
          <w:sz w:val="36"/>
          <w:szCs w:val="36"/>
          <w14:textFill>
            <w14:solidFill>
              <w14:schemeClr w14:val="tx1"/>
            </w14:solidFill>
          </w14:textFill>
        </w:rPr>
      </w:pPr>
    </w:p>
    <w:p w14:paraId="078CC172">
      <w:pPr>
        <w:bidi w:val="0"/>
        <w:spacing w:line="360" w:lineRule="auto"/>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CHAPTER 2</w:t>
      </w:r>
    </w:p>
    <w:p w14:paraId="2473CDB2">
      <w:pPr>
        <w:spacing w:after="240" w:line="360" w:lineRule="auto"/>
        <w:ind w:firstLine="3614" w:firstLineChars="1000"/>
        <w:jc w:val="both"/>
        <w:rPr>
          <w:rFonts w:hint="default" w:ascii="Times New Roman" w:hAnsi="Times New Roman" w:eastAsia="SimSun" w:cs="Times New Roman"/>
          <w:b/>
          <w:bCs/>
          <w:sz w:val="36"/>
          <w:szCs w:val="36"/>
          <w:lang w:val="en-IN" w:eastAsia="en-US"/>
        </w:rPr>
      </w:pPr>
      <w:r>
        <w:rPr>
          <w:rFonts w:hint="default" w:ascii="Times New Roman" w:hAnsi="Times New Roman" w:eastAsia="SimSun" w:cs="Times New Roman"/>
          <w:b/>
          <w:bCs/>
          <w:sz w:val="36"/>
          <w:szCs w:val="36"/>
        </w:rPr>
        <w:t>LITERATURE REVIEW</w:t>
      </w:r>
    </w:p>
    <w:p w14:paraId="74E345CB">
      <w:pPr>
        <w:spacing w:line="360" w:lineRule="auto"/>
        <w:jc w:val="both"/>
        <w:rPr>
          <w:b/>
          <w:bCs/>
          <w:sz w:val="32"/>
          <w:szCs w:val="32"/>
          <w:lang w:eastAsia="en-US"/>
        </w:rPr>
      </w:pPr>
      <w:r>
        <w:rPr>
          <w:b/>
          <w:bCs/>
          <w:sz w:val="32"/>
          <w:szCs w:val="32"/>
          <w:lang w:eastAsia="en-US"/>
        </w:rPr>
        <w:t>2.1 Related Work / Previous Studies</w:t>
      </w:r>
    </w:p>
    <w:p w14:paraId="7E9C21A9">
      <w:pPr>
        <w:spacing w:line="360" w:lineRule="auto"/>
        <w:jc w:val="both"/>
        <w:rPr>
          <w:b w:val="0"/>
          <w:bCs w:val="0"/>
          <w:lang w:eastAsia="en-US"/>
        </w:rPr>
      </w:pPr>
      <w:r>
        <w:rPr>
          <w:b w:val="0"/>
          <w:bCs w:val="0"/>
          <w:lang w:eastAsia="en-US"/>
        </w:rPr>
        <w:t>Several studies have explored the concept of automated text and video summarization using various artificial intelligence and natural language processing techniques. Researchers have proposed extractive summarization models that identify and extract the most important sentences from transcripts to create concise summaries. In recent years, the use of machine learning and deep learning models such as BERT and GPT has significantly improved the accuracy and coherence of summarization systems. However, these models often require high computational power and GPU-based infrastructure, making them costly and less scalable for large-scale applications.</w:t>
      </w:r>
    </w:p>
    <w:p w14:paraId="6BCB0F7B">
      <w:pPr>
        <w:spacing w:line="360" w:lineRule="auto"/>
        <w:jc w:val="both"/>
        <w:rPr>
          <w:b w:val="0"/>
          <w:bCs w:val="0"/>
          <w:lang w:eastAsia="en-US"/>
        </w:rPr>
      </w:pPr>
      <w:r>
        <w:rPr>
          <w:b w:val="0"/>
          <w:bCs w:val="0"/>
          <w:lang w:eastAsia="en-US"/>
        </w:rPr>
        <w:t>Cloud-based AI services like Amazon Web Services (AWS) and Google Cloud Platform (GCP) have simplified the implementation of speech-to-text and text summarization functionalities by providing pre-trained APIs and managed services. These solutions enable faster development with less infrastructure management. Despite these advancements, most existing summarization systems continue to rely on traditional client-server architectures, which involve continuous server maintenance and incur higher costs. Very few studies have focused on leveraging serverless computing architectures, which offer automatic scaling, reduced operational overhead, and cost-effectiveness for real-time summarization applications.</w:t>
      </w:r>
    </w:p>
    <w:p w14:paraId="5D91830A">
      <w:pPr>
        <w:jc w:val="both"/>
        <w:rPr>
          <w:b/>
          <w:bCs/>
          <w:lang w:eastAsia="en-US"/>
        </w:rPr>
      </w:pPr>
    </w:p>
    <w:p w14:paraId="4E9EA929">
      <w:pPr>
        <w:spacing w:line="360" w:lineRule="auto"/>
        <w:jc w:val="both"/>
        <w:rPr>
          <w:lang w:eastAsia="en-US"/>
        </w:rPr>
      </w:pPr>
      <w:r>
        <w:rPr>
          <w:b/>
          <w:bCs/>
          <w:sz w:val="32"/>
          <w:szCs w:val="32"/>
          <w:lang w:eastAsia="en-US"/>
        </w:rPr>
        <w:t>2.2 Key Findings</w:t>
      </w:r>
    </w:p>
    <w:p w14:paraId="3F5731DB">
      <w:pPr>
        <w:numPr>
          <w:ilvl w:val="0"/>
          <w:numId w:val="2"/>
        </w:numPr>
        <w:spacing w:line="360" w:lineRule="auto"/>
        <w:ind w:left="900" w:leftChars="0" w:hanging="420" w:firstLineChars="0"/>
        <w:jc w:val="both"/>
        <w:rPr>
          <w:lang w:eastAsia="en-US"/>
        </w:rPr>
      </w:pPr>
      <w:r>
        <w:rPr>
          <w:lang w:eastAsia="en-US"/>
        </w:rPr>
        <w:t>Speech recognition accuracy has improved significantly with cloud-based APIs such as Amazon Transcribe.</w:t>
      </w:r>
    </w:p>
    <w:p w14:paraId="29284465">
      <w:pPr>
        <w:numPr>
          <w:ilvl w:val="0"/>
          <w:numId w:val="2"/>
        </w:numPr>
        <w:spacing w:line="360" w:lineRule="auto"/>
        <w:ind w:left="900" w:leftChars="0" w:hanging="420" w:firstLineChars="0"/>
        <w:jc w:val="both"/>
        <w:rPr>
          <w:lang w:eastAsia="en-US"/>
        </w:rPr>
      </w:pPr>
      <w:r>
        <w:rPr>
          <w:lang w:eastAsia="en-US"/>
        </w:rPr>
        <w:t>Text summarization using NLP models reduces redundancy and provides concise outputs.</w:t>
      </w:r>
    </w:p>
    <w:p w14:paraId="52DAED79">
      <w:pPr>
        <w:numPr>
          <w:ilvl w:val="0"/>
          <w:numId w:val="2"/>
        </w:numPr>
        <w:spacing w:line="360" w:lineRule="auto"/>
        <w:ind w:left="900" w:leftChars="0" w:hanging="420" w:firstLineChars="0"/>
        <w:jc w:val="both"/>
        <w:rPr>
          <w:lang w:eastAsia="en-US"/>
        </w:rPr>
      </w:pPr>
      <w:r>
        <w:rPr>
          <w:lang w:eastAsia="en-US"/>
        </w:rPr>
        <w:t>Serverless frameworks enhance scalability and reduce cost by charging only for usage.</w:t>
      </w:r>
    </w:p>
    <w:p w14:paraId="1BF8FB52">
      <w:pPr>
        <w:numPr>
          <w:ilvl w:val="0"/>
          <w:numId w:val="2"/>
        </w:numPr>
        <w:spacing w:line="360" w:lineRule="auto"/>
        <w:ind w:left="900" w:leftChars="0" w:hanging="420" w:firstLineChars="0"/>
        <w:jc w:val="both"/>
        <w:rPr>
          <w:lang w:eastAsia="en-US"/>
        </w:rPr>
      </w:pPr>
      <w:r>
        <w:rPr>
          <w:lang w:eastAsia="en-US"/>
        </w:rPr>
        <w:t>Integration of multiple AWS services allows for complete end-to-end automation.</w:t>
      </w:r>
    </w:p>
    <w:p w14:paraId="17D21A24">
      <w:pPr>
        <w:spacing w:line="360" w:lineRule="auto"/>
        <w:jc w:val="both"/>
        <w:rPr>
          <w:lang w:eastAsia="en-US"/>
        </w:rPr>
      </w:pPr>
    </w:p>
    <w:p w14:paraId="4B78F910">
      <w:pPr>
        <w:jc w:val="both"/>
        <w:rPr>
          <w:lang w:eastAsia="en-US"/>
        </w:rPr>
      </w:pPr>
    </w:p>
    <w:p w14:paraId="3AF9FEB0">
      <w:pPr>
        <w:spacing w:line="360" w:lineRule="auto"/>
        <w:jc w:val="both"/>
        <w:rPr>
          <w:b/>
          <w:bCs/>
          <w:sz w:val="32"/>
          <w:szCs w:val="32"/>
          <w:lang w:eastAsia="en-US"/>
        </w:rPr>
      </w:pPr>
      <w:r>
        <w:rPr>
          <w:b/>
          <w:bCs/>
          <w:sz w:val="32"/>
          <w:szCs w:val="32"/>
          <w:lang w:eastAsia="en-US"/>
        </w:rPr>
        <w:t>2.3 Gaps in the Literature</w:t>
      </w:r>
    </w:p>
    <w:p w14:paraId="000909BC">
      <w:pPr>
        <w:spacing w:line="360" w:lineRule="auto"/>
        <w:jc w:val="both"/>
        <w:rPr>
          <w:lang w:eastAsia="en-US"/>
        </w:rPr>
      </w:pPr>
      <w:r>
        <w:rPr>
          <w:lang w:eastAsia="en-US"/>
        </w:rPr>
        <w:t>Despite these advancements, certain gaps still exist in the current research landscape. There has been limited focus on developing systems that combine speech recognition, text summarization, and text-to-speech (TTS) capabilities into a single automated workflow. Most existing works address these components independently rather than integrating them into a unified, automated framework. Moreover, there is minimal research exploring the use of serverless computing for multimedia summarization tasks, which can significantly enhance scalability and cost-efficiency.</w:t>
      </w:r>
    </w:p>
    <w:p w14:paraId="7BC0A51C">
      <w:pPr>
        <w:spacing w:line="360" w:lineRule="auto"/>
        <w:jc w:val="both"/>
        <w:rPr>
          <w:lang w:eastAsia="en-US"/>
        </w:rPr>
      </w:pPr>
    </w:p>
    <w:p w14:paraId="6CF5E7CB">
      <w:pPr>
        <w:spacing w:line="360" w:lineRule="auto"/>
        <w:jc w:val="both"/>
        <w:rPr>
          <w:lang w:eastAsia="en-US"/>
        </w:rPr>
      </w:pPr>
    </w:p>
    <w:p w14:paraId="0A4240B6">
      <w:pPr>
        <w:spacing w:line="360" w:lineRule="auto"/>
        <w:jc w:val="both"/>
        <w:rPr>
          <w:lang w:eastAsia="en-US"/>
        </w:rPr>
      </w:pPr>
      <w:r>
        <w:rPr>
          <w:lang w:eastAsia="en-US"/>
        </w:rPr>
        <w:t>Another notable gap is the lack of user-friendly and accessible solutions for non-technical users, such as educators, students, and office staff, who frequently deal with long video recordings or lectures. Therefore, there is a strong need for a lightweight, automated, and cloud-based solution that can summarize video content efficiently without requiring technical expertise or expensive infrastructure.</w:t>
      </w:r>
    </w:p>
    <w:p w14:paraId="3F105B35">
      <w:pPr>
        <w:spacing w:line="240" w:lineRule="auto"/>
        <w:jc w:val="both"/>
        <w:rPr>
          <w:lang w:eastAsia="en-US"/>
        </w:rPr>
      </w:pPr>
    </w:p>
    <w:p w14:paraId="7187DE36">
      <w:pPr>
        <w:jc w:val="both"/>
        <w:rPr>
          <w:lang w:eastAsia="en-US"/>
        </w:rPr>
      </w:pPr>
    </w:p>
    <w:p w14:paraId="3BDD0125">
      <w:pPr>
        <w:spacing w:line="360" w:lineRule="auto"/>
        <w:jc w:val="both"/>
        <w:rPr>
          <w:rFonts w:hint="default" w:ascii="Times New Roman" w:hAnsi="Times New Roman" w:cs="Times New Roman"/>
          <w:sz w:val="28"/>
          <w:szCs w:val="28"/>
          <w:lang w:eastAsia="en-US"/>
        </w:rPr>
      </w:pPr>
      <w:r>
        <w:rPr>
          <w:rFonts w:hint="default" w:ascii="Times New Roman" w:hAnsi="Times New Roman" w:cs="Times New Roman"/>
          <w:sz w:val="28"/>
          <w:szCs w:val="28"/>
          <w:lang w:eastAsia="en-US"/>
        </w:rPr>
        <w:t>Additional gaps identified:</w:t>
      </w:r>
    </w:p>
    <w:p w14:paraId="11956713">
      <w:pPr>
        <w:jc w:val="both"/>
        <w:rPr>
          <w:lang w:eastAsia="en-US"/>
        </w:rPr>
      </w:pPr>
    </w:p>
    <w:p w14:paraId="23FDB2B1">
      <w:pPr>
        <w:numPr>
          <w:ilvl w:val="0"/>
          <w:numId w:val="2"/>
        </w:numPr>
        <w:spacing w:line="360" w:lineRule="auto"/>
        <w:ind w:left="900" w:leftChars="0" w:hanging="420" w:firstLineChars="0"/>
        <w:jc w:val="both"/>
        <w:rPr>
          <w:lang w:eastAsia="en-US"/>
        </w:rPr>
      </w:pPr>
      <w:r>
        <w:rPr>
          <w:lang w:eastAsia="en-US"/>
        </w:rPr>
        <w:t>Most of the existing summarization tools focus only on text documents rather than audio-visual content.</w:t>
      </w:r>
    </w:p>
    <w:p w14:paraId="0D6BDB5B">
      <w:pPr>
        <w:numPr>
          <w:ilvl w:val="0"/>
          <w:numId w:val="2"/>
        </w:numPr>
        <w:spacing w:line="360" w:lineRule="auto"/>
        <w:ind w:left="900" w:leftChars="0" w:hanging="420" w:firstLineChars="0"/>
        <w:jc w:val="both"/>
        <w:rPr>
          <w:lang w:eastAsia="en-US"/>
        </w:rPr>
      </w:pPr>
      <w:r>
        <w:rPr>
          <w:lang w:eastAsia="en-US"/>
        </w:rPr>
        <w:t>Evaluation metrics for assessing the quality of summaries are not standardized across studies, leading to inconsistent results.</w:t>
      </w:r>
    </w:p>
    <w:p w14:paraId="06E757A6">
      <w:pPr>
        <w:numPr>
          <w:ilvl w:val="0"/>
          <w:numId w:val="2"/>
        </w:numPr>
        <w:spacing w:line="360" w:lineRule="auto"/>
        <w:ind w:left="900" w:leftChars="0" w:hanging="420" w:firstLineChars="0"/>
        <w:jc w:val="both"/>
        <w:rPr>
          <w:lang w:eastAsia="en-US"/>
        </w:rPr>
      </w:pPr>
      <w:r>
        <w:rPr>
          <w:lang w:eastAsia="en-US"/>
        </w:rPr>
        <w:t>There is limited research on real-time summarization, especially for live events or streaming videos.</w:t>
      </w:r>
    </w:p>
    <w:p w14:paraId="14271299">
      <w:pPr>
        <w:numPr>
          <w:ilvl w:val="0"/>
          <w:numId w:val="2"/>
        </w:numPr>
        <w:spacing w:line="360" w:lineRule="auto"/>
        <w:ind w:left="900" w:leftChars="0" w:hanging="420" w:firstLineChars="0"/>
        <w:jc w:val="both"/>
        <w:rPr>
          <w:lang w:eastAsia="en-US"/>
        </w:rPr>
      </w:pPr>
      <w:r>
        <w:rPr>
          <w:lang w:eastAsia="en-US"/>
        </w:rPr>
        <w:t>Current solutions rarely provide multi-language support, which restricts global usability.</w:t>
      </w:r>
    </w:p>
    <w:p w14:paraId="4C2B7B01">
      <w:pPr>
        <w:spacing w:line="360" w:lineRule="auto"/>
        <w:jc w:val="left"/>
        <w:rPr>
          <w:lang w:eastAsia="en-US"/>
        </w:rPr>
      </w:pPr>
    </w:p>
    <w:p w14:paraId="0464B548">
      <w:pPr>
        <w:jc w:val="both"/>
        <w:rPr>
          <w:lang w:eastAsia="en-US"/>
        </w:rPr>
      </w:pPr>
    </w:p>
    <w:p w14:paraId="268B41C8">
      <w:pPr>
        <w:jc w:val="both"/>
        <w:rPr>
          <w:lang w:eastAsia="en-US"/>
        </w:rPr>
      </w:pPr>
    </w:p>
    <w:p w14:paraId="47675917">
      <w:pPr>
        <w:jc w:val="both"/>
        <w:rPr>
          <w:lang w:eastAsia="en-US"/>
        </w:rPr>
      </w:pPr>
    </w:p>
    <w:p w14:paraId="62D1B37A">
      <w:pPr>
        <w:jc w:val="both"/>
        <w:rPr>
          <w:lang w:eastAsia="en-US"/>
        </w:rPr>
      </w:pPr>
    </w:p>
    <w:p w14:paraId="21DF2D48">
      <w:pPr>
        <w:jc w:val="both"/>
        <w:rPr>
          <w:lang w:eastAsia="en-US"/>
        </w:rPr>
      </w:pPr>
    </w:p>
    <w:p w14:paraId="671AD89F">
      <w:pPr>
        <w:jc w:val="both"/>
        <w:rPr>
          <w:lang w:eastAsia="en-US"/>
        </w:rPr>
      </w:pPr>
    </w:p>
    <w:p w14:paraId="10202CA8">
      <w:pPr>
        <w:jc w:val="both"/>
        <w:rPr>
          <w:lang w:eastAsia="en-US"/>
        </w:rPr>
      </w:pPr>
    </w:p>
    <w:p w14:paraId="29438BAE">
      <w:pPr>
        <w:jc w:val="both"/>
        <w:rPr>
          <w:lang w:eastAsia="en-US"/>
        </w:rPr>
      </w:pPr>
    </w:p>
    <w:p w14:paraId="0137B01E">
      <w:pPr>
        <w:jc w:val="both"/>
        <w:rPr>
          <w:lang w:eastAsia="en-US"/>
        </w:rPr>
      </w:pPr>
    </w:p>
    <w:p w14:paraId="5BB7D585">
      <w:pPr>
        <w:jc w:val="both"/>
        <w:rPr>
          <w:lang w:eastAsia="en-US"/>
        </w:rPr>
      </w:pPr>
    </w:p>
    <w:p w14:paraId="12279688">
      <w:pPr>
        <w:jc w:val="both"/>
        <w:rPr>
          <w:lang w:eastAsia="en-US"/>
        </w:rPr>
      </w:pPr>
    </w:p>
    <w:p w14:paraId="70B64E2F">
      <w:pPr>
        <w:jc w:val="both"/>
        <w:rPr>
          <w:lang w:eastAsia="en-US"/>
        </w:rPr>
      </w:pPr>
    </w:p>
    <w:p w14:paraId="02531ED2">
      <w:pPr>
        <w:jc w:val="both"/>
        <w:rPr>
          <w:lang w:eastAsia="en-US"/>
        </w:rPr>
      </w:pPr>
    </w:p>
    <w:p w14:paraId="3A249CB5">
      <w:pPr>
        <w:jc w:val="both"/>
        <w:rPr>
          <w:lang w:eastAsia="en-US"/>
        </w:rPr>
      </w:pPr>
    </w:p>
    <w:p w14:paraId="6000AAF8">
      <w:pPr>
        <w:jc w:val="both"/>
        <w:rPr>
          <w:lang w:eastAsia="en-US"/>
        </w:rPr>
      </w:pPr>
    </w:p>
    <w:p w14:paraId="4660572C">
      <w:pPr>
        <w:jc w:val="both"/>
        <w:rPr>
          <w:lang w:eastAsia="en-US"/>
        </w:rPr>
      </w:pPr>
    </w:p>
    <w:p w14:paraId="69AE94C7">
      <w:pPr>
        <w:jc w:val="both"/>
        <w:rPr>
          <w:lang w:eastAsia="en-US"/>
        </w:rPr>
      </w:pPr>
    </w:p>
    <w:p w14:paraId="5F677047">
      <w:pPr>
        <w:jc w:val="both"/>
        <w:rPr>
          <w:lang w:eastAsia="en-US"/>
        </w:rPr>
      </w:pPr>
    </w:p>
    <w:p w14:paraId="3CF084C3">
      <w:pPr>
        <w:jc w:val="both"/>
        <w:rPr>
          <w:lang w:eastAsia="en-US"/>
        </w:rPr>
      </w:pPr>
    </w:p>
    <w:p w14:paraId="40281F62">
      <w:pPr>
        <w:jc w:val="both"/>
        <w:rPr>
          <w:lang w:eastAsia="en-US"/>
        </w:rPr>
      </w:pPr>
    </w:p>
    <w:p w14:paraId="052F9385">
      <w:pPr>
        <w:jc w:val="both"/>
        <w:rPr>
          <w:lang w:eastAsia="en-US"/>
        </w:rPr>
      </w:pPr>
    </w:p>
    <w:p w14:paraId="695AC8C7">
      <w:pPr>
        <w:jc w:val="both"/>
        <w:rPr>
          <w:lang w:eastAsia="en-US"/>
        </w:rPr>
      </w:pPr>
    </w:p>
    <w:p w14:paraId="475DB386">
      <w:pPr>
        <w:jc w:val="both"/>
        <w:rPr>
          <w:lang w:eastAsia="en-US"/>
        </w:rPr>
      </w:pPr>
    </w:p>
    <w:p w14:paraId="79391EAE">
      <w:pPr>
        <w:jc w:val="both"/>
        <w:rPr>
          <w:lang w:eastAsia="en-US"/>
        </w:rPr>
      </w:pPr>
    </w:p>
    <w:p w14:paraId="27C5686E">
      <w:pPr>
        <w:jc w:val="both"/>
        <w:rPr>
          <w:lang w:eastAsia="en-US"/>
        </w:rPr>
      </w:pPr>
    </w:p>
    <w:p w14:paraId="73415320">
      <w:pPr>
        <w:jc w:val="both"/>
        <w:rPr>
          <w:lang w:eastAsia="en-US"/>
        </w:rPr>
      </w:pPr>
    </w:p>
    <w:p w14:paraId="4EA4A764">
      <w:pPr>
        <w:jc w:val="both"/>
        <w:rPr>
          <w:lang w:eastAsia="en-US"/>
        </w:rPr>
      </w:pPr>
    </w:p>
    <w:p w14:paraId="51C58421">
      <w:pPr>
        <w:jc w:val="both"/>
        <w:rPr>
          <w:lang w:eastAsia="en-US"/>
        </w:rPr>
      </w:pPr>
    </w:p>
    <w:p w14:paraId="09D8F475">
      <w:pPr>
        <w:jc w:val="both"/>
        <w:rPr>
          <w:lang w:eastAsia="en-US"/>
        </w:rPr>
      </w:pPr>
    </w:p>
    <w:p w14:paraId="6326E30D">
      <w:pPr>
        <w:jc w:val="both"/>
        <w:rPr>
          <w:lang w:eastAsia="en-US"/>
        </w:rPr>
      </w:pPr>
    </w:p>
    <w:p w14:paraId="65E14C8D">
      <w:pPr>
        <w:spacing w:after="240" w:line="360" w:lineRule="auto"/>
        <w:jc w:val="both"/>
        <w:rPr>
          <w:sz w:val="16"/>
          <w:szCs w:val="16"/>
          <w:lang w:eastAsia="en-US"/>
        </w:rPr>
      </w:pPr>
    </w:p>
    <w:p w14:paraId="0F42AD78">
      <w:pPr>
        <w:spacing w:after="240" w:line="360" w:lineRule="auto"/>
        <w:jc w:val="both"/>
        <w:rPr>
          <w:b/>
          <w:bCs/>
          <w:sz w:val="32"/>
          <w:szCs w:val="32"/>
          <w:lang w:val="en-IN" w:eastAsia="en-US"/>
        </w:rPr>
      </w:pPr>
    </w:p>
    <w:p w14:paraId="0C058BD2">
      <w:pPr>
        <w:spacing w:after="240" w:line="360" w:lineRule="auto"/>
        <w:jc w:val="both"/>
        <w:rPr>
          <w:b/>
          <w:bCs/>
          <w:sz w:val="36"/>
          <w:szCs w:val="36"/>
          <w:lang w:val="en-IN" w:eastAsia="en-US"/>
        </w:rPr>
      </w:pPr>
      <w:r>
        <w:rPr>
          <w:b/>
          <w:bCs/>
          <w:sz w:val="36"/>
          <w:szCs w:val="36"/>
          <w:lang w:val="en-IN" w:eastAsia="en-US"/>
        </w:rPr>
        <w:t>CHAPTER 3</w:t>
      </w:r>
    </w:p>
    <w:p w14:paraId="5927F23B">
      <w:pPr>
        <w:spacing w:after="240" w:line="360" w:lineRule="auto"/>
        <w:jc w:val="center"/>
        <w:rPr>
          <w:b/>
          <w:bCs/>
          <w:sz w:val="36"/>
          <w:szCs w:val="36"/>
          <w:lang w:eastAsia="en-US"/>
        </w:rPr>
      </w:pPr>
      <w:r>
        <w:rPr>
          <w:b/>
          <w:bCs/>
          <w:sz w:val="36"/>
          <w:szCs w:val="36"/>
          <w:lang w:eastAsia="en-US"/>
        </w:rPr>
        <w:t>METHODOLOGY</w:t>
      </w:r>
    </w:p>
    <w:p w14:paraId="53D71173">
      <w:pPr>
        <w:spacing w:after="240" w:line="360" w:lineRule="auto"/>
        <w:jc w:val="both"/>
        <w:rPr>
          <w:b/>
          <w:bCs/>
          <w:sz w:val="32"/>
          <w:szCs w:val="32"/>
          <w:lang w:val="en-IN" w:eastAsia="en-US"/>
        </w:rPr>
      </w:pPr>
      <w:r>
        <w:rPr>
          <w:b/>
          <w:bCs/>
          <w:sz w:val="32"/>
          <w:szCs w:val="32"/>
          <w:lang w:val="en-IN" w:eastAsia="en-US"/>
        </w:rPr>
        <w:t>3.1 System Architecture</w:t>
      </w:r>
    </w:p>
    <w:p w14:paraId="32997618">
      <w:pPr>
        <w:numPr>
          <w:ilvl w:val="0"/>
          <w:numId w:val="3"/>
        </w:numPr>
        <w:bidi w:val="0"/>
        <w:spacing w:line="360" w:lineRule="auto"/>
        <w:jc w:val="both"/>
        <w:rPr>
          <w:lang w:val="en-IN" w:eastAsia="en-US"/>
        </w:rPr>
      </w:pPr>
      <w:r>
        <w:rPr>
          <w:b w:val="0"/>
          <w:bCs w:val="0"/>
          <w:lang w:val="en-IN" w:eastAsia="en-US"/>
        </w:rPr>
        <w:t>T</w:t>
      </w:r>
      <w:r>
        <w:rPr>
          <w:lang w:val="en-IN" w:eastAsia="en-US"/>
        </w:rPr>
        <w:t>he proposed architecture consists of:</w:t>
      </w:r>
    </w:p>
    <w:p w14:paraId="29832AB6">
      <w:pPr>
        <w:numPr>
          <w:ilvl w:val="0"/>
          <w:numId w:val="3"/>
        </w:numPr>
        <w:bidi w:val="0"/>
        <w:spacing w:line="360" w:lineRule="auto"/>
        <w:jc w:val="both"/>
        <w:rPr>
          <w:lang w:val="en-IN" w:eastAsia="en-US"/>
        </w:rPr>
      </w:pPr>
      <w:r>
        <w:rPr>
          <w:lang w:val="en-IN" w:eastAsia="en-US"/>
        </w:rPr>
        <w:t>AWS S3 Bucket – Stores the uploaded video files and summarized outputs</w:t>
      </w:r>
    </w:p>
    <w:p w14:paraId="0EE5827A">
      <w:pPr>
        <w:numPr>
          <w:ilvl w:val="0"/>
          <w:numId w:val="3"/>
        </w:numPr>
        <w:bidi w:val="0"/>
        <w:spacing w:line="360" w:lineRule="auto"/>
        <w:jc w:val="both"/>
        <w:rPr>
          <w:lang w:val="en-IN" w:eastAsia="en-US"/>
        </w:rPr>
      </w:pPr>
      <w:r>
        <w:rPr>
          <w:lang w:val="en-IN" w:eastAsia="en-US"/>
        </w:rPr>
        <w:t>AWS Lambda – Executes code for trnscription, summarization, and speech generation automatically.</w:t>
      </w:r>
    </w:p>
    <w:p w14:paraId="06E48B7A">
      <w:pPr>
        <w:numPr>
          <w:ilvl w:val="0"/>
          <w:numId w:val="3"/>
        </w:numPr>
        <w:bidi w:val="0"/>
        <w:spacing w:line="360" w:lineRule="auto"/>
        <w:jc w:val="both"/>
        <w:rPr>
          <w:lang w:val="en-IN" w:eastAsia="en-US"/>
        </w:rPr>
      </w:pPr>
      <w:r>
        <w:rPr>
          <w:lang w:val="en-IN" w:eastAsia="en-US"/>
        </w:rPr>
        <w:t>Amazon Transcribe – Converts video audio to text.</w:t>
      </w:r>
    </w:p>
    <w:p w14:paraId="70EAAD2F">
      <w:pPr>
        <w:numPr>
          <w:ilvl w:val="0"/>
          <w:numId w:val="3"/>
        </w:numPr>
        <w:bidi w:val="0"/>
        <w:spacing w:line="360" w:lineRule="auto"/>
        <w:jc w:val="both"/>
        <w:rPr>
          <w:lang w:val="en-IN" w:eastAsia="en-US"/>
        </w:rPr>
      </w:pPr>
      <w:r>
        <w:rPr>
          <w:lang w:val="en-IN" w:eastAsia="en-US"/>
        </w:rPr>
        <w:t>Amazon Comprehend – Summarizes the transcribed text using NLP.</w:t>
      </w:r>
    </w:p>
    <w:p w14:paraId="23383122">
      <w:pPr>
        <w:numPr>
          <w:ilvl w:val="0"/>
          <w:numId w:val="3"/>
        </w:numPr>
        <w:bidi w:val="0"/>
        <w:spacing w:line="360" w:lineRule="auto"/>
        <w:jc w:val="both"/>
        <w:rPr>
          <w:lang w:val="en-IN" w:eastAsia="en-US"/>
        </w:rPr>
      </w:pPr>
      <w:r>
        <w:rPr>
          <w:lang w:val="en-IN" w:eastAsia="en-US"/>
        </w:rPr>
        <w:t>Amazon Polly – Converts summarized text back to audio.</w:t>
      </w:r>
    </w:p>
    <w:p w14:paraId="471A7E4F">
      <w:pPr>
        <w:numPr>
          <w:ilvl w:val="0"/>
          <w:numId w:val="3"/>
        </w:numPr>
        <w:bidi w:val="0"/>
        <w:spacing w:line="360" w:lineRule="auto"/>
        <w:jc w:val="both"/>
        <w:rPr>
          <w:b w:val="0"/>
          <w:bCs w:val="0"/>
          <w:lang w:val="en-IN" w:eastAsia="en-US"/>
        </w:rPr>
      </w:pPr>
      <w:r>
        <w:rPr>
          <w:lang w:val="en-IN" w:eastAsia="en-US"/>
        </w:rPr>
        <w:t>Amazon CloudWatch – Monitors logs and function executions</w:t>
      </w:r>
      <w:r>
        <w:rPr>
          <w:b w:val="0"/>
          <w:bCs w:val="0"/>
          <w:lang w:val="en-IN" w:eastAsia="en-US"/>
        </w:rPr>
        <w:t>.</w:t>
      </w:r>
    </w:p>
    <w:p w14:paraId="64FEFFEE">
      <w:pPr>
        <w:numPr>
          <w:numId w:val="0"/>
        </w:numPr>
        <w:bidi w:val="0"/>
        <w:spacing w:line="360" w:lineRule="auto"/>
        <w:ind w:left="480" w:leftChars="0"/>
        <w:jc w:val="both"/>
        <w:rPr>
          <w:b w:val="0"/>
          <w:bCs w:val="0"/>
          <w:sz w:val="32"/>
          <w:szCs w:val="32"/>
          <w:lang w:val="en-IN" w:eastAsia="en-US"/>
        </w:rPr>
      </w:pPr>
    </w:p>
    <w:p w14:paraId="3674A142">
      <w:pPr>
        <w:numPr>
          <w:numId w:val="0"/>
        </w:numPr>
        <w:spacing w:after="240" w:line="360" w:lineRule="auto"/>
        <w:jc w:val="both"/>
        <w:rPr>
          <w:b/>
          <w:bCs/>
          <w:sz w:val="32"/>
          <w:szCs w:val="32"/>
          <w:lang w:val="en-IN" w:eastAsia="en-US"/>
        </w:rPr>
      </w:pPr>
      <w:r>
        <w:rPr>
          <w:b/>
          <w:bCs/>
          <w:sz w:val="32"/>
          <w:szCs w:val="32"/>
          <w:lang w:val="en-IN" w:eastAsia="en-US"/>
        </w:rPr>
        <w:t>3.2 Tools and Technologies Used</w:t>
      </w:r>
    </w:p>
    <w:tbl>
      <w:tblPr>
        <w:tblW w:w="0" w:type="auto"/>
        <w:tblCellSpacing w:w="15" w:type="dxa"/>
        <w:tblInd w:w="76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24"/>
        <w:gridCol w:w="6179"/>
      </w:tblGrid>
      <w:tr w14:paraId="69B75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2879" w:type="dxa"/>
            <w:shd w:val="clear"/>
            <w:vAlign w:val="center"/>
          </w:tcPr>
          <w:p w14:paraId="32AD74A4">
            <w:pPr>
              <w:numPr>
                <w:numId w:val="0"/>
              </w:numPr>
              <w:spacing w:after="240" w:line="276" w:lineRule="auto"/>
              <w:jc w:val="both"/>
              <w:rPr>
                <w:b w:val="0"/>
                <w:bCs w:val="0"/>
                <w:lang w:val="en-IN" w:eastAsia="en-US"/>
              </w:rPr>
            </w:pPr>
            <w:r>
              <w:rPr>
                <w:b w:val="0"/>
                <w:bCs w:val="0"/>
                <w:lang w:val="en-IN" w:eastAsia="en-US"/>
              </w:rPr>
              <w:t>Tool/Technology</w:t>
            </w:r>
          </w:p>
        </w:tc>
        <w:tc>
          <w:tcPr>
            <w:tcW w:w="6134" w:type="dxa"/>
            <w:shd w:val="clear"/>
            <w:vAlign w:val="center"/>
          </w:tcPr>
          <w:p w14:paraId="49F98711">
            <w:pPr>
              <w:numPr>
                <w:numId w:val="0"/>
              </w:numPr>
              <w:spacing w:after="240" w:line="276" w:lineRule="auto"/>
              <w:jc w:val="both"/>
              <w:rPr>
                <w:b w:val="0"/>
                <w:bCs w:val="0"/>
                <w:lang w:val="en-IN" w:eastAsia="en-US"/>
              </w:rPr>
            </w:pPr>
            <w:r>
              <w:rPr>
                <w:b w:val="0"/>
                <w:bCs w:val="0"/>
                <w:lang w:val="en-IN" w:eastAsia="en-US"/>
              </w:rPr>
              <w:t>Purpose</w:t>
            </w:r>
          </w:p>
        </w:tc>
      </w:tr>
      <w:tr w14:paraId="14C81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2AC5F003">
            <w:pPr>
              <w:numPr>
                <w:numId w:val="0"/>
              </w:numPr>
              <w:spacing w:after="240" w:line="276" w:lineRule="auto"/>
              <w:jc w:val="both"/>
              <w:rPr>
                <w:b w:val="0"/>
                <w:bCs w:val="0"/>
                <w:lang w:val="en-IN" w:eastAsia="en-US"/>
              </w:rPr>
            </w:pPr>
            <w:r>
              <w:rPr>
                <w:b w:val="0"/>
                <w:bCs w:val="0"/>
                <w:lang w:val="en-IN" w:eastAsia="en-US"/>
              </w:rPr>
              <w:t>AWS Lambda</w:t>
            </w:r>
          </w:p>
        </w:tc>
        <w:tc>
          <w:tcPr>
            <w:tcW w:w="6134" w:type="dxa"/>
            <w:shd w:val="clear"/>
            <w:vAlign w:val="center"/>
          </w:tcPr>
          <w:p w14:paraId="5AD3C3D5">
            <w:pPr>
              <w:numPr>
                <w:numId w:val="0"/>
              </w:numPr>
              <w:spacing w:after="240" w:line="276" w:lineRule="auto"/>
              <w:jc w:val="both"/>
              <w:rPr>
                <w:b w:val="0"/>
                <w:bCs w:val="0"/>
                <w:lang w:val="en-IN" w:eastAsia="en-US"/>
              </w:rPr>
            </w:pPr>
            <w:r>
              <w:rPr>
                <w:b w:val="0"/>
                <w:bCs w:val="0"/>
                <w:lang w:val="en-IN" w:eastAsia="en-US"/>
              </w:rPr>
              <w:t>Serverless execution of backend code</w:t>
            </w:r>
          </w:p>
        </w:tc>
      </w:tr>
      <w:tr w14:paraId="22B23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067958A6">
            <w:pPr>
              <w:numPr>
                <w:numId w:val="0"/>
              </w:numPr>
              <w:spacing w:after="240" w:line="276" w:lineRule="auto"/>
              <w:jc w:val="both"/>
              <w:rPr>
                <w:b w:val="0"/>
                <w:bCs w:val="0"/>
                <w:lang w:val="en-IN" w:eastAsia="en-US"/>
              </w:rPr>
            </w:pPr>
            <w:r>
              <w:rPr>
                <w:b w:val="0"/>
                <w:bCs w:val="0"/>
                <w:lang w:val="en-IN" w:eastAsia="en-US"/>
              </w:rPr>
              <w:t>Amazon S3</w:t>
            </w:r>
          </w:p>
        </w:tc>
        <w:tc>
          <w:tcPr>
            <w:tcW w:w="6134" w:type="dxa"/>
            <w:shd w:val="clear"/>
            <w:vAlign w:val="center"/>
          </w:tcPr>
          <w:p w14:paraId="6877424A">
            <w:pPr>
              <w:numPr>
                <w:numId w:val="0"/>
              </w:numPr>
              <w:spacing w:after="240" w:line="276" w:lineRule="auto"/>
              <w:jc w:val="both"/>
              <w:rPr>
                <w:b w:val="0"/>
                <w:bCs w:val="0"/>
                <w:lang w:val="en-IN" w:eastAsia="en-US"/>
              </w:rPr>
            </w:pPr>
            <w:r>
              <w:rPr>
                <w:b w:val="0"/>
                <w:bCs w:val="0"/>
                <w:lang w:val="en-IN" w:eastAsia="en-US"/>
              </w:rPr>
              <w:t>Storage for videos and outputs</w:t>
            </w:r>
          </w:p>
        </w:tc>
      </w:tr>
      <w:tr w14:paraId="5B83A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25F46C7C">
            <w:pPr>
              <w:numPr>
                <w:numId w:val="0"/>
              </w:numPr>
              <w:spacing w:after="240" w:line="276" w:lineRule="auto"/>
              <w:jc w:val="both"/>
              <w:rPr>
                <w:b w:val="0"/>
                <w:bCs w:val="0"/>
                <w:lang w:val="en-IN" w:eastAsia="en-US"/>
              </w:rPr>
            </w:pPr>
            <w:r>
              <w:rPr>
                <w:b w:val="0"/>
                <w:bCs w:val="0"/>
                <w:lang w:val="en-IN" w:eastAsia="en-US"/>
              </w:rPr>
              <w:t>Amazon Transcribe</w:t>
            </w:r>
          </w:p>
        </w:tc>
        <w:tc>
          <w:tcPr>
            <w:tcW w:w="6134" w:type="dxa"/>
            <w:shd w:val="clear"/>
            <w:vAlign w:val="center"/>
          </w:tcPr>
          <w:p w14:paraId="6875C7AE">
            <w:pPr>
              <w:numPr>
                <w:numId w:val="0"/>
              </w:numPr>
              <w:spacing w:after="240" w:line="276" w:lineRule="auto"/>
              <w:jc w:val="both"/>
              <w:rPr>
                <w:b w:val="0"/>
                <w:bCs w:val="0"/>
                <w:lang w:val="en-IN" w:eastAsia="en-US"/>
              </w:rPr>
            </w:pPr>
            <w:r>
              <w:rPr>
                <w:b w:val="0"/>
                <w:bCs w:val="0"/>
                <w:lang w:val="en-IN" w:eastAsia="en-US"/>
              </w:rPr>
              <w:t>Speech-to-text conversion</w:t>
            </w:r>
          </w:p>
        </w:tc>
      </w:tr>
      <w:tr w14:paraId="116B3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0C933E9D">
            <w:pPr>
              <w:numPr>
                <w:numId w:val="0"/>
              </w:numPr>
              <w:spacing w:after="240" w:line="276" w:lineRule="auto"/>
              <w:jc w:val="both"/>
              <w:rPr>
                <w:b w:val="0"/>
                <w:bCs w:val="0"/>
                <w:lang w:val="en-IN" w:eastAsia="en-US"/>
              </w:rPr>
            </w:pPr>
            <w:r>
              <w:rPr>
                <w:b w:val="0"/>
                <w:bCs w:val="0"/>
                <w:lang w:val="en-IN" w:eastAsia="en-US"/>
              </w:rPr>
              <w:t>Amazon Comprehend</w:t>
            </w:r>
          </w:p>
        </w:tc>
        <w:tc>
          <w:tcPr>
            <w:tcW w:w="6134" w:type="dxa"/>
            <w:shd w:val="clear"/>
            <w:vAlign w:val="center"/>
          </w:tcPr>
          <w:p w14:paraId="430E0739">
            <w:pPr>
              <w:numPr>
                <w:numId w:val="0"/>
              </w:numPr>
              <w:spacing w:after="240" w:line="276" w:lineRule="auto"/>
              <w:jc w:val="both"/>
              <w:rPr>
                <w:b w:val="0"/>
                <w:bCs w:val="0"/>
                <w:lang w:val="en-IN" w:eastAsia="en-US"/>
              </w:rPr>
            </w:pPr>
            <w:r>
              <w:rPr>
                <w:b w:val="0"/>
                <w:bCs w:val="0"/>
                <w:lang w:val="en-IN" w:eastAsia="en-US"/>
              </w:rPr>
              <w:t>Text summarization and NLP</w:t>
            </w:r>
          </w:p>
        </w:tc>
      </w:tr>
      <w:tr w14:paraId="6D715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3D5C6CCC">
            <w:pPr>
              <w:numPr>
                <w:numId w:val="0"/>
              </w:numPr>
              <w:spacing w:after="240" w:line="276" w:lineRule="auto"/>
              <w:jc w:val="both"/>
              <w:rPr>
                <w:b w:val="0"/>
                <w:bCs w:val="0"/>
                <w:lang w:val="en-IN" w:eastAsia="en-US"/>
              </w:rPr>
            </w:pPr>
            <w:r>
              <w:rPr>
                <w:b w:val="0"/>
                <w:bCs w:val="0"/>
                <w:lang w:val="en-IN" w:eastAsia="en-US"/>
              </w:rPr>
              <w:t>Amazon Polly</w:t>
            </w:r>
          </w:p>
        </w:tc>
        <w:tc>
          <w:tcPr>
            <w:tcW w:w="6134" w:type="dxa"/>
            <w:shd w:val="clear"/>
            <w:vAlign w:val="center"/>
          </w:tcPr>
          <w:p w14:paraId="12FEC207">
            <w:pPr>
              <w:numPr>
                <w:numId w:val="0"/>
              </w:numPr>
              <w:spacing w:after="240" w:line="276" w:lineRule="auto"/>
              <w:jc w:val="both"/>
              <w:rPr>
                <w:b w:val="0"/>
                <w:bCs w:val="0"/>
                <w:lang w:val="en-IN" w:eastAsia="en-US"/>
              </w:rPr>
            </w:pPr>
            <w:r>
              <w:rPr>
                <w:b w:val="0"/>
                <w:bCs w:val="0"/>
                <w:lang w:val="en-IN" w:eastAsia="en-US"/>
              </w:rPr>
              <w:t>Text-to-speech synthesis</w:t>
            </w:r>
          </w:p>
        </w:tc>
      </w:tr>
      <w:tr w14:paraId="41E23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146C964A">
            <w:pPr>
              <w:numPr>
                <w:numId w:val="0"/>
              </w:numPr>
              <w:spacing w:after="240" w:line="276" w:lineRule="auto"/>
              <w:jc w:val="both"/>
              <w:rPr>
                <w:b w:val="0"/>
                <w:bCs w:val="0"/>
                <w:lang w:val="en-IN" w:eastAsia="en-US"/>
              </w:rPr>
            </w:pPr>
            <w:r>
              <w:rPr>
                <w:b w:val="0"/>
                <w:bCs w:val="0"/>
                <w:lang w:val="en-IN" w:eastAsia="en-US"/>
              </w:rPr>
              <w:t>Python</w:t>
            </w:r>
          </w:p>
        </w:tc>
        <w:tc>
          <w:tcPr>
            <w:tcW w:w="6134" w:type="dxa"/>
            <w:shd w:val="clear"/>
            <w:vAlign w:val="center"/>
          </w:tcPr>
          <w:p w14:paraId="212D286B">
            <w:pPr>
              <w:numPr>
                <w:numId w:val="0"/>
              </w:numPr>
              <w:spacing w:after="240" w:line="276" w:lineRule="auto"/>
              <w:jc w:val="both"/>
              <w:rPr>
                <w:b w:val="0"/>
                <w:bCs w:val="0"/>
                <w:lang w:val="en-IN" w:eastAsia="en-US"/>
              </w:rPr>
            </w:pPr>
            <w:r>
              <w:rPr>
                <w:b w:val="0"/>
                <w:bCs w:val="0"/>
                <w:lang w:val="en-IN" w:eastAsia="en-US"/>
              </w:rPr>
              <w:t>Implementation of Lambda functions</w:t>
            </w:r>
          </w:p>
        </w:tc>
      </w:tr>
      <w:tr w14:paraId="28CBCB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79" w:type="dxa"/>
            <w:shd w:val="clear"/>
            <w:vAlign w:val="center"/>
          </w:tcPr>
          <w:p w14:paraId="2B7EB4E2">
            <w:pPr>
              <w:numPr>
                <w:numId w:val="0"/>
              </w:numPr>
              <w:spacing w:after="240" w:line="276" w:lineRule="auto"/>
              <w:jc w:val="both"/>
              <w:rPr>
                <w:b w:val="0"/>
                <w:bCs w:val="0"/>
                <w:lang w:val="en-IN" w:eastAsia="en-US"/>
              </w:rPr>
            </w:pPr>
            <w:r>
              <w:rPr>
                <w:b w:val="0"/>
                <w:bCs w:val="0"/>
                <w:lang w:val="en-IN" w:eastAsia="en-US"/>
              </w:rPr>
              <w:t>Boto3 SDK</w:t>
            </w:r>
          </w:p>
        </w:tc>
        <w:tc>
          <w:tcPr>
            <w:tcW w:w="6134" w:type="dxa"/>
            <w:shd w:val="clear"/>
            <w:vAlign w:val="center"/>
          </w:tcPr>
          <w:p w14:paraId="3FC71FDA">
            <w:pPr>
              <w:numPr>
                <w:numId w:val="0"/>
              </w:numPr>
              <w:spacing w:after="240" w:line="276" w:lineRule="auto"/>
              <w:jc w:val="both"/>
              <w:rPr>
                <w:b w:val="0"/>
                <w:bCs w:val="0"/>
                <w:lang w:val="en-IN" w:eastAsia="en-US"/>
              </w:rPr>
            </w:pPr>
            <w:r>
              <w:rPr>
                <w:b w:val="0"/>
                <w:bCs w:val="0"/>
                <w:lang w:val="en-IN" w:eastAsia="en-US"/>
              </w:rPr>
              <w:t>AWS service interaction through Python</w:t>
            </w:r>
          </w:p>
        </w:tc>
      </w:tr>
      <w:tr w14:paraId="3E1A87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879" w:type="dxa"/>
            <w:shd w:val="clear"/>
            <w:vAlign w:val="center"/>
          </w:tcPr>
          <w:p w14:paraId="06027CC0">
            <w:pPr>
              <w:numPr>
                <w:numId w:val="0"/>
              </w:numPr>
              <w:spacing w:after="240" w:line="276" w:lineRule="auto"/>
              <w:jc w:val="both"/>
              <w:rPr>
                <w:b w:val="0"/>
                <w:bCs w:val="0"/>
                <w:lang w:val="en-IN" w:eastAsia="en-US"/>
              </w:rPr>
            </w:pPr>
            <w:r>
              <w:rPr>
                <w:b w:val="0"/>
                <w:bCs w:val="0"/>
                <w:lang w:val="en-IN" w:eastAsia="en-US"/>
              </w:rPr>
              <w:t>AWS IAM</w:t>
            </w:r>
          </w:p>
        </w:tc>
        <w:tc>
          <w:tcPr>
            <w:tcW w:w="6134" w:type="dxa"/>
            <w:shd w:val="clear"/>
            <w:vAlign w:val="center"/>
          </w:tcPr>
          <w:p w14:paraId="3DB7DBE2">
            <w:pPr>
              <w:numPr>
                <w:numId w:val="0"/>
              </w:numPr>
              <w:spacing w:after="240" w:line="276" w:lineRule="auto"/>
              <w:jc w:val="both"/>
              <w:rPr>
                <w:b w:val="0"/>
                <w:bCs w:val="0"/>
                <w:lang w:val="en-IN" w:eastAsia="en-US"/>
              </w:rPr>
            </w:pPr>
            <w:r>
              <w:rPr>
                <w:b w:val="0"/>
                <w:bCs w:val="0"/>
                <w:lang w:val="en-IN" w:eastAsia="en-US"/>
              </w:rPr>
              <w:t>Access control and permissions</w:t>
            </w:r>
          </w:p>
        </w:tc>
      </w:tr>
    </w:tbl>
    <w:p w14:paraId="6CD30740">
      <w:pPr>
        <w:spacing w:after="240" w:line="360" w:lineRule="auto"/>
        <w:jc w:val="both"/>
        <w:rPr>
          <w:b/>
          <w:bCs/>
          <w:sz w:val="32"/>
          <w:szCs w:val="32"/>
          <w:lang w:val="en-IN" w:eastAsia="en-US"/>
        </w:rPr>
      </w:pPr>
    </w:p>
    <w:p w14:paraId="7B0E7950">
      <w:pPr>
        <w:numPr>
          <w:numId w:val="0"/>
        </w:numPr>
        <w:spacing w:after="240" w:line="360" w:lineRule="auto"/>
        <w:jc w:val="both"/>
        <w:rPr>
          <w:b/>
          <w:bCs/>
          <w:sz w:val="32"/>
          <w:szCs w:val="32"/>
          <w:lang w:val="en-IN" w:eastAsia="en-US"/>
        </w:rPr>
      </w:pPr>
      <w:r>
        <w:rPr>
          <w:b/>
          <w:bCs/>
          <w:sz w:val="32"/>
          <w:szCs w:val="32"/>
          <w:lang w:val="en-IN" w:eastAsia="en-US"/>
        </w:rPr>
        <w:t xml:space="preserve">3.3 Data Collection and Analysis </w:t>
      </w:r>
    </w:p>
    <w:p w14:paraId="46C214BA">
      <w:pPr>
        <w:numPr>
          <w:ilvl w:val="0"/>
          <w:numId w:val="4"/>
        </w:numPr>
        <w:bidi w:val="0"/>
        <w:spacing w:line="360" w:lineRule="auto"/>
        <w:jc w:val="both"/>
        <w:rPr>
          <w:lang w:val="en-IN" w:eastAsia="en-US"/>
        </w:rPr>
      </w:pPr>
      <w:r>
        <w:rPr>
          <w:lang w:val="en-IN" w:eastAsia="en-US"/>
        </w:rPr>
        <w:t>Sample videos such as recorded lectures, webinars, or meeting sessions were used.</w:t>
      </w:r>
    </w:p>
    <w:p w14:paraId="432DE577">
      <w:pPr>
        <w:numPr>
          <w:ilvl w:val="0"/>
          <w:numId w:val="4"/>
        </w:numPr>
        <w:bidi w:val="0"/>
        <w:spacing w:line="360" w:lineRule="auto"/>
        <w:jc w:val="both"/>
        <w:rPr>
          <w:lang w:val="en-IN" w:eastAsia="en-US"/>
        </w:rPr>
      </w:pPr>
      <w:r>
        <w:rPr>
          <w:lang w:val="en-IN" w:eastAsia="en-US"/>
        </w:rPr>
        <w:t>Transcription accuracy and summarization relevance were evaluated based on comparison with human-generated summaries.</w:t>
      </w:r>
    </w:p>
    <w:p w14:paraId="39290621">
      <w:pPr>
        <w:numPr>
          <w:ilvl w:val="0"/>
          <w:numId w:val="4"/>
        </w:numPr>
        <w:bidi w:val="0"/>
        <w:spacing w:line="360" w:lineRule="auto"/>
        <w:jc w:val="both"/>
        <w:rPr>
          <w:rStyle w:val="22"/>
          <w:b/>
          <w:bCs/>
          <w:color w:val="000000" w:themeColor="text1"/>
          <w14:textFill>
            <w14:solidFill>
              <w14:schemeClr w14:val="tx1"/>
            </w14:solidFill>
          </w14:textFill>
        </w:rPr>
      </w:pPr>
      <w:r>
        <w:rPr>
          <w:lang w:val="en-IN" w:eastAsia="en-US"/>
        </w:rPr>
        <w:t>Quality of audio output from Polly was assessed for clarity and correctness.</w:t>
      </w:r>
    </w:p>
    <w:p w14:paraId="57B68997">
      <w:pPr>
        <w:pStyle w:val="4"/>
        <w:keepNext w:val="0"/>
        <w:keepLines w:val="0"/>
        <w:widowControl/>
        <w:suppressLineNumbers w:val="0"/>
        <w:spacing w:line="360" w:lineRule="auto"/>
        <w:rPr>
          <w:rStyle w:val="22"/>
          <w:b/>
          <w:bCs/>
          <w:color w:val="000000" w:themeColor="text1"/>
          <w:sz w:val="32"/>
          <w:szCs w:val="32"/>
          <w14:textFill>
            <w14:solidFill>
              <w14:schemeClr w14:val="tx1"/>
            </w14:solidFill>
          </w14:textFill>
        </w:rPr>
      </w:pPr>
      <w:r>
        <w:rPr>
          <w:rStyle w:val="22"/>
          <w:b/>
          <w:bCs/>
          <w:color w:val="000000" w:themeColor="text1"/>
          <w:sz w:val="32"/>
          <w:szCs w:val="32"/>
          <w14:textFill>
            <w14:solidFill>
              <w14:schemeClr w14:val="tx1"/>
            </w14:solidFill>
          </w14:textFill>
        </w:rPr>
        <w:t>3.4 Implementation Steps</w:t>
      </w:r>
    </w:p>
    <w:p w14:paraId="5DC97782"/>
    <w:p w14:paraId="449A87E7">
      <w:pPr>
        <w:numPr>
          <w:ilvl w:val="0"/>
          <w:numId w:val="5"/>
        </w:numPr>
        <w:bidi w:val="0"/>
        <w:spacing w:line="360" w:lineRule="auto"/>
        <w:jc w:val="both"/>
        <w:rPr>
          <w:rFonts w:hint="default"/>
        </w:rPr>
      </w:pPr>
      <w:r>
        <w:rPr>
          <w:rFonts w:hint="default"/>
        </w:rPr>
        <w:t>Upload Video to an S3 bucket.</w:t>
      </w:r>
    </w:p>
    <w:p w14:paraId="3AF31E8E">
      <w:pPr>
        <w:numPr>
          <w:ilvl w:val="0"/>
          <w:numId w:val="5"/>
        </w:numPr>
        <w:bidi w:val="0"/>
        <w:spacing w:line="360" w:lineRule="auto"/>
        <w:jc w:val="both"/>
        <w:rPr>
          <w:rFonts w:hint="default"/>
        </w:rPr>
      </w:pPr>
      <w:r>
        <w:rPr>
          <w:rFonts w:hint="default"/>
        </w:rPr>
        <w:t>Trigger Lambda Function automatically via S3 event.</w:t>
      </w:r>
    </w:p>
    <w:p w14:paraId="404F0859">
      <w:pPr>
        <w:numPr>
          <w:ilvl w:val="0"/>
          <w:numId w:val="5"/>
        </w:numPr>
        <w:bidi w:val="0"/>
        <w:spacing w:line="360" w:lineRule="auto"/>
        <w:jc w:val="both"/>
        <w:rPr>
          <w:rFonts w:hint="default"/>
        </w:rPr>
      </w:pPr>
      <w:r>
        <w:rPr>
          <w:rFonts w:hint="default"/>
        </w:rPr>
        <w:t>Extract Audio and send it to Amazon Transcribe.</w:t>
      </w:r>
    </w:p>
    <w:p w14:paraId="36843028">
      <w:pPr>
        <w:numPr>
          <w:ilvl w:val="0"/>
          <w:numId w:val="5"/>
        </w:numPr>
        <w:bidi w:val="0"/>
        <w:spacing w:line="360" w:lineRule="auto"/>
        <w:jc w:val="both"/>
        <w:rPr>
          <w:rFonts w:hint="default"/>
        </w:rPr>
      </w:pPr>
      <w:r>
        <w:rPr>
          <w:rFonts w:hint="default"/>
        </w:rPr>
        <w:t>Retrieve Transcript and summarize it using Amazon Comprehend.</w:t>
      </w:r>
    </w:p>
    <w:p w14:paraId="6BC86877">
      <w:pPr>
        <w:numPr>
          <w:ilvl w:val="0"/>
          <w:numId w:val="5"/>
        </w:numPr>
        <w:bidi w:val="0"/>
        <w:spacing w:line="360" w:lineRule="auto"/>
        <w:jc w:val="both"/>
        <w:rPr>
          <w:rFonts w:hint="default"/>
        </w:rPr>
      </w:pPr>
      <w:r>
        <w:rPr>
          <w:rFonts w:hint="default"/>
        </w:rPr>
        <w:t>Convert Summary to audio using Amazon Polly.</w:t>
      </w:r>
    </w:p>
    <w:p w14:paraId="0937B052">
      <w:pPr>
        <w:numPr>
          <w:ilvl w:val="0"/>
          <w:numId w:val="5"/>
        </w:numPr>
        <w:bidi w:val="0"/>
        <w:spacing w:line="360" w:lineRule="auto"/>
        <w:jc w:val="both"/>
        <w:rPr>
          <w:rFonts w:hint="default"/>
        </w:rPr>
      </w:pPr>
      <w:r>
        <w:rPr>
          <w:rFonts w:hint="default"/>
        </w:rPr>
        <w:t>Save Results (summary text and audio file) back to S3.</w:t>
      </w:r>
    </w:p>
    <w:p w14:paraId="3442E1EB">
      <w:pPr>
        <w:numPr>
          <w:ilvl w:val="0"/>
          <w:numId w:val="5"/>
        </w:numPr>
        <w:bidi w:val="0"/>
        <w:spacing w:line="360" w:lineRule="auto"/>
        <w:jc w:val="both"/>
        <w:rPr>
          <w:rFonts w:hint="default"/>
        </w:rPr>
      </w:pPr>
      <w:r>
        <w:rPr>
          <w:rFonts w:hint="default"/>
        </w:rPr>
        <w:t>Notify User with a link to download or view the summary.</w:t>
      </w:r>
    </w:p>
    <w:p w14:paraId="78DF45A2">
      <w:pPr>
        <w:numPr>
          <w:numId w:val="0"/>
        </w:numPr>
        <w:bidi w:val="0"/>
        <w:spacing w:line="360" w:lineRule="auto"/>
        <w:ind w:left="480" w:leftChars="0"/>
        <w:jc w:val="both"/>
        <w:rPr>
          <w:lang w:val="en-IN" w:eastAsia="en-US"/>
        </w:rPr>
      </w:pPr>
    </w:p>
    <w:p w14:paraId="5D672F9A">
      <w:pPr>
        <w:spacing w:after="240"/>
        <w:jc w:val="both"/>
        <w:rPr>
          <w:lang w:val="en-IN" w:eastAsia="en-US"/>
        </w:rPr>
      </w:pPr>
    </w:p>
    <w:p w14:paraId="54689069">
      <w:pPr>
        <w:spacing w:after="240"/>
        <w:jc w:val="both"/>
        <w:rPr>
          <w:lang w:val="en-IN" w:eastAsia="en-US"/>
        </w:rPr>
      </w:pPr>
    </w:p>
    <w:p w14:paraId="5AEF15BB">
      <w:pPr>
        <w:spacing w:after="240"/>
        <w:jc w:val="both"/>
        <w:rPr>
          <w:lang w:val="en-IN" w:eastAsia="en-US"/>
        </w:rPr>
      </w:pPr>
    </w:p>
    <w:p w14:paraId="3B1DD770">
      <w:pPr>
        <w:spacing w:after="240"/>
        <w:jc w:val="both"/>
        <w:rPr>
          <w:lang w:val="en-IN" w:eastAsia="en-US"/>
        </w:rPr>
      </w:pPr>
    </w:p>
    <w:p w14:paraId="5C5E5AF0">
      <w:pPr>
        <w:spacing w:after="240"/>
        <w:jc w:val="both"/>
        <w:rPr>
          <w:lang w:val="en-IN" w:eastAsia="en-US"/>
        </w:rPr>
      </w:pPr>
    </w:p>
    <w:p w14:paraId="3B9B092C">
      <w:pPr>
        <w:spacing w:after="240"/>
        <w:jc w:val="both"/>
        <w:rPr>
          <w:lang w:val="en-IN" w:eastAsia="en-US"/>
        </w:rPr>
      </w:pPr>
    </w:p>
    <w:p w14:paraId="1A033857">
      <w:pPr>
        <w:spacing w:after="240"/>
        <w:jc w:val="both"/>
        <w:rPr>
          <w:lang w:val="en-IN" w:eastAsia="en-US"/>
        </w:rPr>
      </w:pPr>
    </w:p>
    <w:p w14:paraId="66572788">
      <w:pPr>
        <w:spacing w:after="240"/>
        <w:jc w:val="both"/>
        <w:rPr>
          <w:lang w:val="en-IN" w:eastAsia="en-US"/>
        </w:rPr>
      </w:pPr>
    </w:p>
    <w:p w14:paraId="30B5C534">
      <w:pPr>
        <w:spacing w:after="240"/>
        <w:jc w:val="both"/>
        <w:rPr>
          <w:lang w:val="en-IN" w:eastAsia="en-US"/>
        </w:rPr>
      </w:pPr>
    </w:p>
    <w:p w14:paraId="5A9A043B">
      <w:pPr>
        <w:spacing w:after="240"/>
        <w:jc w:val="both"/>
        <w:rPr>
          <w:lang w:val="en-IN" w:eastAsia="en-US"/>
        </w:rPr>
      </w:pPr>
    </w:p>
    <w:p w14:paraId="61A12ABE">
      <w:pPr>
        <w:spacing w:after="240"/>
        <w:jc w:val="both"/>
        <w:rPr>
          <w:lang w:val="en-IN" w:eastAsia="en-US"/>
        </w:rPr>
      </w:pPr>
    </w:p>
    <w:p w14:paraId="7EF196A8">
      <w:pPr>
        <w:spacing w:after="240"/>
        <w:jc w:val="both"/>
        <w:rPr>
          <w:lang w:val="en-IN" w:eastAsia="en-US"/>
        </w:rPr>
      </w:pPr>
    </w:p>
    <w:p w14:paraId="152DB0DB">
      <w:pPr>
        <w:spacing w:after="240"/>
        <w:jc w:val="both"/>
        <w:rPr>
          <w:lang w:val="en-IN" w:eastAsia="en-US"/>
        </w:rPr>
      </w:pPr>
    </w:p>
    <w:p w14:paraId="14E684EC">
      <w:pPr>
        <w:spacing w:after="240"/>
        <w:jc w:val="both"/>
        <w:rPr>
          <w:lang w:val="en-IN" w:eastAsia="en-US"/>
        </w:rPr>
      </w:pPr>
    </w:p>
    <w:p w14:paraId="6A861086">
      <w:pPr>
        <w:spacing w:after="240"/>
        <w:jc w:val="both"/>
        <w:rPr>
          <w:lang w:val="en-IN" w:eastAsia="en-US"/>
        </w:rPr>
      </w:pPr>
    </w:p>
    <w:p w14:paraId="3434C6C3">
      <w:pPr>
        <w:spacing w:after="240"/>
        <w:jc w:val="both"/>
        <w:rPr>
          <w:lang w:val="en-IN" w:eastAsia="en-US"/>
        </w:rPr>
      </w:pPr>
    </w:p>
    <w:p w14:paraId="67B9F7C3">
      <w:pPr>
        <w:spacing w:after="240"/>
        <w:jc w:val="both"/>
        <w:rPr>
          <w:lang w:val="en-IN" w:eastAsia="en-US"/>
        </w:rPr>
      </w:pPr>
    </w:p>
    <w:p w14:paraId="6462D445">
      <w:pPr>
        <w:spacing w:after="240"/>
        <w:jc w:val="both"/>
        <w:rPr>
          <w:lang w:val="en-IN" w:eastAsia="en-US"/>
        </w:rPr>
      </w:pPr>
    </w:p>
    <w:p w14:paraId="3E765281">
      <w:pPr>
        <w:spacing w:after="240"/>
        <w:jc w:val="both"/>
        <w:rPr>
          <w:lang w:val="en-IN" w:eastAsia="en-US"/>
        </w:rPr>
      </w:pPr>
    </w:p>
    <w:p w14:paraId="4D70C1D7">
      <w:pPr>
        <w:jc w:val="both"/>
        <w:rPr>
          <w:b/>
          <w:bCs/>
          <w:sz w:val="32"/>
          <w:szCs w:val="32"/>
          <w:lang w:val="en-IN" w:eastAsia="en-US"/>
        </w:rPr>
      </w:pPr>
    </w:p>
    <w:p w14:paraId="0919F516">
      <w:pPr>
        <w:jc w:val="both"/>
        <w:rPr>
          <w:b/>
          <w:bCs/>
          <w:sz w:val="32"/>
          <w:szCs w:val="32"/>
          <w:lang w:val="en-IN" w:eastAsia="en-US"/>
        </w:rPr>
      </w:pPr>
    </w:p>
    <w:p w14:paraId="48ED3C71">
      <w:pPr>
        <w:spacing w:after="240" w:line="360" w:lineRule="auto"/>
        <w:jc w:val="left"/>
        <w:rPr>
          <w:b/>
          <w:bCs/>
          <w:sz w:val="32"/>
          <w:szCs w:val="32"/>
          <w:lang w:val="en-IN" w:eastAsia="en-US"/>
        </w:rPr>
      </w:pPr>
      <w:r>
        <w:rPr>
          <w:b/>
          <w:bCs/>
          <w:sz w:val="36"/>
          <w:szCs w:val="36"/>
          <w:lang w:val="en-IN" w:eastAsia="en-US"/>
        </w:rPr>
        <w:t>CHAPTER 4</w:t>
      </w:r>
    </w:p>
    <w:p w14:paraId="394B26DC">
      <w:pPr>
        <w:spacing w:after="240" w:line="360" w:lineRule="auto"/>
        <w:jc w:val="center"/>
        <w:rPr>
          <w:b/>
          <w:bCs/>
          <w:sz w:val="36"/>
          <w:szCs w:val="36"/>
          <w:lang w:eastAsia="en-US"/>
        </w:rPr>
      </w:pPr>
      <w:r>
        <w:rPr>
          <w:b/>
          <w:bCs/>
          <w:sz w:val="36"/>
          <w:szCs w:val="36"/>
          <w:lang w:val="en-IN" w:eastAsia="en-US"/>
        </w:rPr>
        <w:t>RESULTS AND DISCUSSION</w:t>
      </w:r>
    </w:p>
    <w:p w14:paraId="06777177">
      <w:pPr>
        <w:bidi w:val="0"/>
        <w:spacing w:line="360" w:lineRule="auto"/>
        <w:rPr>
          <w:b/>
          <w:bCs/>
          <w:sz w:val="32"/>
          <w:szCs w:val="32"/>
        </w:rPr>
      </w:pPr>
      <w:r>
        <w:rPr>
          <w:b/>
          <w:bCs/>
          <w:sz w:val="32"/>
          <w:szCs w:val="32"/>
        </w:rPr>
        <w:t xml:space="preserve">4.1 Output / Deliverables / Screenshots </w:t>
      </w:r>
    </w:p>
    <w:p w14:paraId="7A1D4D84">
      <w:pPr>
        <w:bidi w:val="0"/>
        <w:rPr>
          <w:b/>
          <w:bCs/>
          <w:sz w:val="28"/>
          <w:szCs w:val="28"/>
        </w:rPr>
      </w:pPr>
    </w:p>
    <w:p w14:paraId="65DD1124">
      <w:pPr>
        <w:bidi w:val="0"/>
        <w:spacing w:line="360" w:lineRule="auto"/>
        <w:jc w:val="both"/>
      </w:pPr>
      <w:r>
        <w:t>The proposed Serverless Video Summarizer system was successfully implemented and tested using various video inputs such as recorded lectures, online meetings, and tutorial sessions. The process began with the uploading of a video file to an Amazon S3 bucket, which automatically triggered an AWS Lambda function for further processing.</w:t>
      </w:r>
    </w:p>
    <w:p w14:paraId="54026B34">
      <w:pPr>
        <w:bidi w:val="0"/>
        <w:spacing w:line="360" w:lineRule="auto"/>
        <w:jc w:val="both"/>
      </w:pPr>
    </w:p>
    <w:p w14:paraId="15E6DCE0">
      <w:pPr>
        <w:bidi w:val="0"/>
        <w:spacing w:line="360" w:lineRule="auto"/>
        <w:jc w:val="both"/>
      </w:pPr>
      <w:r>
        <w:t>The system generated the following outputs:</w:t>
      </w:r>
    </w:p>
    <w:p w14:paraId="10FA6D9A">
      <w:pPr>
        <w:numPr>
          <w:ilvl w:val="0"/>
          <w:numId w:val="6"/>
        </w:numPr>
        <w:bidi w:val="0"/>
        <w:spacing w:line="360" w:lineRule="auto"/>
        <w:ind w:left="900" w:leftChars="0" w:hanging="420" w:firstLineChars="0"/>
        <w:jc w:val="both"/>
      </w:pPr>
      <w:r>
        <w:t>Output 1 – Transcribed Text File: The uploaded video’s audio content was accurately transcribed using Amazon Transcribe, which converted speech to text and stored the transcript as a .txt file in S3.</w:t>
      </w:r>
    </w:p>
    <w:p w14:paraId="092075F9">
      <w:pPr>
        <w:numPr>
          <w:ilvl w:val="0"/>
          <w:numId w:val="6"/>
        </w:numPr>
        <w:bidi w:val="0"/>
        <w:spacing w:line="360" w:lineRule="auto"/>
        <w:ind w:left="900" w:leftChars="0" w:hanging="420" w:firstLineChars="0"/>
        <w:jc w:val="both"/>
      </w:pPr>
      <w:r>
        <w:t>Output 2 – Summarized Text File: The transcribed text was then processed using Amazon Comprehend, which analyzed the text and generated a concise summary capturing the most relevant information and key discussion points.</w:t>
      </w:r>
    </w:p>
    <w:p w14:paraId="05067E39">
      <w:pPr>
        <w:numPr>
          <w:ilvl w:val="0"/>
          <w:numId w:val="6"/>
        </w:numPr>
        <w:bidi w:val="0"/>
        <w:spacing w:line="360" w:lineRule="auto"/>
        <w:ind w:left="900" w:leftChars="0" w:hanging="420" w:firstLineChars="0"/>
        <w:jc w:val="both"/>
      </w:pPr>
      <w:r>
        <w:t>Output 3 – Audio Summary: The summarized text was converted into speech using Amazon Polly, resulting in a clear and natural-sounding audio file that could be easily played back for quick understanding.</w:t>
      </w:r>
    </w:p>
    <w:p w14:paraId="108CEE1E">
      <w:pPr>
        <w:numPr>
          <w:ilvl w:val="0"/>
          <w:numId w:val="6"/>
        </w:numPr>
        <w:bidi w:val="0"/>
        <w:spacing w:line="360" w:lineRule="auto"/>
        <w:ind w:left="900" w:leftChars="0" w:hanging="420" w:firstLineChars="0"/>
        <w:jc w:val="both"/>
      </w:pPr>
      <w:r>
        <w:t>User Interface: All generated files (transcript, summary, and audio) were stored back in the S3 bucket, and users could access them through downloadable URLs or an optional web-based dashboard for better visualization and accessibility.</w:t>
      </w:r>
    </w:p>
    <w:p w14:paraId="0636F9A5">
      <w:pPr>
        <w:numPr>
          <w:numId w:val="0"/>
        </w:numPr>
        <w:bidi w:val="0"/>
        <w:spacing w:line="360" w:lineRule="auto"/>
        <w:ind w:left="480" w:leftChars="0"/>
        <w:jc w:val="both"/>
      </w:pPr>
    </w:p>
    <w:p w14:paraId="6C7CFACF">
      <w:pPr>
        <w:bidi w:val="0"/>
        <w:spacing w:line="360" w:lineRule="auto"/>
        <w:rPr>
          <w:b/>
          <w:bCs/>
          <w:color w:val="000000" w:themeColor="text1"/>
          <w:sz w:val="28"/>
          <w:szCs w:val="28"/>
          <w14:textFill>
            <w14:solidFill>
              <w14:schemeClr w14:val="tx1"/>
            </w14:solidFill>
          </w14:textFill>
        </w:rPr>
      </w:pPr>
      <w:r>
        <w:rPr>
          <w:b/>
          <w:bCs/>
          <w:color w:val="000000" w:themeColor="text1"/>
          <w:sz w:val="32"/>
          <w:szCs w:val="32"/>
          <w14:textFill>
            <w14:solidFill>
              <w14:schemeClr w14:val="tx1"/>
            </w14:solidFill>
          </w14:textFill>
        </w:rPr>
        <w:t>4.2 Interpretation of Results</w:t>
      </w:r>
    </w:p>
    <w:p w14:paraId="3935DAAB">
      <w:pPr>
        <w:bidi w:val="0"/>
        <w:rPr>
          <w:b/>
          <w:bCs/>
          <w:color w:val="000000" w:themeColor="text1"/>
          <w:sz w:val="28"/>
          <w:szCs w:val="28"/>
          <w14:textFill>
            <w14:solidFill>
              <w14:schemeClr w14:val="tx1"/>
            </w14:solidFill>
          </w14:textFill>
        </w:rPr>
      </w:pPr>
    </w:p>
    <w:p w14:paraId="4EAA5637">
      <w:pPr>
        <w:bidi w:val="0"/>
        <w:spacing w:line="360" w:lineRule="auto"/>
        <w:jc w:val="both"/>
      </w:pPr>
      <w:r>
        <w:t>The results obtained from testing the Serverless Video Summarizer indicate that the system performed accurately and efficiently across various video lengths and types. The summarizer successfully captured the essential points from long video content, presenting them in a concise and readable format. The generated summaries maintained the logical flow and contextual meaning of the original discussions, demonstrating the reliability of Amazon Comprehend’s NLP capabilities.</w:t>
      </w:r>
    </w:p>
    <w:p w14:paraId="4052694D">
      <w:pPr>
        <w:bidi w:val="0"/>
        <w:spacing w:line="360" w:lineRule="auto"/>
        <w:jc w:val="both"/>
      </w:pPr>
      <w:r>
        <w:t>Another key observation was that the execution process was completely automated. Once the video was uploaded to the S3 bucket, the rest of the workflow — including transcription, summarization, and audio conversion — was handled automatically through Lambda triggers. This event-driven architecture eliminated manual dependencies and reduced processing time.</w:t>
      </w:r>
    </w:p>
    <w:p w14:paraId="01CC2F87">
      <w:pPr>
        <w:bidi w:val="0"/>
        <w:spacing w:line="360" w:lineRule="auto"/>
        <w:jc w:val="both"/>
      </w:pPr>
      <w:r>
        <w:t xml:space="preserve">In terms of performance, the processing duration was directly proportional to the video length. Short videos (under 5 minutes) were processed within a few minutes, while longer sessions took more time primarily due to </w:t>
      </w:r>
    </w:p>
    <w:p w14:paraId="46FA13C8">
      <w:pPr>
        <w:bidi w:val="0"/>
        <w:spacing w:line="360" w:lineRule="auto"/>
        <w:jc w:val="both"/>
      </w:pPr>
    </w:p>
    <w:p w14:paraId="37A8CB0C">
      <w:pPr>
        <w:bidi w:val="0"/>
        <w:spacing w:line="360" w:lineRule="auto"/>
        <w:jc w:val="both"/>
      </w:pPr>
      <w:r>
        <w:t>the transcription phase. However, thanks to the serverless model, scalability remained consistent regardless of the workload. The pay-per-use billing structure of AWS services also ensured cost-efficiency, as charges were only incurred when the functions were executed.</w:t>
      </w:r>
    </w:p>
    <w:p w14:paraId="00D1961B">
      <w:pPr>
        <w:bidi w:val="0"/>
        <w:spacing w:line="360" w:lineRule="auto"/>
        <w:jc w:val="both"/>
      </w:pPr>
      <w:r>
        <w:t>Overall, the system effectively demonstrated the potential of cloud-based, serverless AI integration for summarizing and simplifying lengthy multimedia content, making it particularly useful for educational, business, and research purposes.</w:t>
      </w:r>
    </w:p>
    <w:p w14:paraId="70A761B5">
      <w:pPr>
        <w:bidi w:val="0"/>
        <w:spacing w:line="360" w:lineRule="auto"/>
        <w:jc w:val="both"/>
      </w:pPr>
    </w:p>
    <w:p w14:paraId="45879158">
      <w:pPr>
        <w:bidi w:val="0"/>
        <w:spacing w:line="360" w:lineRule="auto"/>
        <w:rPr>
          <w:rFonts w:hint="default"/>
          <w:b/>
          <w:bCs/>
          <w:sz w:val="32"/>
          <w:szCs w:val="32"/>
        </w:rPr>
      </w:pPr>
      <w:r>
        <w:rPr>
          <w:rFonts w:hint="default"/>
          <w:b/>
          <w:bCs/>
          <w:sz w:val="32"/>
          <w:szCs w:val="32"/>
        </w:rPr>
        <w:t>4.3 Challenges Faced and Solutions</w:t>
      </w:r>
    </w:p>
    <w:p w14:paraId="45FCA157">
      <w:pPr>
        <w:bidi w:val="0"/>
        <w:rPr>
          <w:rFonts w:hint="default"/>
          <w:b/>
          <w:bCs/>
          <w:sz w:val="28"/>
          <w:szCs w:val="28"/>
        </w:rPr>
      </w:pPr>
    </w:p>
    <w:p w14:paraId="69593E51">
      <w:pPr>
        <w:bidi w:val="0"/>
        <w:spacing w:line="360" w:lineRule="auto"/>
        <w:jc w:val="both"/>
      </w:pPr>
      <w:r>
        <w:t>During the development and testing of the Serverless Video Summarizer, several technical and architectural challenges were encountered. These challenges primarily arose due to the integration of multiple AWS services, the handling of large multimedia files, and optimization for accuracy and cost-efficiency. Each of these issues was systematically analyzed and resolved with suitable technical solutions to ensure that the system remained reliable, scalable, and efficient. The following sections outline the key challenges faced and the solutions implemented during the project lifecycle.</w:t>
      </w:r>
    </w:p>
    <w:p w14:paraId="08D8B69D">
      <w:pPr>
        <w:bidi w:val="0"/>
        <w:spacing w:line="360" w:lineRule="auto"/>
        <w:jc w:val="both"/>
      </w:pPr>
    </w:p>
    <w:p w14:paraId="03F955AF">
      <w:pPr>
        <w:bidi w:val="0"/>
        <w:spacing w:line="360" w:lineRule="auto"/>
        <w:jc w:val="both"/>
        <w:rPr>
          <w:b/>
          <w:bCs/>
          <w:color w:val="000000" w:themeColor="text1"/>
          <w:sz w:val="28"/>
          <w:szCs w:val="28"/>
          <w14:textFill>
            <w14:solidFill>
              <w14:schemeClr w14:val="tx1"/>
            </w14:solidFill>
          </w14:textFill>
        </w:rPr>
      </w:pPr>
      <w:r>
        <w:rPr>
          <w:rFonts w:hint="default"/>
          <w:b/>
          <w:bCs/>
          <w:color w:val="000000" w:themeColor="text1"/>
          <w:sz w:val="28"/>
          <w:szCs w:val="28"/>
          <w:lang w:val="en-IN"/>
          <w14:textFill>
            <w14:solidFill>
              <w14:schemeClr w14:val="tx1"/>
            </w14:solidFill>
          </w14:textFill>
        </w:rPr>
        <w:t>1.</w:t>
      </w:r>
      <w:r>
        <w:rPr>
          <w:b/>
          <w:bCs/>
          <w:color w:val="000000" w:themeColor="text1"/>
          <w:sz w:val="28"/>
          <w:szCs w:val="28"/>
          <w14:textFill>
            <w14:solidFill>
              <w14:schemeClr w14:val="tx1"/>
            </w14:solidFill>
          </w14:textFill>
        </w:rPr>
        <w:t>Handling Large Video Files</w:t>
      </w:r>
    </w:p>
    <w:p w14:paraId="2A0BE10B">
      <w:pPr>
        <w:bidi w:val="0"/>
        <w:spacing w:line="360" w:lineRule="auto"/>
        <w:jc w:val="both"/>
      </w:pPr>
      <w:r>
        <w:t>Challenge:</w:t>
      </w:r>
      <w:r>
        <w:br w:type="textWrapping"/>
      </w:r>
      <w:r>
        <w:t>The first major challenge was managing large video files during the upload and processing stages. Some input files exceeded the permissible size limits for single-part uploads to Amazon S3, leading to slow transfer speeds, interruptions, and upload failures. This also created delays in triggering the Lambda functions for further processing.</w:t>
      </w:r>
    </w:p>
    <w:p w14:paraId="307BC102">
      <w:pPr>
        <w:bidi w:val="0"/>
        <w:spacing w:line="360" w:lineRule="auto"/>
        <w:jc w:val="both"/>
      </w:pPr>
      <w:r>
        <w:t>Solution Implemented:</w:t>
      </w:r>
      <w:r>
        <w:br w:type="textWrapping"/>
      </w:r>
      <w:r>
        <w:t>To overcome this limitation, the S3 multipart upload feature was implemented. This technique splits large video files into smaller, manageable chunks, which are uploaded in parallel to S3. Once all parts are uploaded, S3 automatically combines them into a single file. This not only improved upload speed but also ensured fault tolerance—if one part failed, only that segment needed to be re-uploaded instead of restarting the entire process. This approach significantly enhanced efficiency when handling large datasets or long-duration videos.</w:t>
      </w:r>
    </w:p>
    <w:p w14:paraId="4540FD77">
      <w:pPr>
        <w:bidi w:val="0"/>
        <w:spacing w:line="360" w:lineRule="auto"/>
        <w:jc w:val="both"/>
      </w:pPr>
    </w:p>
    <w:p w14:paraId="0A25F523">
      <w:pPr>
        <w:bidi w:val="0"/>
        <w:spacing w:line="360" w:lineRule="auto"/>
        <w:jc w:val="both"/>
        <w:rPr>
          <w:rFonts w:hint="default"/>
          <w:b/>
          <w:bCs/>
          <w:sz w:val="28"/>
          <w:szCs w:val="28"/>
        </w:rPr>
      </w:pPr>
      <w:r>
        <w:rPr>
          <w:rFonts w:hint="default"/>
          <w:b/>
          <w:bCs/>
          <w:sz w:val="28"/>
          <w:szCs w:val="28"/>
        </w:rPr>
        <w:t>2. Lambda Timeout Issues</w:t>
      </w:r>
    </w:p>
    <w:p w14:paraId="52745C6C">
      <w:pPr>
        <w:bidi w:val="0"/>
        <w:spacing w:line="360" w:lineRule="auto"/>
        <w:jc w:val="both"/>
      </w:pPr>
      <w:r>
        <w:t>Challenge:</w:t>
      </w:r>
      <w:r>
        <w:br w:type="textWrapping"/>
      </w:r>
      <w:r>
        <w:t xml:space="preserve">Initially, the AWS Lambda functions faced timeout errors during the transcription of lengthy videos. By </w:t>
      </w:r>
    </w:p>
    <w:p w14:paraId="17E34665">
      <w:pPr>
        <w:bidi w:val="0"/>
        <w:spacing w:line="360" w:lineRule="auto"/>
        <w:jc w:val="both"/>
      </w:pPr>
    </w:p>
    <w:p w14:paraId="1045EA60">
      <w:pPr>
        <w:bidi w:val="0"/>
        <w:spacing w:line="360" w:lineRule="auto"/>
        <w:jc w:val="both"/>
      </w:pPr>
    </w:p>
    <w:p w14:paraId="18B1DF27">
      <w:pPr>
        <w:bidi w:val="0"/>
        <w:spacing w:line="360" w:lineRule="auto"/>
        <w:jc w:val="both"/>
      </w:pPr>
      <w:r>
        <w:t>default, Lambda functions have limited execution time (15 minutes maximum), which proved insufficient for processing large audio files generated from long videos.</w:t>
      </w:r>
    </w:p>
    <w:p w14:paraId="426B2667">
      <w:pPr>
        <w:bidi w:val="0"/>
        <w:spacing w:line="360" w:lineRule="auto"/>
        <w:jc w:val="both"/>
      </w:pPr>
      <w:r>
        <w:t>Solution Implemented:</w:t>
      </w:r>
      <w:r>
        <w:br w:type="textWrapping"/>
      </w:r>
      <w:r>
        <w:t>The Lambda configuration was optimized by increasing both memory allocation and timeout settings to accommodate larger workloads. Additionally, the workflow was redesigned to process long videos in segments rather than a single execution cycle. Transcription tasks were divided into smaller batches, and each batch was processed independently to avoid timeouts. This modular approach ensured smoother execution and improved the overall reliability of the system.</w:t>
      </w:r>
    </w:p>
    <w:p w14:paraId="12964CFF">
      <w:pPr>
        <w:bidi w:val="0"/>
        <w:spacing w:line="360" w:lineRule="auto"/>
        <w:jc w:val="both"/>
      </w:pPr>
    </w:p>
    <w:p w14:paraId="60D85FB8">
      <w:pPr>
        <w:bidi w:val="0"/>
        <w:spacing w:line="360" w:lineRule="auto"/>
        <w:jc w:val="both"/>
        <w:rPr>
          <w:b/>
          <w:bCs/>
          <w:sz w:val="28"/>
          <w:szCs w:val="28"/>
        </w:rPr>
      </w:pPr>
      <w:r>
        <w:rPr>
          <w:b/>
          <w:bCs/>
          <w:sz w:val="28"/>
          <w:szCs w:val="28"/>
        </w:rPr>
        <w:t>3. Speech Accuracy with Noisy Audio</w:t>
      </w:r>
    </w:p>
    <w:p w14:paraId="2FE4AC9F">
      <w:pPr>
        <w:bidi w:val="0"/>
        <w:spacing w:line="360" w:lineRule="auto"/>
        <w:jc w:val="both"/>
      </w:pPr>
      <w:r>
        <w:t>Challenge:</w:t>
      </w:r>
      <w:r>
        <w:br w:type="textWrapping"/>
      </w:r>
      <w:r>
        <w:t>In several test cases, the input videos contained background noise, overlapping voices, or unclear speech, which reduced the accuracy of transcription produced by Amazon Transcribe. This, in turn, affected the quality of the generated summaries, as inaccurate text leads to incomplete or misleading summarization.</w:t>
      </w:r>
    </w:p>
    <w:p w14:paraId="1218A39C">
      <w:pPr>
        <w:bidi w:val="0"/>
        <w:spacing w:line="360" w:lineRule="auto"/>
        <w:jc w:val="both"/>
      </w:pPr>
      <w:r>
        <w:t>Solution Implemented:</w:t>
      </w:r>
      <w:r>
        <w:br w:type="textWrapping"/>
      </w:r>
      <w:r>
        <w:t>To improve speech recognition accuracy, noise reduction preprocessing was introduced before sending the audio stream to Amazon Transcribe. Filters were applied to remove background noise, normalize volume levels, and enhance speech clarity. Additionally, the Enhanced Transcription Model offered by AWS Transcribe was enabled, which uses advanced deep learning algorithms to better handle real-world audio environments. As a result, transcription accuracy improved significantly, producing cleaner input for the summarization stage.</w:t>
      </w:r>
    </w:p>
    <w:p w14:paraId="1F315AE0">
      <w:pPr>
        <w:bidi w:val="0"/>
        <w:spacing w:line="360" w:lineRule="auto"/>
        <w:jc w:val="both"/>
      </w:pPr>
    </w:p>
    <w:p w14:paraId="10AA1483">
      <w:pPr>
        <w:bidi w:val="0"/>
        <w:spacing w:line="360" w:lineRule="auto"/>
        <w:jc w:val="both"/>
        <w:rPr>
          <w:b/>
          <w:bCs/>
          <w:sz w:val="28"/>
          <w:szCs w:val="28"/>
        </w:rPr>
      </w:pPr>
      <w:r>
        <w:rPr>
          <w:b/>
          <w:bCs/>
          <w:sz w:val="28"/>
          <w:szCs w:val="28"/>
        </w:rPr>
        <w:t>4. Cost Optimization</w:t>
      </w:r>
    </w:p>
    <w:p w14:paraId="734D0A1B">
      <w:pPr>
        <w:bidi w:val="0"/>
        <w:spacing w:line="360" w:lineRule="auto"/>
        <w:jc w:val="both"/>
      </w:pPr>
      <w:r>
        <w:t>Challenge:</w:t>
      </w:r>
      <w:r>
        <w:br w:type="textWrapping"/>
      </w:r>
      <w:r>
        <w:t>Since the system relied on multiple AWS services such as Lambda, Transcribe, Comprehend, and Polly, managing overall operational costs became a challenge—especially when dealing with multiple concurrent uploads or large video files. Without proper optimization, the system could become expensive for frequent usage.</w:t>
      </w:r>
    </w:p>
    <w:p w14:paraId="221FDEBC">
      <w:pPr>
        <w:bidi w:val="0"/>
        <w:spacing w:line="360" w:lineRule="auto"/>
        <w:jc w:val="both"/>
      </w:pPr>
      <w:r>
        <w:t>Solution Implemented:</w:t>
      </w:r>
      <w:r>
        <w:br w:type="textWrapping"/>
      </w:r>
      <w:r>
        <w:t>A series of cost optimization strategies were adopted. The system architecture was redesigned to be event-driven, ensuring that AWS services were invoked only when required. Temporary files generated during intermediate stages were automatically deleted after each run to save S3 storage costs. Additionally, monitoring tools such as AWS CloudWatch were used to track usage and identify underutilized resources. The system also leveraged AWS’s pay-per-use pricing model, ensuring that expenses were proportional to actual usage. These strategies collectively reduced operating costs while maintaining performance.</w:t>
      </w:r>
    </w:p>
    <w:p w14:paraId="059C897F">
      <w:pPr>
        <w:bidi w:val="0"/>
        <w:spacing w:line="360" w:lineRule="auto"/>
        <w:jc w:val="both"/>
        <w:rPr>
          <w:sz w:val="28"/>
          <w:szCs w:val="28"/>
        </w:rPr>
      </w:pPr>
    </w:p>
    <w:p w14:paraId="07D1272D">
      <w:pPr>
        <w:bidi w:val="0"/>
        <w:spacing w:line="360" w:lineRule="auto"/>
        <w:jc w:val="both"/>
        <w:rPr>
          <w:b/>
          <w:bCs/>
          <w:sz w:val="28"/>
          <w:szCs w:val="28"/>
        </w:rPr>
      </w:pPr>
      <w:r>
        <w:rPr>
          <w:b/>
          <w:bCs/>
          <w:sz w:val="28"/>
          <w:szCs w:val="28"/>
        </w:rPr>
        <w:t>5. Integration Between AWS Services</w:t>
      </w:r>
    </w:p>
    <w:p w14:paraId="6FCCA2DE">
      <w:pPr>
        <w:bidi w:val="0"/>
        <w:spacing w:line="360" w:lineRule="auto"/>
        <w:jc w:val="both"/>
      </w:pPr>
      <w:r>
        <w:t>Challenge:</w:t>
      </w:r>
      <w:r>
        <w:br w:type="textWrapping"/>
      </w:r>
      <w:r>
        <w:t>Integrating multiple AWS components—specifically S3, Lambda, Transcribe, Comprehend, and Polly—posed difficulties during the initial stages. Common issues included improper trigger configurations, permission errors, and communication failures between services. Incorrect IAM (Identity and Access Management) role assignments often prevented services from accessing each other securely.</w:t>
      </w:r>
    </w:p>
    <w:p w14:paraId="639E66A0">
      <w:pPr>
        <w:bidi w:val="0"/>
        <w:spacing w:line="360" w:lineRule="auto"/>
        <w:jc w:val="both"/>
      </w:pPr>
      <w:r>
        <w:t>Solution Implemented:</w:t>
      </w:r>
      <w:r>
        <w:br w:type="textWrapping"/>
      </w:r>
      <w:r>
        <w:t>To resolve these issues, detailed IAM policies and roles were created with the principle of least privilege, ensuring that each service had access only to the necessary resources. The event triggers were carefully configured so that uploading a video to S3 automatically invoked the corresponding Lambda function. Furthermore, error-handling mechanisms and retry logic were added to the Lambda code to ensure robust communication between services. Extensive testing was conducted for each trigger-based workflow, resulting in a smooth and reliable integration pipeline.</w:t>
      </w:r>
    </w:p>
    <w:p w14:paraId="63039236">
      <w:pPr>
        <w:bidi w:val="0"/>
        <w:spacing w:line="360" w:lineRule="auto"/>
        <w:jc w:val="both"/>
        <w:rPr>
          <w:sz w:val="24"/>
          <w:szCs w:val="24"/>
        </w:rPr>
      </w:pPr>
    </w:p>
    <w:p w14:paraId="6BF97FC5">
      <w:pPr>
        <w:numPr>
          <w:numId w:val="0"/>
        </w:numPr>
        <w:bidi w:val="0"/>
        <w:spacing w:line="360" w:lineRule="auto"/>
        <w:jc w:val="both"/>
      </w:pPr>
    </w:p>
    <w:p w14:paraId="59C084D5">
      <w:pPr>
        <w:numPr>
          <w:numId w:val="0"/>
        </w:numPr>
        <w:bidi w:val="0"/>
        <w:spacing w:line="360" w:lineRule="auto"/>
        <w:jc w:val="both"/>
      </w:pPr>
    </w:p>
    <w:p w14:paraId="0C6A6BA3">
      <w:pPr>
        <w:numPr>
          <w:numId w:val="0"/>
        </w:numPr>
        <w:bidi w:val="0"/>
        <w:spacing w:line="360" w:lineRule="auto"/>
        <w:jc w:val="both"/>
      </w:pPr>
    </w:p>
    <w:p w14:paraId="057BAFBC">
      <w:pPr>
        <w:numPr>
          <w:numId w:val="0"/>
        </w:numPr>
        <w:bidi w:val="0"/>
        <w:spacing w:line="360" w:lineRule="auto"/>
        <w:jc w:val="both"/>
      </w:pPr>
    </w:p>
    <w:p w14:paraId="0C434BDC">
      <w:pPr>
        <w:numPr>
          <w:numId w:val="0"/>
        </w:numPr>
        <w:bidi w:val="0"/>
        <w:spacing w:line="360" w:lineRule="auto"/>
        <w:jc w:val="both"/>
      </w:pPr>
    </w:p>
    <w:p w14:paraId="7DE6C7B1">
      <w:pPr>
        <w:numPr>
          <w:numId w:val="0"/>
        </w:numPr>
        <w:bidi w:val="0"/>
        <w:spacing w:line="360" w:lineRule="auto"/>
        <w:jc w:val="both"/>
      </w:pPr>
    </w:p>
    <w:p w14:paraId="59DBC418">
      <w:pPr>
        <w:numPr>
          <w:numId w:val="0"/>
        </w:numPr>
        <w:bidi w:val="0"/>
        <w:spacing w:line="360" w:lineRule="auto"/>
        <w:jc w:val="both"/>
      </w:pPr>
    </w:p>
    <w:p w14:paraId="3FE7BFEC">
      <w:pPr>
        <w:numPr>
          <w:numId w:val="0"/>
        </w:numPr>
        <w:bidi w:val="0"/>
        <w:spacing w:line="360" w:lineRule="auto"/>
        <w:jc w:val="both"/>
      </w:pPr>
    </w:p>
    <w:p w14:paraId="67285A01">
      <w:pPr>
        <w:numPr>
          <w:numId w:val="0"/>
        </w:numPr>
        <w:bidi w:val="0"/>
        <w:spacing w:line="360" w:lineRule="auto"/>
        <w:jc w:val="both"/>
      </w:pPr>
    </w:p>
    <w:p w14:paraId="4673E6C7">
      <w:pPr>
        <w:numPr>
          <w:numId w:val="0"/>
        </w:numPr>
        <w:bidi w:val="0"/>
        <w:spacing w:line="360" w:lineRule="auto"/>
        <w:jc w:val="both"/>
      </w:pPr>
    </w:p>
    <w:p w14:paraId="57F9D3C7">
      <w:pPr>
        <w:numPr>
          <w:numId w:val="0"/>
        </w:numPr>
        <w:bidi w:val="0"/>
        <w:spacing w:line="360" w:lineRule="auto"/>
        <w:jc w:val="both"/>
      </w:pPr>
    </w:p>
    <w:p w14:paraId="488E43AB">
      <w:pPr>
        <w:numPr>
          <w:numId w:val="0"/>
        </w:numPr>
        <w:bidi w:val="0"/>
        <w:spacing w:line="360" w:lineRule="auto"/>
        <w:jc w:val="both"/>
      </w:pPr>
    </w:p>
    <w:p w14:paraId="58BA702A">
      <w:pPr>
        <w:numPr>
          <w:numId w:val="0"/>
        </w:numPr>
        <w:bidi w:val="0"/>
        <w:spacing w:line="360" w:lineRule="auto"/>
        <w:jc w:val="both"/>
      </w:pPr>
    </w:p>
    <w:p w14:paraId="0063D181">
      <w:pPr>
        <w:numPr>
          <w:numId w:val="0"/>
        </w:numPr>
        <w:bidi w:val="0"/>
        <w:spacing w:line="360" w:lineRule="auto"/>
        <w:jc w:val="both"/>
      </w:pPr>
    </w:p>
    <w:p w14:paraId="3759EFE1">
      <w:pPr>
        <w:numPr>
          <w:numId w:val="0"/>
        </w:numPr>
        <w:bidi w:val="0"/>
        <w:spacing w:line="360" w:lineRule="auto"/>
        <w:jc w:val="both"/>
      </w:pPr>
    </w:p>
    <w:p w14:paraId="1AFED2AD">
      <w:pPr>
        <w:numPr>
          <w:numId w:val="0"/>
        </w:numPr>
        <w:bidi w:val="0"/>
        <w:spacing w:line="360" w:lineRule="auto"/>
        <w:jc w:val="both"/>
      </w:pPr>
    </w:p>
    <w:p w14:paraId="64B214C3">
      <w:pPr>
        <w:numPr>
          <w:numId w:val="0"/>
        </w:numPr>
        <w:bidi w:val="0"/>
        <w:spacing w:line="360" w:lineRule="auto"/>
        <w:jc w:val="both"/>
      </w:pPr>
    </w:p>
    <w:p w14:paraId="729C03C1">
      <w:pPr>
        <w:numPr>
          <w:numId w:val="0"/>
        </w:numPr>
        <w:bidi w:val="0"/>
        <w:spacing w:line="360" w:lineRule="auto"/>
        <w:jc w:val="both"/>
      </w:pPr>
    </w:p>
    <w:p w14:paraId="387D4F50">
      <w:pPr>
        <w:numPr>
          <w:numId w:val="0"/>
        </w:numPr>
        <w:bidi w:val="0"/>
        <w:spacing w:line="360" w:lineRule="auto"/>
        <w:jc w:val="both"/>
      </w:pPr>
    </w:p>
    <w:p w14:paraId="1E01E2DC">
      <w:pPr>
        <w:numPr>
          <w:numId w:val="0"/>
        </w:numPr>
        <w:bidi w:val="0"/>
        <w:spacing w:line="360" w:lineRule="auto"/>
        <w:jc w:val="both"/>
      </w:pPr>
    </w:p>
    <w:p w14:paraId="2C0B1294">
      <w:pPr>
        <w:numPr>
          <w:numId w:val="0"/>
        </w:numPr>
        <w:bidi w:val="0"/>
        <w:spacing w:line="360" w:lineRule="auto"/>
        <w:jc w:val="both"/>
      </w:pPr>
    </w:p>
    <w:p w14:paraId="1571A2A6">
      <w:pPr>
        <w:numPr>
          <w:numId w:val="0"/>
        </w:numPr>
        <w:bidi w:val="0"/>
        <w:spacing w:line="360" w:lineRule="auto"/>
        <w:jc w:val="both"/>
      </w:pPr>
    </w:p>
    <w:p w14:paraId="2A122605">
      <w:pPr>
        <w:spacing w:line="360" w:lineRule="auto"/>
        <w:jc w:val="both"/>
        <w:rPr>
          <w:lang w:val="en-IN" w:eastAsia="en-US"/>
        </w:rPr>
      </w:pPr>
      <w:bookmarkStart w:id="0" w:name="_GoBack"/>
      <w:bookmarkEnd w:id="0"/>
    </w:p>
    <w:p w14:paraId="6F444D77">
      <w:pPr>
        <w:bidi w:val="0"/>
        <w:jc w:val="both"/>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CHAPTER 5</w:t>
      </w:r>
    </w:p>
    <w:p w14:paraId="730255A9">
      <w:pPr>
        <w:bidi w:val="0"/>
        <w:jc w:val="both"/>
        <w:rPr>
          <w:b/>
          <w:bCs/>
          <w:color w:val="000000" w:themeColor="text1"/>
          <w:sz w:val="36"/>
          <w:szCs w:val="36"/>
          <w14:textFill>
            <w14:solidFill>
              <w14:schemeClr w14:val="tx1"/>
            </w14:solidFill>
          </w14:textFill>
        </w:rPr>
      </w:pPr>
    </w:p>
    <w:p w14:paraId="62FE5567">
      <w:pPr>
        <w:bidi w:val="0"/>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CONCLUSION</w:t>
      </w:r>
    </w:p>
    <w:p w14:paraId="45D21827">
      <w:pPr>
        <w:bidi w:val="0"/>
        <w:jc w:val="center"/>
        <w:rPr>
          <w:b/>
          <w:bCs/>
          <w:color w:val="000000" w:themeColor="text1"/>
          <w:sz w:val="32"/>
          <w:szCs w:val="32"/>
          <w14:textFill>
            <w14:solidFill>
              <w14:schemeClr w14:val="tx1"/>
            </w14:solidFill>
          </w14:textFill>
        </w:rPr>
      </w:pPr>
    </w:p>
    <w:p w14:paraId="3476B02F">
      <w:pPr>
        <w:bidi w:val="0"/>
        <w:spacing w:line="360" w:lineRule="auto"/>
        <w:rPr>
          <w:b/>
          <w:bCs/>
          <w:sz w:val="32"/>
          <w:szCs w:val="32"/>
        </w:rPr>
      </w:pPr>
      <w:r>
        <w:rPr>
          <w:b/>
          <w:bCs/>
          <w:sz w:val="32"/>
          <w:szCs w:val="32"/>
        </w:rPr>
        <w:t>5.1 Summary of Findings</w:t>
      </w:r>
    </w:p>
    <w:p w14:paraId="38C09CD6">
      <w:pPr>
        <w:bidi w:val="0"/>
        <w:spacing w:line="360" w:lineRule="auto"/>
        <w:rPr>
          <w:b/>
          <w:bCs/>
          <w:sz w:val="28"/>
          <w:szCs w:val="28"/>
        </w:rPr>
      </w:pPr>
    </w:p>
    <w:p w14:paraId="690D722A">
      <w:pPr>
        <w:bidi w:val="0"/>
        <w:spacing w:line="360" w:lineRule="auto"/>
        <w:jc w:val="both"/>
        <w:rPr>
          <w:sz w:val="24"/>
          <w:szCs w:val="24"/>
        </w:rPr>
      </w:pPr>
      <w:r>
        <w:t>T</w:t>
      </w:r>
      <w:r>
        <w:rPr>
          <w:sz w:val="24"/>
          <w:szCs w:val="24"/>
        </w:rPr>
        <w:t>he project titled “Serverless Video Summarizer” was successfully designed and implemented using various AWS cloud services to automate the process of video summarization. The system effectively demonstrates how serverless computing can be combined with artificial intelligence (AI) to simplify time-consuming tasks such as speech recognition, text summarization, and text-to-speech conversion.</w:t>
      </w:r>
    </w:p>
    <w:p w14:paraId="5E94E99A">
      <w:pPr>
        <w:bidi w:val="0"/>
        <w:spacing w:line="360" w:lineRule="auto"/>
        <w:jc w:val="both"/>
        <w:rPr>
          <w:sz w:val="24"/>
          <w:szCs w:val="24"/>
        </w:rPr>
      </w:pPr>
      <w:r>
        <w:rPr>
          <w:sz w:val="24"/>
          <w:szCs w:val="24"/>
        </w:rPr>
        <w:t>Through this project, it was observed that traditional systems for video summarization require continuous server management, high operational costs, and complex configurations. In contrast, the serverless model adopted in this project eliminated the need for managing infrastructure by using AWS Lambda for execution, which only runs when triggered by an event (such as a file upload). This design significantly reduced costs and increased scalability.</w:t>
      </w:r>
    </w:p>
    <w:p w14:paraId="62F32B67">
      <w:pPr>
        <w:bidi w:val="0"/>
        <w:spacing w:line="360" w:lineRule="auto"/>
        <w:jc w:val="both"/>
        <w:rPr>
          <w:sz w:val="24"/>
          <w:szCs w:val="24"/>
        </w:rPr>
      </w:pPr>
      <w:r>
        <w:rPr>
          <w:sz w:val="24"/>
          <w:szCs w:val="24"/>
        </w:rPr>
        <w:t>The integration of multiple AWS services—Amazon Transcribe, Amazon Comprehend, and Amazon Polly—allowed the system to operate as a fully automated pipeline. When a video file is uploaded, the speech is transcribed into text using Amazon Transcribe, summarized using Amazon Comprehend, and finally converted back to an audio format through Amazon Polly. The entire process is event-driven and executes seamlessly without human intervention.</w:t>
      </w:r>
    </w:p>
    <w:p w14:paraId="53F99F3D">
      <w:pPr>
        <w:bidi w:val="0"/>
        <w:spacing w:line="360" w:lineRule="auto"/>
        <w:jc w:val="both"/>
        <w:rPr>
          <w:sz w:val="24"/>
          <w:szCs w:val="24"/>
        </w:rPr>
      </w:pPr>
      <w:r>
        <w:rPr>
          <w:sz w:val="24"/>
          <w:szCs w:val="24"/>
        </w:rPr>
        <w:t>Experimental results demonstrated that the summarizer successfully produced concise and meaningful summaries of various video types, including lectures, meetings, and tutorials. The summarized text retained the key points of the discussion while significantly reducing the overall length. Furthermore, the audio summaries generated by Polly were clear and easy to understand, improving accessibility for users who prefer listening to content rather than reading.</w:t>
      </w:r>
    </w:p>
    <w:p w14:paraId="1341FA93">
      <w:pPr>
        <w:bidi w:val="0"/>
        <w:spacing w:line="360" w:lineRule="auto"/>
        <w:jc w:val="both"/>
        <w:rPr>
          <w:sz w:val="24"/>
          <w:szCs w:val="24"/>
        </w:rPr>
      </w:pPr>
      <w:r>
        <w:rPr>
          <w:sz w:val="24"/>
          <w:szCs w:val="24"/>
        </w:rPr>
        <w:t>The project also highlighted several challenges such as large file handling, noisy audio, Lambda timeout limitations, and integration issues between AWS services. These were systematically resolved through multipart uploads, optimized Lambda configurations, enhanced audio preprocessing, and proper IAM role management. Addressing these challenges strengthened the reliability and efficiency of the system.</w:t>
      </w:r>
    </w:p>
    <w:p w14:paraId="6EEB2B36">
      <w:pPr>
        <w:bidi w:val="0"/>
        <w:spacing w:line="360" w:lineRule="auto"/>
        <w:jc w:val="both"/>
      </w:pPr>
      <w:r>
        <w:rPr>
          <w:sz w:val="24"/>
          <w:szCs w:val="24"/>
        </w:rPr>
        <w:t>Overall, the Serverless Video Summarizer proved to be a cost-effective, scalable, and fully automated solution that can save time and effort for individuals and organizations needing quick insights from lengthy video content. It successfully combines modern cloud technology and AI services into a single, cohesive framework capable of addressing real-world problems in education, business, and research environments</w:t>
      </w:r>
      <w:r>
        <w:t>.</w:t>
      </w:r>
    </w:p>
    <w:p w14:paraId="2D4D2E16">
      <w:pPr>
        <w:keepNext w:val="0"/>
        <w:keepLines w:val="0"/>
        <w:widowControl/>
        <w:suppressLineNumbers w:val="0"/>
      </w:pPr>
    </w:p>
    <w:p w14:paraId="4DEF9E33">
      <w:pPr>
        <w:keepNext w:val="0"/>
        <w:keepLines w:val="0"/>
        <w:widowControl/>
        <w:suppressLineNumbers w:val="0"/>
      </w:pPr>
    </w:p>
    <w:p w14:paraId="35BAFE16">
      <w:pPr>
        <w:keepNext w:val="0"/>
        <w:keepLines w:val="0"/>
        <w:widowControl/>
        <w:suppressLineNumbers w:val="0"/>
      </w:pPr>
    </w:p>
    <w:p w14:paraId="733AD081">
      <w:pPr>
        <w:keepNext w:val="0"/>
        <w:keepLines w:val="0"/>
        <w:widowControl/>
        <w:suppressLineNumbers w:val="0"/>
      </w:pPr>
    </w:p>
    <w:p w14:paraId="7572C084">
      <w:pPr>
        <w:keepNext w:val="0"/>
        <w:keepLines w:val="0"/>
        <w:widowControl/>
        <w:suppressLineNumbers w:val="0"/>
      </w:pPr>
    </w:p>
    <w:p w14:paraId="1C858C31">
      <w:pPr>
        <w:bidi w:val="0"/>
        <w:spacing w:line="360" w:lineRule="auto"/>
        <w:rPr>
          <w:b/>
          <w:bCs/>
          <w:color w:val="000000" w:themeColor="text1"/>
          <w:sz w:val="28"/>
          <w:szCs w:val="28"/>
          <w14:textFill>
            <w14:solidFill>
              <w14:schemeClr w14:val="tx1"/>
            </w14:solidFill>
          </w14:textFill>
        </w:rPr>
      </w:pPr>
    </w:p>
    <w:p w14:paraId="7657D566">
      <w:pPr>
        <w:bidi w:val="0"/>
        <w:spacing w:line="360" w:lineRule="auto"/>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5.2 Future Scope</w:t>
      </w:r>
    </w:p>
    <w:p w14:paraId="413B955F">
      <w:pPr>
        <w:bidi w:val="0"/>
        <w:spacing w:line="360" w:lineRule="auto"/>
        <w:rPr>
          <w:b/>
          <w:bCs/>
          <w:color w:val="000000" w:themeColor="text1"/>
          <w:sz w:val="32"/>
          <w:szCs w:val="32"/>
          <w14:textFill>
            <w14:solidFill>
              <w14:schemeClr w14:val="tx1"/>
            </w14:solidFill>
          </w14:textFill>
        </w:rPr>
      </w:pPr>
    </w:p>
    <w:p w14:paraId="5C9C6B6C">
      <w:pPr>
        <w:bidi w:val="0"/>
        <w:spacing w:line="360" w:lineRule="auto"/>
        <w:jc w:val="both"/>
        <w:rPr>
          <w:sz w:val="24"/>
          <w:szCs w:val="24"/>
        </w:rPr>
      </w:pPr>
      <w:r>
        <w:rPr>
          <w:sz w:val="24"/>
          <w:szCs w:val="24"/>
        </w:rPr>
        <w:t>While the current system performs effectively for the summarization of pre-recorded videos, there is significant potential for extending and improving the project in future iterations.</w:t>
      </w:r>
    </w:p>
    <w:p w14:paraId="633FD73D">
      <w:pPr>
        <w:bidi w:val="0"/>
        <w:spacing w:line="360" w:lineRule="auto"/>
        <w:jc w:val="both"/>
        <w:rPr>
          <w:sz w:val="24"/>
          <w:szCs w:val="24"/>
        </w:rPr>
      </w:pPr>
    </w:p>
    <w:p w14:paraId="1493C14D">
      <w:pPr>
        <w:numPr>
          <w:ilvl w:val="0"/>
          <w:numId w:val="6"/>
        </w:numPr>
        <w:bidi w:val="0"/>
        <w:spacing w:line="360" w:lineRule="auto"/>
        <w:ind w:left="900" w:leftChars="0" w:hanging="420" w:firstLineChars="0"/>
        <w:jc w:val="both"/>
        <w:rPr>
          <w:sz w:val="24"/>
          <w:szCs w:val="24"/>
        </w:rPr>
      </w:pPr>
      <w:r>
        <w:rPr>
          <w:sz w:val="24"/>
          <w:szCs w:val="24"/>
        </w:rPr>
        <w:t>Real-Time Summarization:</w:t>
      </w:r>
      <w:r>
        <w:rPr>
          <w:sz w:val="24"/>
          <w:szCs w:val="24"/>
        </w:rPr>
        <w:br w:type="textWrapping"/>
      </w:r>
      <w:r>
        <w:rPr>
          <w:sz w:val="24"/>
          <w:szCs w:val="24"/>
        </w:rPr>
        <w:t>Future versions can include real-time summarization of live meetings, lectures, or webinars, allowing users to access key points immediately as discussions progress.</w:t>
      </w:r>
    </w:p>
    <w:p w14:paraId="6BAD4DC1">
      <w:pPr>
        <w:numPr>
          <w:ilvl w:val="0"/>
          <w:numId w:val="6"/>
        </w:numPr>
        <w:bidi w:val="0"/>
        <w:spacing w:line="360" w:lineRule="auto"/>
        <w:ind w:left="900" w:leftChars="0" w:hanging="420" w:firstLineChars="0"/>
        <w:jc w:val="both"/>
        <w:rPr>
          <w:sz w:val="24"/>
          <w:szCs w:val="24"/>
        </w:rPr>
      </w:pPr>
      <w:r>
        <w:rPr>
          <w:sz w:val="24"/>
          <w:szCs w:val="24"/>
        </w:rPr>
        <w:t>Web and Mobile Interface:</w:t>
      </w:r>
      <w:r>
        <w:rPr>
          <w:sz w:val="24"/>
          <w:szCs w:val="24"/>
        </w:rPr>
        <w:br w:type="textWrapping"/>
      </w:r>
      <w:r>
        <w:rPr>
          <w:sz w:val="24"/>
          <w:szCs w:val="24"/>
        </w:rPr>
        <w:t>A user-friendly dashboard or mobile application can be developed to simplify video uploads, display progress status, and present the summarized outputs (both text and audio) in an interactive format.</w:t>
      </w:r>
    </w:p>
    <w:p w14:paraId="645133A2">
      <w:pPr>
        <w:numPr>
          <w:ilvl w:val="0"/>
          <w:numId w:val="6"/>
        </w:numPr>
        <w:bidi w:val="0"/>
        <w:spacing w:line="360" w:lineRule="auto"/>
        <w:ind w:left="900" w:leftChars="0" w:hanging="420" w:firstLineChars="0"/>
        <w:jc w:val="both"/>
        <w:rPr>
          <w:sz w:val="24"/>
          <w:szCs w:val="24"/>
        </w:rPr>
      </w:pPr>
      <w:r>
        <w:rPr>
          <w:sz w:val="24"/>
          <w:szCs w:val="24"/>
        </w:rPr>
        <w:t>Multilingual Support:</w:t>
      </w:r>
      <w:r>
        <w:rPr>
          <w:sz w:val="24"/>
          <w:szCs w:val="24"/>
        </w:rPr>
        <w:br w:type="textWrapping"/>
      </w:r>
      <w:r>
        <w:rPr>
          <w:sz w:val="24"/>
          <w:szCs w:val="24"/>
        </w:rPr>
        <w:t>By integrating multilingual transcription and translation models, the system can be expanded to handle multiple languages, making it suitable for global users across different regions.</w:t>
      </w:r>
    </w:p>
    <w:p w14:paraId="4596864D">
      <w:pPr>
        <w:numPr>
          <w:ilvl w:val="0"/>
          <w:numId w:val="6"/>
        </w:numPr>
        <w:bidi w:val="0"/>
        <w:spacing w:line="360" w:lineRule="auto"/>
        <w:ind w:left="900" w:leftChars="0" w:hanging="420" w:firstLineChars="0"/>
        <w:jc w:val="both"/>
        <w:rPr>
          <w:sz w:val="24"/>
          <w:szCs w:val="24"/>
        </w:rPr>
      </w:pPr>
      <w:r>
        <w:rPr>
          <w:sz w:val="24"/>
          <w:szCs w:val="24"/>
        </w:rPr>
        <w:t>Advanced Summarization Techniques:</w:t>
      </w:r>
      <w:r>
        <w:rPr>
          <w:sz w:val="24"/>
          <w:szCs w:val="24"/>
        </w:rPr>
        <w:br w:type="textWrapping"/>
      </w:r>
      <w:r>
        <w:rPr>
          <w:sz w:val="24"/>
          <w:szCs w:val="24"/>
        </w:rPr>
        <w:t>The current summarization relies on Amazon Comprehend’s extractive capabilities. Future work can implement abstractive summarization models (using fine-tuned BERT or GPT-based systems) for more natural and human-like summaries.</w:t>
      </w:r>
    </w:p>
    <w:p w14:paraId="4E1D43E3">
      <w:pPr>
        <w:numPr>
          <w:ilvl w:val="0"/>
          <w:numId w:val="6"/>
        </w:numPr>
        <w:bidi w:val="0"/>
        <w:spacing w:line="360" w:lineRule="auto"/>
        <w:ind w:left="900" w:leftChars="0" w:hanging="420" w:firstLineChars="0"/>
        <w:jc w:val="both"/>
        <w:rPr>
          <w:sz w:val="24"/>
          <w:szCs w:val="24"/>
        </w:rPr>
      </w:pPr>
      <w:r>
        <w:rPr>
          <w:sz w:val="24"/>
          <w:szCs w:val="24"/>
        </w:rPr>
        <w:t>Integration with Video Platforms:</w:t>
      </w:r>
      <w:r>
        <w:rPr>
          <w:sz w:val="24"/>
          <w:szCs w:val="24"/>
        </w:rPr>
        <w:br w:type="textWrapping"/>
      </w:r>
      <w:r>
        <w:rPr>
          <w:sz w:val="24"/>
          <w:szCs w:val="24"/>
        </w:rPr>
        <w:t>The system can be integrated directly with popular platforms such as YouTube, Zoom, or Microsoft Teams, allowing automatic summarization of recorded sessions without manual uploads.</w:t>
      </w:r>
    </w:p>
    <w:p w14:paraId="01E21C1B">
      <w:pPr>
        <w:numPr>
          <w:ilvl w:val="0"/>
          <w:numId w:val="6"/>
        </w:numPr>
        <w:bidi w:val="0"/>
        <w:spacing w:line="360" w:lineRule="auto"/>
        <w:ind w:left="900" w:leftChars="0" w:hanging="420" w:firstLineChars="0"/>
        <w:jc w:val="both"/>
        <w:rPr>
          <w:sz w:val="24"/>
          <w:szCs w:val="24"/>
        </w:rPr>
      </w:pPr>
      <w:r>
        <w:rPr>
          <w:sz w:val="24"/>
          <w:szCs w:val="24"/>
        </w:rPr>
        <w:t>Enhanced Analytics:</w:t>
      </w:r>
      <w:r>
        <w:rPr>
          <w:sz w:val="24"/>
          <w:szCs w:val="24"/>
        </w:rPr>
        <w:br w:type="textWrapping"/>
      </w:r>
      <w:r>
        <w:rPr>
          <w:sz w:val="24"/>
          <w:szCs w:val="24"/>
        </w:rPr>
        <w:t>Future enhancements may include keyword extraction, sentiment analysis, and topic detection, providing users with additional insights from their video content.</w:t>
      </w:r>
    </w:p>
    <w:p w14:paraId="6B2E0747">
      <w:pPr>
        <w:numPr>
          <w:ilvl w:val="0"/>
          <w:numId w:val="6"/>
        </w:numPr>
        <w:bidi w:val="0"/>
        <w:spacing w:line="360" w:lineRule="auto"/>
        <w:ind w:left="900" w:leftChars="0" w:hanging="420" w:firstLineChars="0"/>
        <w:jc w:val="both"/>
        <w:rPr>
          <w:sz w:val="24"/>
          <w:szCs w:val="24"/>
        </w:rPr>
      </w:pPr>
      <w:r>
        <w:rPr>
          <w:sz w:val="24"/>
          <w:szCs w:val="24"/>
        </w:rPr>
        <w:t>Cost Optimization and Monitoring:</w:t>
      </w:r>
      <w:r>
        <w:rPr>
          <w:sz w:val="24"/>
          <w:szCs w:val="24"/>
        </w:rPr>
        <w:br w:type="textWrapping"/>
      </w:r>
      <w:r>
        <w:rPr>
          <w:sz w:val="24"/>
          <w:szCs w:val="24"/>
        </w:rPr>
        <w:t>Implementing custom billing dashboards and resource utilization reports will help organizations track usage patterns and further reduce operational expenses.</w:t>
      </w:r>
    </w:p>
    <w:p w14:paraId="5338C8B1">
      <w:pPr>
        <w:bidi w:val="0"/>
        <w:spacing w:line="360" w:lineRule="auto"/>
        <w:jc w:val="both"/>
        <w:rPr>
          <w:sz w:val="24"/>
          <w:szCs w:val="24"/>
        </w:rPr>
      </w:pPr>
    </w:p>
    <w:p w14:paraId="37619A9F">
      <w:pPr>
        <w:bidi w:val="0"/>
        <w:spacing w:line="360" w:lineRule="auto"/>
        <w:jc w:val="both"/>
        <w:rPr>
          <w:sz w:val="24"/>
          <w:szCs w:val="24"/>
        </w:rPr>
      </w:pPr>
      <w:r>
        <w:rPr>
          <w:sz w:val="24"/>
          <w:szCs w:val="24"/>
        </w:rPr>
        <w:t>By incorporating these improvements, the Serverless Video Summarizer can evolve into a comprehensive multimedia analytics platform that offers faster, smarter, and more accessible summarization solutions for a wide range of users.</w:t>
      </w:r>
    </w:p>
    <w:p w14:paraId="7DD03FA4">
      <w:pPr>
        <w:jc w:val="both"/>
        <w:rPr>
          <w:lang w:val="en-IN" w:eastAsia="en-US"/>
        </w:rPr>
      </w:pPr>
    </w:p>
    <w:p w14:paraId="39267475">
      <w:pPr>
        <w:jc w:val="both"/>
        <w:rPr>
          <w:lang w:val="en-IN" w:eastAsia="en-US"/>
        </w:rPr>
      </w:pPr>
    </w:p>
    <w:p w14:paraId="134E8C57">
      <w:pPr>
        <w:jc w:val="both"/>
        <w:rPr>
          <w:lang w:val="en-IN" w:eastAsia="en-US"/>
        </w:rPr>
      </w:pPr>
    </w:p>
    <w:p w14:paraId="476AA54B">
      <w:pPr>
        <w:jc w:val="both"/>
        <w:rPr>
          <w:lang w:val="en-IN" w:eastAsia="en-US"/>
        </w:rPr>
      </w:pPr>
    </w:p>
    <w:p w14:paraId="61541738">
      <w:pPr>
        <w:jc w:val="both"/>
        <w:rPr>
          <w:lang w:val="en-IN" w:eastAsia="en-US"/>
        </w:rPr>
      </w:pPr>
    </w:p>
    <w:p w14:paraId="720BAB8A">
      <w:pPr>
        <w:jc w:val="both"/>
        <w:rPr>
          <w:lang w:val="en-IN" w:eastAsia="en-US"/>
        </w:rPr>
      </w:pPr>
    </w:p>
    <w:p w14:paraId="44C0B210">
      <w:pPr>
        <w:jc w:val="both"/>
        <w:rPr>
          <w:lang w:val="en-IN" w:eastAsia="en-US"/>
        </w:rPr>
      </w:pPr>
    </w:p>
    <w:p w14:paraId="2F7BDD11">
      <w:pPr>
        <w:jc w:val="both"/>
        <w:rPr>
          <w:lang w:val="en-IN" w:eastAsia="en-US"/>
        </w:rPr>
      </w:pPr>
    </w:p>
    <w:p w14:paraId="3DDC9311">
      <w:pPr>
        <w:jc w:val="both"/>
        <w:rPr>
          <w:lang w:val="en-IN" w:eastAsia="en-US"/>
        </w:rPr>
      </w:pPr>
    </w:p>
    <w:p w14:paraId="5202CE5D">
      <w:pPr>
        <w:jc w:val="both"/>
        <w:rPr>
          <w:lang w:val="en-IN" w:eastAsia="en-US"/>
        </w:rPr>
      </w:pPr>
    </w:p>
    <w:p w14:paraId="50B3A1CC">
      <w:pPr>
        <w:jc w:val="both"/>
        <w:rPr>
          <w:lang w:val="en-IN" w:eastAsia="en-US"/>
        </w:rPr>
      </w:pPr>
    </w:p>
    <w:p w14:paraId="09CBAC5D">
      <w:pPr>
        <w:bidi w:val="0"/>
        <w:spacing w:line="360" w:lineRule="auto"/>
        <w:jc w:val="center"/>
        <w:rPr>
          <w:b/>
          <w:bCs/>
          <w:sz w:val="36"/>
          <w:szCs w:val="36"/>
        </w:rPr>
      </w:pPr>
      <w:r>
        <w:rPr>
          <w:b/>
          <w:bCs/>
          <w:sz w:val="36"/>
          <w:szCs w:val="36"/>
        </w:rPr>
        <w:t>REFERENCES</w:t>
      </w:r>
    </w:p>
    <w:p w14:paraId="4357F0ED">
      <w:pPr>
        <w:bidi w:val="0"/>
        <w:spacing w:line="360" w:lineRule="auto"/>
        <w:jc w:val="both"/>
        <w:rPr>
          <w:b/>
          <w:bCs/>
          <w:sz w:val="24"/>
          <w:szCs w:val="24"/>
        </w:rPr>
      </w:pPr>
    </w:p>
    <w:p w14:paraId="5F6EA905">
      <w:pPr>
        <w:bidi w:val="0"/>
        <w:spacing w:line="360" w:lineRule="auto"/>
        <w:jc w:val="both"/>
        <w:rPr>
          <w:sz w:val="24"/>
          <w:szCs w:val="24"/>
        </w:rPr>
      </w:pPr>
      <w:r>
        <w:rPr>
          <w:sz w:val="24"/>
          <w:szCs w:val="24"/>
        </w:rPr>
        <w:t>[1] Amazon Web Services, AWS Lambda Developer Guide, Amazon, 2024.</w:t>
      </w:r>
    </w:p>
    <w:p w14:paraId="57E73F30">
      <w:pPr>
        <w:bidi w:val="0"/>
        <w:spacing w:line="360" w:lineRule="auto"/>
        <w:jc w:val="both"/>
        <w:rPr>
          <w:sz w:val="24"/>
          <w:szCs w:val="24"/>
        </w:rPr>
      </w:pPr>
      <w:r>
        <w:rPr>
          <w:sz w:val="24"/>
          <w:szCs w:val="24"/>
        </w:rPr>
        <w:t>[2] Amazon Web Services, Amazon S3 User Guide, Amazon, 2024.</w:t>
      </w:r>
    </w:p>
    <w:p w14:paraId="00F8CB0F">
      <w:pPr>
        <w:bidi w:val="0"/>
        <w:spacing w:line="360" w:lineRule="auto"/>
        <w:jc w:val="both"/>
        <w:rPr>
          <w:sz w:val="24"/>
          <w:szCs w:val="24"/>
        </w:rPr>
      </w:pPr>
      <w:r>
        <w:rPr>
          <w:sz w:val="24"/>
          <w:szCs w:val="24"/>
        </w:rPr>
        <w:t>[3] Amazon Web Services, Amazon Transcribe Developer Guide, Amazon, 2024.</w:t>
      </w:r>
    </w:p>
    <w:p w14:paraId="4DD1D49C">
      <w:pPr>
        <w:bidi w:val="0"/>
        <w:spacing w:line="360" w:lineRule="auto"/>
        <w:jc w:val="both"/>
        <w:rPr>
          <w:sz w:val="24"/>
          <w:szCs w:val="24"/>
        </w:rPr>
      </w:pPr>
      <w:r>
        <w:rPr>
          <w:sz w:val="24"/>
          <w:szCs w:val="24"/>
        </w:rPr>
        <w:t>[4] Amazon Web Services, Amazon Comprehend Documentation, Amazon, 2024.</w:t>
      </w:r>
    </w:p>
    <w:p w14:paraId="6EDCC470">
      <w:pPr>
        <w:bidi w:val="0"/>
        <w:spacing w:line="360" w:lineRule="auto"/>
        <w:jc w:val="both"/>
        <w:rPr>
          <w:sz w:val="24"/>
          <w:szCs w:val="24"/>
        </w:rPr>
      </w:pPr>
      <w:r>
        <w:rPr>
          <w:sz w:val="24"/>
          <w:szCs w:val="24"/>
        </w:rPr>
        <w:t>[5] Amazon Web Services, Amazon Polly Text-to-Speech Overview, Amazon, 2024.</w:t>
      </w:r>
    </w:p>
    <w:p w14:paraId="6C4C70E5">
      <w:pPr>
        <w:bidi w:val="0"/>
        <w:spacing w:line="360" w:lineRule="auto"/>
        <w:jc w:val="both"/>
        <w:rPr>
          <w:sz w:val="24"/>
          <w:szCs w:val="24"/>
        </w:rPr>
      </w:pPr>
      <w:r>
        <w:rPr>
          <w:sz w:val="24"/>
          <w:szCs w:val="24"/>
        </w:rPr>
        <w:t>[6] D. Radev, M. Jing, and D. Tam, “Automatic Summarization and Text Generation Techniques,” IEEE Transactions on Computational Linguistics, Vol. 48, June 2022, pp. 45–58.</w:t>
      </w:r>
    </w:p>
    <w:p w14:paraId="0F2AD8AD">
      <w:pPr>
        <w:bidi w:val="0"/>
        <w:spacing w:line="360" w:lineRule="auto"/>
        <w:jc w:val="both"/>
        <w:rPr>
          <w:sz w:val="24"/>
          <w:szCs w:val="24"/>
        </w:rPr>
      </w:pPr>
      <w:r>
        <w:rPr>
          <w:sz w:val="24"/>
          <w:szCs w:val="24"/>
        </w:rPr>
        <w:t>[7] J. Devlin, M.-W. Chang, K. Lee, and K. Toutanova, “BERT: Pre-training of Deep Bidirectional Transformers for Language Understanding,” Proceedings of the North American Chapter of the Association for Computational Linguistics (NAACL-HLT), Minneapolis, USA, June 2019, pp. 4171–4186.</w:t>
      </w:r>
    </w:p>
    <w:p w14:paraId="331195EE">
      <w:pPr>
        <w:bidi w:val="0"/>
        <w:spacing w:line="360" w:lineRule="auto"/>
        <w:jc w:val="both"/>
        <w:rPr>
          <w:sz w:val="24"/>
          <w:szCs w:val="24"/>
        </w:rPr>
      </w:pPr>
      <w:r>
        <w:rPr>
          <w:sz w:val="24"/>
          <w:szCs w:val="24"/>
        </w:rPr>
        <w:t>[8] OpenAI, GPT-Based Models for Abstractive Summarization, OpenAI Technical White Paper, 2024.</w:t>
      </w:r>
    </w:p>
    <w:p w14:paraId="332AA6CA">
      <w:pPr>
        <w:bidi w:val="0"/>
        <w:spacing w:line="360" w:lineRule="auto"/>
        <w:jc w:val="both"/>
        <w:rPr>
          <w:sz w:val="24"/>
          <w:szCs w:val="24"/>
        </w:rPr>
      </w:pPr>
      <w:r>
        <w:rPr>
          <w:sz w:val="24"/>
          <w:szCs w:val="24"/>
        </w:rPr>
        <w:t>[9] Google Cloud, Speech-to-Text API Documentation, Google, 2023.</w:t>
      </w:r>
    </w:p>
    <w:p w14:paraId="1652EB0D">
      <w:pPr>
        <w:spacing w:line="360" w:lineRule="auto"/>
        <w:jc w:val="both"/>
        <w:rPr>
          <w:sz w:val="24"/>
          <w:szCs w:val="24"/>
          <w:lang w:val="en-IN" w:eastAsia="en-US"/>
        </w:rPr>
      </w:pPr>
    </w:p>
    <w:p w14:paraId="06100055">
      <w:pPr>
        <w:jc w:val="both"/>
        <w:rPr>
          <w:lang w:val="en-IN" w:eastAsia="en-US"/>
        </w:rPr>
      </w:pPr>
    </w:p>
    <w:p w14:paraId="2EE96F9B">
      <w:pPr>
        <w:jc w:val="both"/>
        <w:rPr>
          <w:lang w:val="en-IN" w:eastAsia="en-US"/>
        </w:rPr>
      </w:pPr>
    </w:p>
    <w:p w14:paraId="4C6B6606">
      <w:pPr>
        <w:jc w:val="both"/>
        <w:rPr>
          <w:lang w:val="en-IN" w:eastAsia="en-US"/>
        </w:rPr>
      </w:pPr>
    </w:p>
    <w:p w14:paraId="4F35D06A">
      <w:pPr>
        <w:jc w:val="both"/>
        <w:rPr>
          <w:lang w:val="en-IN" w:eastAsia="en-US"/>
        </w:rPr>
      </w:pPr>
    </w:p>
    <w:p w14:paraId="5E896359">
      <w:pPr>
        <w:jc w:val="both"/>
        <w:rPr>
          <w:b/>
          <w:bCs/>
          <w:sz w:val="32"/>
          <w:szCs w:val="32"/>
          <w:lang w:val="en-IN" w:eastAsia="en-US"/>
        </w:rPr>
      </w:pPr>
    </w:p>
    <w:p w14:paraId="57B53C4D">
      <w:pPr>
        <w:jc w:val="both"/>
        <w:rPr>
          <w:b/>
          <w:bCs/>
          <w:sz w:val="32"/>
          <w:szCs w:val="32"/>
          <w:lang w:val="en-IN" w:eastAsia="en-US"/>
        </w:rPr>
      </w:pPr>
    </w:p>
    <w:p w14:paraId="5ED7302F">
      <w:pPr>
        <w:jc w:val="both"/>
        <w:rPr>
          <w:b/>
          <w:bCs/>
          <w:sz w:val="32"/>
          <w:szCs w:val="32"/>
          <w:lang w:val="en-IN" w:eastAsia="en-US"/>
        </w:rPr>
      </w:pPr>
    </w:p>
    <w:p w14:paraId="00606F98">
      <w:pPr>
        <w:jc w:val="both"/>
        <w:rPr>
          <w:b/>
          <w:bCs/>
          <w:sz w:val="32"/>
          <w:szCs w:val="32"/>
          <w:lang w:val="en-IN" w:eastAsia="en-US"/>
        </w:rPr>
      </w:pPr>
    </w:p>
    <w:p w14:paraId="0EA5B8A5">
      <w:pPr>
        <w:jc w:val="both"/>
        <w:rPr>
          <w:b/>
          <w:bCs/>
          <w:sz w:val="32"/>
          <w:szCs w:val="32"/>
          <w:lang w:val="en-IN" w:eastAsia="en-US"/>
        </w:rPr>
      </w:pPr>
    </w:p>
    <w:p w14:paraId="06A93BAF">
      <w:pPr>
        <w:jc w:val="both"/>
        <w:rPr>
          <w:b/>
          <w:bCs/>
          <w:sz w:val="32"/>
          <w:szCs w:val="32"/>
          <w:lang w:val="en-IN" w:eastAsia="en-US"/>
        </w:rPr>
      </w:pPr>
    </w:p>
    <w:p w14:paraId="25634ABA">
      <w:pPr>
        <w:jc w:val="both"/>
        <w:rPr>
          <w:b/>
          <w:bCs/>
          <w:sz w:val="32"/>
          <w:szCs w:val="32"/>
          <w:lang w:val="en-IN" w:eastAsia="en-US"/>
        </w:rPr>
      </w:pPr>
    </w:p>
    <w:p w14:paraId="201F1955">
      <w:pPr>
        <w:jc w:val="both"/>
        <w:rPr>
          <w:b/>
          <w:bCs/>
          <w:sz w:val="32"/>
          <w:szCs w:val="32"/>
          <w:lang w:val="en-IN" w:eastAsia="en-US"/>
        </w:rPr>
      </w:pPr>
    </w:p>
    <w:p w14:paraId="3297145A">
      <w:pPr>
        <w:jc w:val="both"/>
        <w:rPr>
          <w:b/>
          <w:bCs/>
          <w:sz w:val="32"/>
          <w:szCs w:val="32"/>
          <w:lang w:val="en-IN" w:eastAsia="en-US"/>
        </w:rPr>
      </w:pPr>
    </w:p>
    <w:p w14:paraId="410BD088">
      <w:pPr>
        <w:jc w:val="both"/>
        <w:rPr>
          <w:b/>
          <w:bCs/>
          <w:sz w:val="32"/>
          <w:szCs w:val="32"/>
          <w:lang w:val="en-IN" w:eastAsia="en-US"/>
        </w:rPr>
      </w:pPr>
    </w:p>
    <w:p w14:paraId="0A7716B1">
      <w:pPr>
        <w:jc w:val="both"/>
        <w:rPr>
          <w:b/>
          <w:bCs/>
          <w:sz w:val="32"/>
          <w:szCs w:val="32"/>
          <w:lang w:val="en-IN" w:eastAsia="en-US"/>
        </w:rPr>
      </w:pPr>
    </w:p>
    <w:p w14:paraId="1FCA97D1">
      <w:pPr>
        <w:jc w:val="both"/>
        <w:rPr>
          <w:b/>
          <w:bCs/>
          <w:sz w:val="32"/>
          <w:szCs w:val="32"/>
          <w:lang w:val="en-IN" w:eastAsia="en-US"/>
        </w:rPr>
      </w:pPr>
    </w:p>
    <w:p w14:paraId="5DA818E7">
      <w:pPr>
        <w:jc w:val="both"/>
        <w:rPr>
          <w:b/>
          <w:bCs/>
          <w:sz w:val="32"/>
          <w:szCs w:val="32"/>
          <w:lang w:val="en-IN" w:eastAsia="en-US"/>
        </w:rPr>
      </w:pPr>
    </w:p>
    <w:p w14:paraId="48862FEC">
      <w:pPr>
        <w:jc w:val="both"/>
        <w:rPr>
          <w:b/>
          <w:bCs/>
          <w:sz w:val="32"/>
          <w:szCs w:val="32"/>
          <w:lang w:val="en-IN" w:eastAsia="en-US"/>
        </w:rPr>
      </w:pPr>
    </w:p>
    <w:p w14:paraId="3BC8BBE3">
      <w:pPr>
        <w:jc w:val="both"/>
        <w:rPr>
          <w:b/>
          <w:bCs/>
          <w:sz w:val="32"/>
          <w:szCs w:val="32"/>
          <w:lang w:val="en-IN" w:eastAsia="en-US"/>
        </w:rPr>
      </w:pPr>
    </w:p>
    <w:p w14:paraId="1C168B64">
      <w:pPr>
        <w:jc w:val="both"/>
        <w:rPr>
          <w:b/>
          <w:bCs/>
          <w:sz w:val="32"/>
          <w:szCs w:val="32"/>
          <w:lang w:val="en-IN" w:eastAsia="en-US"/>
        </w:rPr>
      </w:pPr>
    </w:p>
    <w:p w14:paraId="7E3346D4">
      <w:pPr>
        <w:jc w:val="both"/>
        <w:rPr>
          <w:b/>
          <w:bCs/>
          <w:sz w:val="32"/>
          <w:szCs w:val="32"/>
          <w:lang w:val="en-IN" w:eastAsia="en-US"/>
        </w:rPr>
      </w:pPr>
    </w:p>
    <w:p w14:paraId="6047B787">
      <w:pPr>
        <w:jc w:val="both"/>
        <w:rPr>
          <w:b/>
          <w:bCs/>
          <w:sz w:val="32"/>
          <w:szCs w:val="32"/>
          <w:lang w:val="en-IN" w:eastAsia="en-US"/>
        </w:rPr>
      </w:pPr>
    </w:p>
    <w:p w14:paraId="21B93D6D">
      <w:pPr>
        <w:jc w:val="both"/>
        <w:rPr>
          <w:b/>
          <w:bCs/>
          <w:sz w:val="32"/>
          <w:szCs w:val="32"/>
          <w:lang w:val="en-IN" w:eastAsia="en-US"/>
        </w:rPr>
      </w:pPr>
    </w:p>
    <w:p w14:paraId="496A7E98">
      <w:pPr>
        <w:jc w:val="both"/>
        <w:rPr>
          <w:b/>
          <w:bCs/>
          <w:sz w:val="32"/>
          <w:szCs w:val="32"/>
          <w:lang w:val="en-IN" w:eastAsia="en-US"/>
        </w:rPr>
      </w:pPr>
    </w:p>
    <w:p w14:paraId="7E3B00E4">
      <w:pPr>
        <w:jc w:val="both"/>
        <w:rPr>
          <w:b/>
          <w:bCs/>
          <w:sz w:val="32"/>
          <w:szCs w:val="32"/>
          <w:lang w:val="en-IN" w:eastAsia="en-US"/>
        </w:rPr>
      </w:pPr>
    </w:p>
    <w:p w14:paraId="2914945F">
      <w:pPr>
        <w:jc w:val="both"/>
        <w:rPr>
          <w:b/>
          <w:bCs/>
          <w:sz w:val="32"/>
          <w:szCs w:val="32"/>
          <w:lang w:val="en-IN" w:eastAsia="en-US"/>
        </w:rPr>
      </w:pPr>
    </w:p>
    <w:p w14:paraId="107F34D4">
      <w:pPr>
        <w:jc w:val="both"/>
        <w:rPr>
          <w:b/>
          <w:bCs/>
          <w:sz w:val="32"/>
          <w:szCs w:val="32"/>
          <w:lang w:val="en-IN" w:eastAsia="en-US"/>
        </w:rPr>
      </w:pPr>
    </w:p>
    <w:p w14:paraId="37CFCB35">
      <w:pPr>
        <w:jc w:val="both"/>
        <w:rPr>
          <w:b/>
          <w:bCs/>
          <w:sz w:val="32"/>
          <w:szCs w:val="32"/>
          <w:lang w:val="en-IN" w:eastAsia="en-US"/>
        </w:rPr>
      </w:pPr>
    </w:p>
    <w:p w14:paraId="27E4FCD3">
      <w:pPr>
        <w:jc w:val="both"/>
        <w:rPr>
          <w:b/>
          <w:bCs/>
          <w:sz w:val="32"/>
          <w:szCs w:val="32"/>
          <w:lang w:val="en-IN" w:eastAsia="en-US"/>
        </w:rPr>
      </w:pPr>
    </w:p>
    <w:p w14:paraId="57F529E7">
      <w:pPr>
        <w:jc w:val="both"/>
        <w:rPr>
          <w:b/>
          <w:bCs/>
          <w:sz w:val="32"/>
          <w:szCs w:val="32"/>
          <w:lang w:val="en-IN" w:eastAsia="en-US"/>
        </w:rPr>
      </w:pPr>
    </w:p>
    <w:p w14:paraId="1E37DBF0">
      <w:pPr>
        <w:jc w:val="both"/>
        <w:rPr>
          <w:b/>
          <w:bCs/>
          <w:sz w:val="32"/>
          <w:szCs w:val="32"/>
          <w:lang w:val="en-IN" w:eastAsia="en-US"/>
        </w:rPr>
      </w:pPr>
    </w:p>
    <w:p w14:paraId="7A9684FD">
      <w:pPr>
        <w:jc w:val="both"/>
        <w:rPr>
          <w:b/>
          <w:bCs/>
          <w:sz w:val="32"/>
          <w:szCs w:val="32"/>
          <w:lang w:val="en-IN" w:eastAsia="en-US"/>
        </w:rPr>
      </w:pPr>
    </w:p>
    <w:p w14:paraId="796FD5E8">
      <w:pPr>
        <w:jc w:val="both"/>
        <w:rPr>
          <w:b/>
          <w:bCs/>
          <w:sz w:val="32"/>
          <w:szCs w:val="32"/>
          <w:lang w:val="en-IN" w:eastAsia="en-US"/>
        </w:rPr>
      </w:pPr>
    </w:p>
    <w:p w14:paraId="621EFC6C">
      <w:pPr>
        <w:jc w:val="both"/>
        <w:rPr>
          <w:b/>
          <w:bCs/>
          <w:sz w:val="32"/>
          <w:szCs w:val="32"/>
          <w:lang w:val="en-IN" w:eastAsia="en-US"/>
        </w:rPr>
      </w:pPr>
    </w:p>
    <w:p w14:paraId="16AF1DA1">
      <w:pPr>
        <w:jc w:val="both"/>
        <w:rPr>
          <w:b/>
          <w:bCs/>
          <w:sz w:val="32"/>
          <w:szCs w:val="32"/>
          <w:lang w:val="en-IN" w:eastAsia="en-US"/>
        </w:rPr>
      </w:pPr>
    </w:p>
    <w:p w14:paraId="4D0D0691">
      <w:pPr>
        <w:jc w:val="both"/>
        <w:rPr>
          <w:b/>
          <w:bCs/>
          <w:sz w:val="32"/>
          <w:szCs w:val="32"/>
          <w:lang w:val="en-IN" w:eastAsia="en-US"/>
        </w:rPr>
      </w:pPr>
    </w:p>
    <w:p w14:paraId="6E3C3FB4">
      <w:pPr>
        <w:jc w:val="both"/>
        <w:rPr>
          <w:b/>
          <w:bCs/>
          <w:sz w:val="32"/>
          <w:szCs w:val="32"/>
          <w:lang w:val="en-IN" w:eastAsia="en-US"/>
        </w:rPr>
      </w:pPr>
    </w:p>
    <w:p w14:paraId="53ACE002">
      <w:pPr>
        <w:jc w:val="both"/>
        <w:rPr>
          <w:b/>
          <w:bCs/>
          <w:sz w:val="32"/>
          <w:szCs w:val="32"/>
          <w:lang w:val="en-IN" w:eastAsia="en-US"/>
        </w:rPr>
      </w:pPr>
    </w:p>
    <w:p w14:paraId="03E08849">
      <w:pPr>
        <w:jc w:val="both"/>
        <w:rPr>
          <w:b/>
          <w:bCs/>
          <w:sz w:val="32"/>
          <w:szCs w:val="32"/>
          <w:lang w:val="en-IN" w:eastAsia="en-US"/>
        </w:rPr>
      </w:pPr>
    </w:p>
    <w:p w14:paraId="2A74BEED">
      <w:pPr>
        <w:jc w:val="both"/>
        <w:rPr>
          <w:b/>
          <w:bCs/>
          <w:sz w:val="32"/>
          <w:szCs w:val="32"/>
          <w:lang w:val="en-IN" w:eastAsia="en-US"/>
        </w:rPr>
      </w:pPr>
    </w:p>
    <w:p w14:paraId="05AF7806">
      <w:pPr>
        <w:jc w:val="both"/>
        <w:rPr>
          <w:b/>
          <w:bCs/>
          <w:sz w:val="32"/>
          <w:szCs w:val="32"/>
          <w:lang w:val="en-IN" w:eastAsia="en-US"/>
        </w:rPr>
      </w:pPr>
    </w:p>
    <w:p w14:paraId="53FFDD1B">
      <w:pPr>
        <w:spacing w:line="360" w:lineRule="auto"/>
        <w:jc w:val="both"/>
        <w:rPr>
          <w:b/>
          <w:bCs/>
          <w:lang w:val="en-IN" w:eastAsia="en-US"/>
        </w:rPr>
      </w:pPr>
    </w:p>
    <w:p w14:paraId="19D22E93">
      <w:pPr>
        <w:spacing w:line="360" w:lineRule="auto"/>
        <w:jc w:val="both"/>
        <w:rPr>
          <w:b/>
          <w:bCs/>
          <w:lang w:val="en-IN" w:eastAsia="en-US"/>
        </w:rPr>
      </w:pPr>
    </w:p>
    <w:p w14:paraId="2F51881B">
      <w:pPr>
        <w:spacing w:line="360" w:lineRule="auto"/>
        <w:jc w:val="both"/>
        <w:rPr>
          <w:b/>
          <w:bCs/>
          <w:lang w:val="en-IN" w:eastAsia="en-US"/>
        </w:rPr>
      </w:pPr>
    </w:p>
    <w:p w14:paraId="65DF5151">
      <w:pPr>
        <w:spacing w:line="360" w:lineRule="auto"/>
        <w:jc w:val="both"/>
        <w:rPr>
          <w:b/>
          <w:bCs/>
          <w:lang w:val="en-IN" w:eastAsia="en-US"/>
        </w:rPr>
      </w:pPr>
    </w:p>
    <w:p w14:paraId="433F84A4">
      <w:pPr>
        <w:spacing w:line="360" w:lineRule="auto"/>
        <w:jc w:val="both"/>
        <w:rPr>
          <w:b/>
          <w:bCs/>
          <w:lang w:val="en-IN" w:eastAsia="en-US"/>
        </w:rPr>
      </w:pPr>
    </w:p>
    <w:p w14:paraId="76D056D9">
      <w:pPr>
        <w:spacing w:line="360" w:lineRule="auto"/>
        <w:jc w:val="both"/>
        <w:rPr>
          <w:b/>
          <w:bCs/>
          <w:lang w:val="en-IN" w:eastAsia="en-US"/>
        </w:rPr>
      </w:pPr>
    </w:p>
    <w:p w14:paraId="31A0C9C7">
      <w:pPr>
        <w:spacing w:line="360" w:lineRule="auto"/>
        <w:jc w:val="both"/>
        <w:rPr>
          <w:b/>
          <w:bCs/>
          <w:lang w:val="en-IN" w:eastAsia="en-US"/>
        </w:rPr>
      </w:pPr>
    </w:p>
    <w:p w14:paraId="0069B662">
      <w:pPr>
        <w:spacing w:line="360" w:lineRule="auto"/>
        <w:jc w:val="both"/>
        <w:rPr>
          <w:b/>
          <w:bCs/>
          <w:lang w:val="en-IN" w:eastAsia="en-US"/>
        </w:rPr>
      </w:pPr>
    </w:p>
    <w:p w14:paraId="72866DF8">
      <w:pPr>
        <w:spacing w:line="360" w:lineRule="auto"/>
        <w:jc w:val="both"/>
        <w:rPr>
          <w:b/>
          <w:bCs/>
          <w:lang w:val="en-IN" w:eastAsia="en-US"/>
        </w:rPr>
      </w:pPr>
    </w:p>
    <w:p w14:paraId="2A35AEEB">
      <w:pPr>
        <w:spacing w:line="360" w:lineRule="auto"/>
        <w:jc w:val="both"/>
        <w:rPr>
          <w:b/>
          <w:bCs/>
          <w:lang w:val="en-IN" w:eastAsia="en-US"/>
        </w:rPr>
      </w:pPr>
    </w:p>
    <w:p w14:paraId="68843DEB">
      <w:pPr>
        <w:spacing w:line="360" w:lineRule="auto"/>
        <w:jc w:val="both"/>
        <w:rPr>
          <w:b/>
          <w:bCs/>
          <w:lang w:val="en-IN" w:eastAsia="en-US"/>
        </w:rPr>
      </w:pPr>
    </w:p>
    <w:p w14:paraId="34484454">
      <w:pPr>
        <w:spacing w:line="360" w:lineRule="auto"/>
        <w:jc w:val="both"/>
        <w:rPr>
          <w:b/>
          <w:bCs/>
          <w:lang w:val="en-IN" w:eastAsia="en-US"/>
        </w:rPr>
      </w:pPr>
    </w:p>
    <w:p w14:paraId="537209D4">
      <w:pPr>
        <w:spacing w:line="360" w:lineRule="auto"/>
        <w:jc w:val="both"/>
        <w:rPr>
          <w:b/>
          <w:bCs/>
          <w:lang w:val="en-IN" w:eastAsia="en-US"/>
        </w:rPr>
      </w:pPr>
    </w:p>
    <w:p w14:paraId="58EFF683">
      <w:pPr>
        <w:spacing w:line="360" w:lineRule="auto"/>
        <w:jc w:val="both"/>
        <w:rPr>
          <w:b/>
          <w:bCs/>
          <w:lang w:val="en-IN" w:eastAsia="en-US"/>
        </w:rPr>
      </w:pPr>
    </w:p>
    <w:p w14:paraId="08D0DA08">
      <w:pPr>
        <w:spacing w:line="360" w:lineRule="auto"/>
        <w:jc w:val="both"/>
        <w:rPr>
          <w:b/>
          <w:bCs/>
          <w:lang w:val="en-IN" w:eastAsia="en-US"/>
        </w:rPr>
      </w:pPr>
    </w:p>
    <w:p w14:paraId="4F492199">
      <w:pPr>
        <w:spacing w:line="360" w:lineRule="auto"/>
        <w:jc w:val="both"/>
        <w:rPr>
          <w:b/>
          <w:bCs/>
          <w:lang w:val="en-IN" w:eastAsia="en-US"/>
        </w:rPr>
      </w:pPr>
    </w:p>
    <w:p w14:paraId="439AC95E">
      <w:pPr>
        <w:spacing w:line="360" w:lineRule="auto"/>
        <w:jc w:val="both"/>
        <w:rPr>
          <w:b/>
          <w:bCs/>
          <w:lang w:val="en-IN" w:eastAsia="en-US"/>
        </w:rPr>
      </w:pPr>
    </w:p>
    <w:p w14:paraId="242BEC5F">
      <w:pPr>
        <w:spacing w:line="360" w:lineRule="auto"/>
        <w:jc w:val="both"/>
        <w:rPr>
          <w:b/>
          <w:bCs/>
          <w:lang w:val="en-IN" w:eastAsia="en-US"/>
        </w:rPr>
      </w:pPr>
    </w:p>
    <w:p w14:paraId="34CD4568">
      <w:pPr>
        <w:pStyle w:val="21"/>
        <w:spacing w:line="360" w:lineRule="auto"/>
        <w:ind w:left="142" w:right="140"/>
        <w:jc w:val="both"/>
        <w:rPr>
          <w:lang w:eastAsia="en-US"/>
        </w:rPr>
      </w:pPr>
      <w:r>
        <w:rPr>
          <w:lang w:eastAsia="en-US"/>
        </w:rPr>
        <w:br w:type="textWrapping"/>
      </w:r>
    </w:p>
    <w:p w14:paraId="41EC7CCD">
      <w:pPr>
        <w:spacing w:line="360" w:lineRule="auto"/>
        <w:ind w:left="142" w:right="140"/>
        <w:jc w:val="both"/>
        <w:rPr>
          <w:lang w:val="en-IN" w:eastAsia="en-US"/>
        </w:rPr>
      </w:pPr>
    </w:p>
    <w:sectPr>
      <w:headerReference r:id="rId4" w:type="default"/>
      <w:footerReference r:id="rId5" w:type="default"/>
      <w:pgSz w:w="11906" w:h="16838"/>
      <w:pgMar w:top="567" w:right="567" w:bottom="567" w:left="709" w:header="454" w:footer="34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English111 Vivace BT">
    <w:altName w:val="Mistral"/>
    <w:panose1 w:val="00000000000000000000"/>
    <w:charset w:val="00"/>
    <w:family w:val="script"/>
    <w:pitch w:val="default"/>
    <w:sig w:usb0="00000000" w:usb1="00000000" w:usb2="00000000" w:usb3="00000000" w:csb0="0000001B"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stral">
    <w:panose1 w:val="03090702030407020403"/>
    <w:charset w:val="00"/>
    <w:family w:val="auto"/>
    <w:pitch w:val="default"/>
    <w:sig w:usb0="00000287" w:usb1="00000000" w:usb2="00000000" w:usb3="00000000" w:csb0="2000009F" w:csb1="DFD7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88D79">
    <w:pPr>
      <w:pStyle w:val="13"/>
      <w:spacing w:line="14" w:lineRule="auto"/>
      <w:rPr>
        <w:sz w:val="20"/>
      </w:rPr>
    </w:pPr>
  </w:p>
  <w:p w14:paraId="65580CA2">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E6B6C">
    <w:pPr>
      <w:pStyle w:val="13"/>
      <w:spacing w:line="14" w:lineRule="auto"/>
      <w:rPr>
        <w:sz w:val="20"/>
      </w:rPr>
    </w:pPr>
    <w:r>
      <w:rPr>
        <w:sz w:val="20"/>
        <w:lang w:val="en-IN" w:eastAsia="en-IN"/>
      </w:rPr>
      <mc:AlternateContent>
        <mc:Choice Requires="wps">
          <w:drawing>
            <wp:anchor distT="0" distB="0" distL="0" distR="0" simplePos="0" relativeHeight="251660288" behindDoc="1" locked="0" layoutInCell="1" allowOverlap="1">
              <wp:simplePos x="0" y="0"/>
              <wp:positionH relativeFrom="margin">
                <wp:align>right</wp:align>
              </wp:positionH>
              <wp:positionV relativeFrom="bottomMargin">
                <wp:posOffset>-13970</wp:posOffset>
              </wp:positionV>
              <wp:extent cx="6751320" cy="45720"/>
              <wp:effectExtent l="0" t="0" r="0" b="0"/>
              <wp:wrapNone/>
              <wp:docPr id="1151530527" name="Graphic 8"/>
              <wp:cNvGraphicFramePr/>
              <a:graphic xmlns:a="http://schemas.openxmlformats.org/drawingml/2006/main">
                <a:graphicData uri="http://schemas.microsoft.com/office/word/2010/wordprocessingShape">
                  <wps:wsp>
                    <wps:cNvSpPr/>
                    <wps:spPr bwMode="auto">
                      <a:xfrm>
                        <a:off x="0" y="0"/>
                        <a:ext cx="6751320" cy="45719"/>
                      </a:xfrm>
                      <a:custGeom>
                        <a:avLst/>
                        <a:gdLst>
                          <a:gd name="T0" fmla="*/ 6436360 w 6436360"/>
                          <a:gd name="T1" fmla="*/ 15240 h 41910"/>
                          <a:gd name="T2" fmla="*/ 0 w 6436360"/>
                          <a:gd name="T3" fmla="*/ 19050 h 41910"/>
                          <a:gd name="T4" fmla="*/ 0 w 6436360"/>
                          <a:gd name="T5" fmla="*/ 41910 h 41910"/>
                          <a:gd name="T6" fmla="*/ 6436360 w 6436360"/>
                          <a:gd name="T7" fmla="*/ 38100 h 41910"/>
                          <a:gd name="T8" fmla="*/ 6436360 w 6436360"/>
                          <a:gd name="T9" fmla="*/ 15240 h 41910"/>
                          <a:gd name="T10" fmla="*/ 6436360 w 6436360"/>
                          <a:gd name="T11" fmla="*/ 0 h 41910"/>
                          <a:gd name="T12" fmla="*/ 0 w 6436360"/>
                          <a:gd name="T13" fmla="*/ 3810 h 41910"/>
                          <a:gd name="T14" fmla="*/ 0 w 6436360"/>
                          <a:gd name="T15" fmla="*/ 11430 h 41910"/>
                          <a:gd name="T16" fmla="*/ 6436360 w 6436360"/>
                          <a:gd name="T17" fmla="*/ 7620 h 41910"/>
                          <a:gd name="T18" fmla="*/ 6436360 w 6436360"/>
                          <a:gd name="T19" fmla="*/ 0 h 419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a:ln>
                        <a:noFill/>
                      </a:ln>
                    </wps:spPr>
                    <wps:txbx>
                      <w:txbxContent>
                        <w:p w14:paraId="6171AFA5">
                          <w:pPr>
                            <w:jc w:val="center"/>
                          </w:pPr>
                          <w:r>
                            <w:t xml:space="preserve"> </w:t>
                          </w:r>
                        </w:p>
                      </w:txbxContent>
                    </wps:txbx>
                    <wps:bodyPr rot="0" vert="horz" wrap="square" lIns="91440" tIns="45720" rIns="91440" bIns="45720" anchor="t" anchorCtr="0" upright="1">
                      <a:noAutofit/>
                    </wps:bodyPr>
                  </wps:wsp>
                </a:graphicData>
              </a:graphic>
            </wp:anchor>
          </w:drawing>
        </mc:Choice>
        <mc:Fallback>
          <w:pict>
            <v:shape id="Graphic 8" o:spid="_x0000_s1026" o:spt="100" style="position:absolute;left:0pt;margin-left:35.35pt;margin-top:805.65pt;height:3.6pt;width:531.6pt;mso-position-horizontal-relative:page;mso-position-vertical-relative:page;z-index:-251656192;mso-width-relative:page;mso-height-relative:page;" fillcolor="#000000" filled="t" stroked="f" coordsize="6436360,41910" o:gfxdata="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" path="m6436360,15240l0,19050,0,41910,6436360,38100,6436360,15240xem6436360,0l0,3810,0,11430,6436360,7620,6436360,0xe">
              <v:path textboxrect="0,0,6436360,41910" o:connectlocs="6751320,16625;0,20781;0,45719;6751320,41562;6751320,16625;6751320,0;0,4156;0,12468;6751320,8312;6751320,0" o:connectangles="0,0,0,0,0,0,0,0,0,0"/>
              <v:fill on="t" focussize="0,0"/>
              <v:stroke on="f"/>
              <v:imagedata o:title=""/>
              <o:lock v:ext="edit" aspectratio="f"/>
              <v:textbox>
                <w:txbxContent>
                  <w:p w14:paraId="6171AFA5">
                    <w:pPr>
                      <w:jc w:val="center"/>
                    </w:pPr>
                    <w:r>
                      <w:t xml:space="preserve"> </w:t>
                    </w:r>
                  </w:p>
                </w:txbxContent>
              </v:textbox>
            </v:shape>
          </w:pict>
        </mc:Fallback>
      </mc:AlternateContent>
    </w:r>
  </w:p>
  <w:p w14:paraId="2D8BF723">
    <w:pPr>
      <w:pStyle w:val="17"/>
      <w:spacing w:before="120"/>
      <w:rPr>
        <w:sz w:val="20"/>
        <w:szCs w:val="20"/>
      </w:rPr>
    </w:pPr>
    <w:r>
      <w:rPr>
        <w:sz w:val="20"/>
        <w:szCs w:val="20"/>
      </w:rPr>
      <w:t xml:space="preserve">  B.E/Dept. of CSE/BNMIT</w:t>
    </w:r>
    <w:r>
      <w:rPr>
        <w:sz w:val="20"/>
        <w:szCs w:val="20"/>
      </w:rPr>
      <w:tab/>
    </w:r>
    <w:r>
      <w:rPr>
        <w:sz w:val="20"/>
        <w:szCs w:val="20"/>
      </w:rPr>
      <w:t xml:space="preserve">                               </w:t>
    </w:r>
    <w:r>
      <w:rPr>
        <w:sz w:val="20"/>
        <w:szCs w:val="20"/>
      </w:rPr>
      <w:fldChar w:fldCharType="begin"/>
    </w:r>
    <w:r>
      <w:rPr>
        <w:sz w:val="20"/>
        <w:szCs w:val="20"/>
      </w:rPr>
      <w:instrText xml:space="preserve"> PAGE   \* MERGEFORMAT </w:instrText>
    </w:r>
    <w:r>
      <w:rPr>
        <w:sz w:val="20"/>
        <w:szCs w:val="20"/>
      </w:rPr>
      <w:fldChar w:fldCharType="separate"/>
    </w:r>
    <w:r>
      <w:rPr>
        <w:sz w:val="20"/>
        <w:szCs w:val="20"/>
      </w:rPr>
      <w:t>17</w:t>
    </w:r>
    <w:r>
      <w:rPr>
        <w:sz w:val="20"/>
        <w:szCs w:val="20"/>
      </w:rPr>
      <w:fldChar w:fldCharType="end"/>
    </w:r>
    <w:r>
      <w:rPr>
        <w:sz w:val="20"/>
        <w:szCs w:val="20"/>
      </w:rPr>
      <w:t xml:space="preserve">      </w:t>
    </w:r>
    <w:r>
      <w:rPr>
        <w:sz w:val="20"/>
        <w:szCs w:val="20"/>
      </w:rPr>
      <w:tab/>
    </w:r>
    <w:r>
      <w:rPr>
        <w:sz w:val="20"/>
        <w:szCs w:val="20"/>
      </w:rPr>
      <w:tab/>
    </w:r>
    <w:r>
      <w:rPr>
        <w:sz w:val="20"/>
        <w:szCs w:val="20"/>
      </w:rPr>
      <w:t xml:space="preserve">          2025-26</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142FE">
    <w:pPr>
      <w:pStyle w:val="18"/>
      <w:spacing w:after="120"/>
      <w:rPr>
        <w:rFonts w:hint="default"/>
        <w:sz w:val="20"/>
        <w:szCs w:val="20"/>
        <w:lang w:val="en-IN"/>
      </w:rPr>
    </w:pPr>
    <w:r>
      <w:rPr>
        <w:sz w:val="20"/>
        <w:szCs w:val="20"/>
        <w:lang w:val="en-IN" w:eastAsia="en-IN"/>
      </w:rPr>
      <mc:AlternateContent>
        <mc:Choice Requires="wps">
          <w:drawing>
            <wp:anchor distT="0" distB="0" distL="0" distR="0" simplePos="0" relativeHeight="251659264" behindDoc="1" locked="0" layoutInCell="1" allowOverlap="1">
              <wp:simplePos x="0" y="0"/>
              <wp:positionH relativeFrom="margin">
                <wp:posOffset>-17780</wp:posOffset>
              </wp:positionH>
              <wp:positionV relativeFrom="topMargin">
                <wp:posOffset>485775</wp:posOffset>
              </wp:positionV>
              <wp:extent cx="6746875" cy="45720"/>
              <wp:effectExtent l="0" t="0" r="0" b="0"/>
              <wp:wrapNone/>
              <wp:docPr id="674236789" name="Graphic 8"/>
              <wp:cNvGraphicFramePr/>
              <a:graphic xmlns:a="http://schemas.openxmlformats.org/drawingml/2006/main">
                <a:graphicData uri="http://schemas.microsoft.com/office/word/2010/wordprocessingShape">
                  <wps:wsp>
                    <wps:cNvSpPr/>
                    <wps:spPr bwMode="auto">
                      <a:xfrm>
                        <a:off x="0" y="0"/>
                        <a:ext cx="6746875" cy="45719"/>
                      </a:xfrm>
                      <a:custGeom>
                        <a:avLst/>
                        <a:gdLst>
                          <a:gd name="T0" fmla="*/ 6436360 w 6436360"/>
                          <a:gd name="T1" fmla="*/ 15240 h 41910"/>
                          <a:gd name="T2" fmla="*/ 0 w 6436360"/>
                          <a:gd name="T3" fmla="*/ 19050 h 41910"/>
                          <a:gd name="T4" fmla="*/ 0 w 6436360"/>
                          <a:gd name="T5" fmla="*/ 41910 h 41910"/>
                          <a:gd name="T6" fmla="*/ 6436360 w 6436360"/>
                          <a:gd name="T7" fmla="*/ 38100 h 41910"/>
                          <a:gd name="T8" fmla="*/ 6436360 w 6436360"/>
                          <a:gd name="T9" fmla="*/ 15240 h 41910"/>
                          <a:gd name="T10" fmla="*/ 6436360 w 6436360"/>
                          <a:gd name="T11" fmla="*/ 0 h 41910"/>
                          <a:gd name="T12" fmla="*/ 0 w 6436360"/>
                          <a:gd name="T13" fmla="*/ 3810 h 41910"/>
                          <a:gd name="T14" fmla="*/ 0 w 6436360"/>
                          <a:gd name="T15" fmla="*/ 11430 h 41910"/>
                          <a:gd name="T16" fmla="*/ 6436360 w 6436360"/>
                          <a:gd name="T17" fmla="*/ 7620 h 41910"/>
                          <a:gd name="T18" fmla="*/ 6436360 w 6436360"/>
                          <a:gd name="T19" fmla="*/ 0 h 4191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436360" h="41910">
                            <a:moveTo>
                              <a:pt x="6436360" y="15240"/>
                            </a:moveTo>
                            <a:lnTo>
                              <a:pt x="0" y="19050"/>
                            </a:lnTo>
                            <a:lnTo>
                              <a:pt x="0" y="41910"/>
                            </a:lnTo>
                            <a:lnTo>
                              <a:pt x="6436360" y="38100"/>
                            </a:lnTo>
                            <a:lnTo>
                              <a:pt x="6436360" y="15240"/>
                            </a:lnTo>
                            <a:close/>
                          </a:path>
                          <a:path w="6436360" h="41910">
                            <a:moveTo>
                              <a:pt x="6436360" y="0"/>
                            </a:moveTo>
                            <a:lnTo>
                              <a:pt x="0" y="3810"/>
                            </a:lnTo>
                            <a:lnTo>
                              <a:pt x="0" y="11430"/>
                            </a:lnTo>
                            <a:lnTo>
                              <a:pt x="6436360" y="7620"/>
                            </a:lnTo>
                            <a:lnTo>
                              <a:pt x="6436360"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Graphic 8" o:spid="_x0000_s1026" o:spt="100" style="position:absolute;left:0pt;margin-left:34.05pt;margin-top:38.25pt;height:3.6pt;width:531.25pt;mso-position-horizontal-relative:page;mso-position-vertical-relative:page;z-index:-251657216;mso-width-relative:page;mso-height-relative:page;" fillcolor="#000000" filled="t" stroked="f" coordsize="6436360,41910" o:gfxdata="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AhP4NZ0wAAAAQBAAAPAAAAAAAAAAEAIAAA&#10;ACIAAABkcnMvZG93bnJldi54bWxQSwECFAAUAAAACACHTuJA9htfVdkDAAA4DQAADgAAAAAAAAAB&#10;ACAAAAAiAQAAZHJzL2Uyb0RvYy54bWxQSwUGAAAAAAYABgBZAQAAbQcAAAAA&#10;" path="m6436360,15240l0,19050,0,41910,6436360,38100,6436360,15240xem6436360,0l0,3810,0,11430,6436360,7620,6436360,0xe">
              <v:path o:connectlocs="6746875,16625;0,20781;0,45719;6746875,41562;6746875,16625;6746875,0;0,4156;0,12468;6746875,8312;6746875,0" o:connectangles="0,0,0,0,0,0,0,0,0,0"/>
              <v:fill on="t" focussize="0,0"/>
              <v:stroke on="f"/>
              <v:imagedata o:title=""/>
              <o:lock v:ext="edit" aspectratio="f"/>
            </v:shape>
          </w:pict>
        </mc:Fallback>
      </mc:AlternateContent>
    </w:r>
    <w:r>
      <w:rPr>
        <w:rFonts w:hint="default"/>
        <w:sz w:val="20"/>
        <w:szCs w:val="20"/>
        <w:lang w:val="en-IN"/>
      </w:rPr>
      <w:t>Serverless Video Summarizer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41C199"/>
    <w:multiLevelType w:val="multilevel"/>
    <w:tmpl w:val="CE41C19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E68CA964"/>
    <w:multiLevelType w:val="singleLevel"/>
    <w:tmpl w:val="E68CA964"/>
    <w:lvl w:ilvl="0" w:tentative="0">
      <w:start w:val="1"/>
      <w:numFmt w:val="decimal"/>
      <w:lvlText w:val="%1."/>
      <w:lvlJc w:val="left"/>
      <w:pPr>
        <w:tabs>
          <w:tab w:val="left" w:pos="425"/>
        </w:tabs>
        <w:ind w:left="905" w:leftChars="0" w:hanging="425" w:firstLineChars="0"/>
      </w:pPr>
      <w:rPr>
        <w:rFonts w:hint="default"/>
      </w:rPr>
    </w:lvl>
  </w:abstractNum>
  <w:abstractNum w:abstractNumId="2">
    <w:nsid w:val="E90324B3"/>
    <w:multiLevelType w:val="multilevel"/>
    <w:tmpl w:val="E90324B3"/>
    <w:lvl w:ilvl="0" w:tentative="0">
      <w:start w:val="1"/>
      <w:numFmt w:val="decimal"/>
      <w:lvlText w:val="%1."/>
      <w:lvlJc w:val="left"/>
      <w:pPr>
        <w:tabs>
          <w:tab w:val="left" w:pos="425"/>
        </w:tabs>
        <w:ind w:left="665" w:leftChars="0" w:hanging="185" w:firstLineChars="0"/>
      </w:pPr>
      <w:rPr>
        <w:rFonts w:hint="default" w:ascii="Symbol" w:hAnsi="Symbol"/>
      </w:rPr>
    </w:lvl>
    <w:lvl w:ilvl="1" w:tentative="0">
      <w:start w:val="1"/>
      <w:numFmt w:val="lowerLetter"/>
      <w:lvlText w:val="%2."/>
      <w:lvlJc w:val="left"/>
      <w:pPr>
        <w:tabs>
          <w:tab w:val="left" w:pos="425"/>
        </w:tabs>
        <w:ind w:left="185" w:leftChars="0" w:firstLine="655" w:firstLineChars="0"/>
      </w:pPr>
      <w:rPr>
        <w:rFonts w:hint="default" w:ascii="Courier New" w:hAnsi="Courier New"/>
      </w:rPr>
    </w:lvl>
    <w:lvl w:ilvl="2" w:tentative="0">
      <w:start w:val="1"/>
      <w:numFmt w:val="lowerRoman"/>
      <w:lvlText w:val="%3."/>
      <w:lvlJc w:val="left"/>
      <w:pPr>
        <w:tabs>
          <w:tab w:val="left" w:pos="425"/>
        </w:tabs>
        <w:ind w:left="185" w:leftChars="0" w:firstLine="1375" w:firstLineChars="0"/>
      </w:pPr>
      <w:rPr>
        <w:rFonts w:hint="default" w:ascii="Wingdings" w:hAnsi="Wingdings"/>
      </w:rPr>
    </w:lvl>
    <w:lvl w:ilvl="3" w:tentative="0">
      <w:start w:val="1"/>
      <w:numFmt w:val="decimal"/>
      <w:lvlText w:val="%4."/>
      <w:lvlJc w:val="left"/>
      <w:pPr>
        <w:tabs>
          <w:tab w:val="left" w:pos="425"/>
        </w:tabs>
        <w:ind w:left="185" w:leftChars="0" w:firstLine="2095" w:firstLineChars="0"/>
      </w:pPr>
      <w:rPr>
        <w:rFonts w:hint="default" w:ascii="Wingdings" w:hAnsi="Wingdings"/>
      </w:rPr>
    </w:lvl>
    <w:lvl w:ilvl="4" w:tentative="0">
      <w:start w:val="1"/>
      <w:numFmt w:val="lowerLetter"/>
      <w:lvlText w:val="%5."/>
      <w:lvlJc w:val="left"/>
      <w:pPr>
        <w:tabs>
          <w:tab w:val="left" w:pos="425"/>
        </w:tabs>
        <w:ind w:left="185" w:leftChars="0" w:firstLine="2815" w:firstLineChars="0"/>
      </w:pPr>
      <w:rPr>
        <w:rFonts w:hint="default" w:ascii="Wingdings" w:hAnsi="Wingdings"/>
      </w:rPr>
    </w:lvl>
    <w:lvl w:ilvl="5" w:tentative="0">
      <w:start w:val="1"/>
      <w:numFmt w:val="lowerRoman"/>
      <w:lvlText w:val="%6."/>
      <w:lvlJc w:val="left"/>
      <w:pPr>
        <w:tabs>
          <w:tab w:val="left" w:pos="425"/>
        </w:tabs>
        <w:ind w:left="185" w:leftChars="0" w:firstLine="3535" w:firstLineChars="0"/>
      </w:pPr>
      <w:rPr>
        <w:rFonts w:hint="default" w:ascii="Wingdings" w:hAnsi="Wingdings"/>
      </w:rPr>
    </w:lvl>
    <w:lvl w:ilvl="6" w:tentative="0">
      <w:start w:val="1"/>
      <w:numFmt w:val="decimal"/>
      <w:lvlText w:val="%7."/>
      <w:lvlJc w:val="left"/>
      <w:pPr>
        <w:tabs>
          <w:tab w:val="left" w:pos="425"/>
        </w:tabs>
        <w:ind w:left="185" w:leftChars="0" w:firstLine="4255" w:firstLineChars="0"/>
      </w:pPr>
      <w:rPr>
        <w:rFonts w:hint="default" w:ascii="Wingdings" w:hAnsi="Wingdings"/>
      </w:rPr>
    </w:lvl>
    <w:lvl w:ilvl="7" w:tentative="0">
      <w:start w:val="1"/>
      <w:numFmt w:val="lowerLetter"/>
      <w:lvlText w:val="%8."/>
      <w:lvlJc w:val="left"/>
      <w:pPr>
        <w:tabs>
          <w:tab w:val="left" w:pos="425"/>
        </w:tabs>
        <w:ind w:left="185" w:leftChars="0" w:firstLine="4975" w:firstLineChars="0"/>
      </w:pPr>
      <w:rPr>
        <w:rFonts w:hint="default" w:ascii="Wingdings" w:hAnsi="Wingdings"/>
      </w:rPr>
    </w:lvl>
    <w:lvl w:ilvl="8" w:tentative="0">
      <w:start w:val="1"/>
      <w:numFmt w:val="lowerRoman"/>
      <w:lvlText w:val="%9."/>
      <w:lvlJc w:val="left"/>
      <w:pPr>
        <w:tabs>
          <w:tab w:val="left" w:pos="425"/>
        </w:tabs>
        <w:ind w:left="185" w:leftChars="0" w:firstLine="5695" w:firstLineChars="0"/>
      </w:pPr>
      <w:rPr>
        <w:rFonts w:hint="default" w:ascii="Wingdings" w:hAnsi="Wingdings"/>
      </w:rPr>
    </w:lvl>
  </w:abstractNum>
  <w:abstractNum w:abstractNumId="3">
    <w:nsid w:val="E93ECED7"/>
    <w:multiLevelType w:val="singleLevel"/>
    <w:tmpl w:val="E93ECED7"/>
    <w:lvl w:ilvl="0" w:tentative="0">
      <w:start w:val="1"/>
      <w:numFmt w:val="bullet"/>
      <w:lvlText w:val=""/>
      <w:lvlJc w:val="left"/>
      <w:pPr>
        <w:tabs>
          <w:tab w:val="left" w:pos="420"/>
        </w:tabs>
        <w:ind w:left="900" w:leftChars="0" w:hanging="420" w:firstLineChars="0"/>
      </w:pPr>
      <w:rPr>
        <w:rFonts w:hint="default" w:ascii="Wingdings" w:hAnsi="Wingdings"/>
      </w:rPr>
    </w:lvl>
  </w:abstractNum>
  <w:abstractNum w:abstractNumId="4">
    <w:nsid w:val="13C21D37"/>
    <w:multiLevelType w:val="multilevel"/>
    <w:tmpl w:val="13C21D37"/>
    <w:lvl w:ilvl="0" w:tentative="0">
      <w:start w:val="1"/>
      <w:numFmt w:val="bullet"/>
      <w:lvlText w:val=""/>
      <w:lvlJc w:val="left"/>
      <w:pPr>
        <w:tabs>
          <w:tab w:val="left" w:pos="720"/>
        </w:tabs>
        <w:ind w:left="60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99947AC"/>
    <w:multiLevelType w:val="singleLevel"/>
    <w:tmpl w:val="599947AC"/>
    <w:lvl w:ilvl="0" w:tentative="0">
      <w:start w:val="1"/>
      <w:numFmt w:val="bullet"/>
      <w:lvlText w:val=""/>
      <w:lvlJc w:val="left"/>
      <w:pPr>
        <w:tabs>
          <w:tab w:val="left" w:pos="420"/>
        </w:tabs>
        <w:ind w:left="900" w:leftChars="0" w:hanging="420" w:firstLineChars="0"/>
      </w:pPr>
      <w:rPr>
        <w:rFonts w:hint="default" w:ascii="Wingdings" w:hAnsi="Wingdings"/>
      </w:rPr>
    </w:lvl>
  </w:abstractNum>
  <w:num w:numId="1">
    <w:abstractNumId w:val="0"/>
  </w:num>
  <w:num w:numId="2">
    <w:abstractNumId w:val="5"/>
  </w:num>
  <w:num w:numId="3">
    <w:abstractNumId w:val="1"/>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5F5"/>
    <w:rsid w:val="00021218"/>
    <w:rsid w:val="00064594"/>
    <w:rsid w:val="000E6991"/>
    <w:rsid w:val="000F36B6"/>
    <w:rsid w:val="001556D8"/>
    <w:rsid w:val="001633A2"/>
    <w:rsid w:val="00176350"/>
    <w:rsid w:val="00181512"/>
    <w:rsid w:val="00213C72"/>
    <w:rsid w:val="00220846"/>
    <w:rsid w:val="00274FEE"/>
    <w:rsid w:val="00280B77"/>
    <w:rsid w:val="002B37D7"/>
    <w:rsid w:val="002B5656"/>
    <w:rsid w:val="002D0405"/>
    <w:rsid w:val="002E30C5"/>
    <w:rsid w:val="00352466"/>
    <w:rsid w:val="0035679E"/>
    <w:rsid w:val="0037324A"/>
    <w:rsid w:val="00373D48"/>
    <w:rsid w:val="003A6F63"/>
    <w:rsid w:val="00400BB0"/>
    <w:rsid w:val="004011EE"/>
    <w:rsid w:val="00441762"/>
    <w:rsid w:val="00454B4B"/>
    <w:rsid w:val="00492920"/>
    <w:rsid w:val="004953AD"/>
    <w:rsid w:val="004969DE"/>
    <w:rsid w:val="004F3D0D"/>
    <w:rsid w:val="0050583E"/>
    <w:rsid w:val="0058296A"/>
    <w:rsid w:val="00593307"/>
    <w:rsid w:val="005D7E22"/>
    <w:rsid w:val="006366A6"/>
    <w:rsid w:val="006914F9"/>
    <w:rsid w:val="006A62C0"/>
    <w:rsid w:val="006F48B0"/>
    <w:rsid w:val="00766C9A"/>
    <w:rsid w:val="007673CC"/>
    <w:rsid w:val="00767CAA"/>
    <w:rsid w:val="00801680"/>
    <w:rsid w:val="008B6361"/>
    <w:rsid w:val="008C2CA3"/>
    <w:rsid w:val="008C50AF"/>
    <w:rsid w:val="008E0402"/>
    <w:rsid w:val="008E0B04"/>
    <w:rsid w:val="00902F22"/>
    <w:rsid w:val="00943A26"/>
    <w:rsid w:val="009D3730"/>
    <w:rsid w:val="009E0BF5"/>
    <w:rsid w:val="009F7A15"/>
    <w:rsid w:val="00A1215E"/>
    <w:rsid w:val="00A73614"/>
    <w:rsid w:val="00AA2E97"/>
    <w:rsid w:val="00AB0315"/>
    <w:rsid w:val="00AB3548"/>
    <w:rsid w:val="00AC2886"/>
    <w:rsid w:val="00B148EA"/>
    <w:rsid w:val="00B367D4"/>
    <w:rsid w:val="00B90C1D"/>
    <w:rsid w:val="00B936D4"/>
    <w:rsid w:val="00C13948"/>
    <w:rsid w:val="00C615E0"/>
    <w:rsid w:val="00C64A3C"/>
    <w:rsid w:val="00C801BD"/>
    <w:rsid w:val="00C812AA"/>
    <w:rsid w:val="00C904BC"/>
    <w:rsid w:val="00C930BA"/>
    <w:rsid w:val="00D10548"/>
    <w:rsid w:val="00D30A5C"/>
    <w:rsid w:val="00D84C5B"/>
    <w:rsid w:val="00E14426"/>
    <w:rsid w:val="00E23016"/>
    <w:rsid w:val="00E31493"/>
    <w:rsid w:val="00E42443"/>
    <w:rsid w:val="00E925F5"/>
    <w:rsid w:val="00EB178F"/>
    <w:rsid w:val="00EB3F76"/>
    <w:rsid w:val="00F27058"/>
    <w:rsid w:val="00F534BA"/>
    <w:rsid w:val="00F63260"/>
    <w:rsid w:val="00F65B44"/>
    <w:rsid w:val="00FB16A9"/>
    <w:rsid w:val="00FD066A"/>
    <w:rsid w:val="05222BF8"/>
    <w:rsid w:val="06654D09"/>
    <w:rsid w:val="0F5A7DC0"/>
    <w:rsid w:val="24E64719"/>
    <w:rsid w:val="27310A5B"/>
    <w:rsid w:val="27AE6569"/>
    <w:rsid w:val="2D061DEB"/>
    <w:rsid w:val="2EE94999"/>
    <w:rsid w:val="34161EC7"/>
    <w:rsid w:val="34D701EA"/>
    <w:rsid w:val="39C443D2"/>
    <w:rsid w:val="3FAE21A9"/>
    <w:rsid w:val="4B201A81"/>
    <w:rsid w:val="508F3F4D"/>
    <w:rsid w:val="568832FC"/>
    <w:rsid w:val="6943605A"/>
    <w:rsid w:val="6EA01120"/>
    <w:rsid w:val="701A32A5"/>
    <w:rsid w:val="7DC832D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MS Mincho" w:cs="Times New Roman"/>
      <w:sz w:val="24"/>
      <w:szCs w:val="24"/>
      <w:lang w:val="en-US" w:eastAsia="ja-JP" w:bidi="ar-SA"/>
    </w:rPr>
  </w:style>
  <w:style w:type="paragraph" w:styleId="2">
    <w:name w:val="heading 1"/>
    <w:basedOn w:val="1"/>
    <w:next w:val="1"/>
    <w:link w:val="26"/>
    <w:qFormat/>
    <w:uiPriority w:val="0"/>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4"/>
    <w:qFormat/>
    <w:uiPriority w:val="99"/>
    <w:pPr>
      <w:widowControl w:val="0"/>
      <w:autoSpaceDE w:val="0"/>
      <w:autoSpaceDN w:val="0"/>
    </w:pPr>
    <w:rPr>
      <w:rFonts w:eastAsia="Times New Roman"/>
      <w:lang w:eastAsia="en-US"/>
    </w:rPr>
  </w:style>
  <w:style w:type="character" w:styleId="14">
    <w:name w:val="Emphasis"/>
    <w:basedOn w:val="11"/>
    <w:qFormat/>
    <w:uiPriority w:val="20"/>
    <w:rPr>
      <w:i/>
      <w:iCs/>
    </w:rPr>
  </w:style>
  <w:style w:type="character" w:styleId="15">
    <w:name w:val="endnote reference"/>
    <w:basedOn w:val="11"/>
    <w:semiHidden/>
    <w:unhideWhenUsed/>
    <w:qFormat/>
    <w:uiPriority w:val="99"/>
    <w:rPr>
      <w:vertAlign w:val="superscript"/>
    </w:rPr>
  </w:style>
  <w:style w:type="paragraph" w:styleId="16">
    <w:name w:val="endnote text"/>
    <w:basedOn w:val="1"/>
    <w:link w:val="48"/>
    <w:semiHidden/>
    <w:unhideWhenUsed/>
    <w:qFormat/>
    <w:uiPriority w:val="99"/>
    <w:rPr>
      <w:sz w:val="20"/>
      <w:szCs w:val="20"/>
    </w:rPr>
  </w:style>
  <w:style w:type="paragraph" w:styleId="17">
    <w:name w:val="footer"/>
    <w:basedOn w:val="1"/>
    <w:link w:val="46"/>
    <w:unhideWhenUsed/>
    <w:qFormat/>
    <w:uiPriority w:val="99"/>
    <w:pPr>
      <w:tabs>
        <w:tab w:val="center" w:pos="4513"/>
        <w:tab w:val="right" w:pos="9026"/>
      </w:tabs>
    </w:pPr>
  </w:style>
  <w:style w:type="paragraph" w:styleId="18">
    <w:name w:val="header"/>
    <w:basedOn w:val="1"/>
    <w:link w:val="47"/>
    <w:unhideWhenUsed/>
    <w:qFormat/>
    <w:uiPriority w:val="99"/>
    <w:pPr>
      <w:tabs>
        <w:tab w:val="center" w:pos="4513"/>
        <w:tab w:val="right" w:pos="9026"/>
      </w:tabs>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unhideWhenUsed/>
    <w:qFormat/>
    <w:uiPriority w:val="99"/>
    <w:pPr>
      <w:spacing w:before="100" w:beforeAutospacing="1" w:after="100" w:afterAutospacing="1"/>
    </w:pPr>
    <w:rPr>
      <w:rFonts w:eastAsia="Times New Roman"/>
      <w:lang w:val="en-IN" w:eastAsia="en-IN"/>
    </w:rPr>
  </w:style>
  <w:style w:type="character" w:styleId="22">
    <w:name w:val="Strong"/>
    <w:basedOn w:val="11"/>
    <w:qFormat/>
    <w:uiPriority w:val="22"/>
    <w:rPr>
      <w:b/>
      <w:bCs/>
    </w:rPr>
  </w:style>
  <w:style w:type="paragraph" w:styleId="23">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4">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6">
    <w:name w:val="Heading 1 Char"/>
    <w:basedOn w:val="11"/>
    <w:link w:val="2"/>
    <w:qFormat/>
    <w:uiPriority w:val="0"/>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qFormat/>
    <w:uiPriority w:val="9"/>
    <w:rPr>
      <w:rFonts w:eastAsiaTheme="majorEastAsia" w:cstheme="majorBidi"/>
      <w:color w:val="2F5597" w:themeColor="accent1" w:themeShade="BF"/>
      <w:sz w:val="28"/>
      <w:szCs w:val="28"/>
    </w:rPr>
  </w:style>
  <w:style w:type="character" w:customStyle="1" w:styleId="29">
    <w:name w:val="Heading 4 Char"/>
    <w:basedOn w:val="11"/>
    <w:link w:val="5"/>
    <w:semiHidden/>
    <w:qFormat/>
    <w:uiPriority w:val="9"/>
    <w:rPr>
      <w:rFonts w:eastAsiaTheme="majorEastAsia" w:cstheme="majorBidi"/>
      <w:i/>
      <w:iCs/>
      <w:color w:val="2F5597" w:themeColor="accent1" w:themeShade="BF"/>
    </w:rPr>
  </w:style>
  <w:style w:type="character" w:customStyle="1" w:styleId="30">
    <w:name w:val="Heading 5 Char"/>
    <w:basedOn w:val="11"/>
    <w:link w:val="6"/>
    <w:semiHidden/>
    <w:qFormat/>
    <w:uiPriority w:val="9"/>
    <w:rPr>
      <w:rFonts w:eastAsiaTheme="majorEastAsia" w:cstheme="majorBidi"/>
      <w:color w:val="2F5597" w:themeColor="accent1" w:themeShade="BF"/>
    </w:rPr>
  </w:style>
  <w:style w:type="character" w:customStyle="1" w:styleId="3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1"/>
    <w:basedOn w:val="11"/>
    <w:qFormat/>
    <w:uiPriority w:val="32"/>
    <w:rPr>
      <w:b/>
      <w:bCs/>
      <w:smallCaps/>
      <w:color w:val="2F5597" w:themeColor="accent1" w:themeShade="BF"/>
      <w:spacing w:val="5"/>
    </w:rPr>
  </w:style>
  <w:style w:type="character" w:customStyle="1" w:styleId="44">
    <w:name w:val="Body Text Char"/>
    <w:basedOn w:val="11"/>
    <w:link w:val="13"/>
    <w:qFormat/>
    <w:uiPriority w:val="99"/>
    <w:rPr>
      <w:rFonts w:ascii="Times New Roman" w:hAnsi="Times New Roman" w:eastAsia="Times New Roman" w:cs="Times New Roman"/>
      <w:kern w:val="0"/>
      <w:sz w:val="24"/>
      <w:szCs w:val="24"/>
      <w:lang w:val="en-US"/>
      <w14:ligatures w14:val="none"/>
    </w:rPr>
  </w:style>
  <w:style w:type="paragraph" w:customStyle="1" w:styleId="45">
    <w:name w:val="Definition Term"/>
    <w:basedOn w:val="1"/>
    <w:next w:val="1"/>
    <w:qFormat/>
    <w:uiPriority w:val="0"/>
    <w:rPr>
      <w:rFonts w:eastAsia="Times New Roman"/>
      <w:snapToGrid w:val="0"/>
      <w:szCs w:val="20"/>
      <w:lang w:eastAsia="en-US"/>
    </w:rPr>
  </w:style>
  <w:style w:type="character" w:customStyle="1" w:styleId="46">
    <w:name w:val="Footer Char"/>
    <w:basedOn w:val="11"/>
    <w:link w:val="17"/>
    <w:qFormat/>
    <w:uiPriority w:val="99"/>
    <w:rPr>
      <w:rFonts w:ascii="Times New Roman" w:hAnsi="Times New Roman" w:eastAsia="MS Mincho" w:cs="Times New Roman"/>
      <w:kern w:val="0"/>
      <w:sz w:val="24"/>
      <w:szCs w:val="24"/>
      <w:lang w:val="en-US" w:eastAsia="ja-JP"/>
      <w14:ligatures w14:val="none"/>
    </w:rPr>
  </w:style>
  <w:style w:type="character" w:customStyle="1" w:styleId="47">
    <w:name w:val="Header Char"/>
    <w:basedOn w:val="11"/>
    <w:link w:val="18"/>
    <w:qFormat/>
    <w:uiPriority w:val="99"/>
    <w:rPr>
      <w:rFonts w:ascii="Times New Roman" w:hAnsi="Times New Roman" w:eastAsia="MS Mincho" w:cs="Times New Roman"/>
      <w:kern w:val="0"/>
      <w:sz w:val="24"/>
      <w:szCs w:val="24"/>
      <w:lang w:val="en-US" w:eastAsia="ja-JP"/>
      <w14:ligatures w14:val="none"/>
    </w:rPr>
  </w:style>
  <w:style w:type="character" w:customStyle="1" w:styleId="48">
    <w:name w:val="Endnote Text Char"/>
    <w:basedOn w:val="11"/>
    <w:link w:val="16"/>
    <w:semiHidden/>
    <w:qFormat/>
    <w:uiPriority w:val="99"/>
    <w:rPr>
      <w:rFonts w:ascii="Times New Roman" w:hAnsi="Times New Roman" w:eastAsia="MS Mincho" w:cs="Times New Roman"/>
      <w:kern w:val="0"/>
      <w:sz w:val="20"/>
      <w:szCs w:val="20"/>
      <w:lang w:val="en-US" w:eastAsia="ja-JP"/>
      <w14:ligatures w14:val="none"/>
    </w:rPr>
  </w:style>
  <w:style w:type="character" w:customStyle="1" w:styleId="49">
    <w:name w:val="Unresolved Mention1"/>
    <w:basedOn w:val="11"/>
    <w:semiHidden/>
    <w:unhideWhenUsed/>
    <w:qFormat/>
    <w:uiPriority w:val="99"/>
    <w:rPr>
      <w:color w:val="605E5C"/>
      <w:shd w:val="clear" w:color="auto" w:fill="E1DFDD"/>
    </w:rPr>
  </w:style>
  <w:style w:type="table" w:customStyle="1" w:styleId="50">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660EF2-7169-4F7A-9030-35F0B5574787}">
  <ds:schemaRefs/>
</ds:datastoreItem>
</file>

<file path=docProps/app.xml><?xml version="1.0" encoding="utf-8"?>
<Properties xmlns="http://schemas.openxmlformats.org/officeDocument/2006/extended-properties" xmlns:vt="http://schemas.openxmlformats.org/officeDocument/2006/docPropsVTypes">
  <Template>Normal</Template>
  <Pages>16</Pages>
  <Words>8309</Words>
  <Characters>38554</Characters>
  <Lines>2965</Lines>
  <Paragraphs>1464</Paragraphs>
  <TotalTime>2</TotalTime>
  <ScaleCrop>false</ScaleCrop>
  <LinksUpToDate>false</LinksUpToDate>
  <CharactersWithSpaces>45399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2025-10-13T07:34:00Z</dcterms:created>
  <dc:creator>Nandu Devaraj</dc:creator>
  <cp:lastModifiedBy>Rakshitha M</cp:lastModifiedBy>
  <cp:lastPrinted>2025-08-30T07:07:00Z</cp:lastPrinted>
  <dcterms:modified xsi:type="dcterms:W3CDTF">2025-10-14T10:48:40Z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FDC4B17DD1454C2C8D4FB88B284D1859_13</vt:lpwstr>
  </property>
  <property fmtid="{D5CDD505-2E9C-101B-9397-08002B2CF9AE}" pid="4" name="GrammarlyDocumentId">
    <vt:lpwstr>7aa71c59-989a-4a04-b1cf-d9ebfe329d0b</vt:lpwstr>
  </property>
</Properties>
</file>