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A35F9" w14:textId="77777777" w:rsidR="009303D9" w:rsidRDefault="009F51D8" w:rsidP="00E165BC">
      <w:pPr>
        <w:pStyle w:val="papertitle"/>
        <w:spacing w:before="100" w:beforeAutospacing="1" w:after="100" w:afterAutospacing="1"/>
      </w:pPr>
      <w:r>
        <w:t xml:space="preserve">Automated Student Attendance Monitoring and Analytics Systems For College </w:t>
      </w:r>
    </w:p>
    <w:p w14:paraId="2B355ABD" w14:textId="77777777" w:rsidR="009303D9" w:rsidRDefault="009303D9" w:rsidP="009F51D8">
      <w:pPr>
        <w:pStyle w:val="Author"/>
        <w:spacing w:before="100" w:beforeAutospacing="1" w:after="100" w:afterAutospacing="1" w:line="120" w:lineRule="auto"/>
        <w:jc w:val="both"/>
        <w:rPr>
          <w:sz w:val="16"/>
          <w:szCs w:val="16"/>
        </w:rPr>
      </w:pPr>
    </w:p>
    <w:p w14:paraId="38E6D0DD" w14:textId="77777777" w:rsidR="00D7522C" w:rsidRDefault="00D7522C" w:rsidP="003B4E04">
      <w:pPr>
        <w:pStyle w:val="Author"/>
        <w:spacing w:before="100" w:beforeAutospacing="1" w:after="100" w:afterAutospacing="1" w:line="120" w:lineRule="auto"/>
        <w:rPr>
          <w:sz w:val="16"/>
          <w:szCs w:val="16"/>
        </w:rPr>
      </w:pPr>
    </w:p>
    <w:p w14:paraId="09E77DB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0CE7747" w14:textId="30C005F4" w:rsidR="00BD670B" w:rsidRDefault="009635F9" w:rsidP="009635F9">
      <w:pPr>
        <w:pStyle w:val="Author"/>
        <w:spacing w:before="100" w:beforeAutospacing="1"/>
        <w:rPr>
          <w:sz w:val="18"/>
          <w:szCs w:val="18"/>
        </w:rPr>
      </w:pPr>
      <w:r>
        <w:rPr>
          <w:sz w:val="18"/>
          <w:szCs w:val="18"/>
        </w:rPr>
        <w:br/>
        <w:t xml:space="preserve">Vishal Gowda H                            </w:t>
      </w:r>
      <w:r w:rsidR="005C16C9">
        <w:rPr>
          <w:sz w:val="18"/>
          <w:szCs w:val="18"/>
        </w:rPr>
        <w:t xml:space="preserve"> </w:t>
      </w:r>
      <w:r>
        <w:rPr>
          <w:sz w:val="18"/>
          <w:szCs w:val="18"/>
        </w:rPr>
        <w:t>School of Computer Science and</w:t>
      </w:r>
      <w:r w:rsidR="00D72D06" w:rsidRPr="00F847A6">
        <w:rPr>
          <w:sz w:val="18"/>
          <w:szCs w:val="18"/>
        </w:rPr>
        <w:br/>
      </w:r>
      <w:r>
        <w:rPr>
          <w:sz w:val="18"/>
          <w:szCs w:val="18"/>
        </w:rPr>
        <w:t>Engineering</w:t>
      </w:r>
      <w:r w:rsidR="001A3B3D" w:rsidRPr="00F847A6">
        <w:rPr>
          <w:sz w:val="18"/>
          <w:szCs w:val="18"/>
        </w:rPr>
        <w:br/>
      </w:r>
      <w:r w:rsidR="0045692D">
        <w:rPr>
          <w:i/>
          <w:sz w:val="18"/>
          <w:szCs w:val="18"/>
        </w:rPr>
        <w:t>Presidency Universi</w:t>
      </w:r>
      <w:r>
        <w:rPr>
          <w:i/>
          <w:sz w:val="18"/>
          <w:szCs w:val="18"/>
        </w:rPr>
        <w:t>ty, Bangalore</w:t>
      </w:r>
      <w:r w:rsidRPr="00F847A6">
        <w:rPr>
          <w:sz w:val="18"/>
          <w:szCs w:val="18"/>
        </w:rPr>
        <w:br/>
      </w:r>
    </w:p>
    <w:p w14:paraId="5BC28F32" w14:textId="77777777" w:rsidR="007C2B6F" w:rsidRPr="00082D82" w:rsidRDefault="006A1143" w:rsidP="006A1143">
      <w:pPr>
        <w:pStyle w:val="Author"/>
        <w:spacing w:before="100" w:beforeAutospacing="1"/>
        <w:rPr>
          <w:sz w:val="18"/>
          <w:szCs w:val="18"/>
          <w:lang w:val="en-IN"/>
        </w:rPr>
      </w:pPr>
      <w:r>
        <w:rPr>
          <w:sz w:val="18"/>
          <w:szCs w:val="18"/>
        </w:rPr>
        <w:t>Dr</w:t>
      </w:r>
      <w:r w:rsidR="007C2B6F">
        <w:rPr>
          <w:sz w:val="18"/>
          <w:szCs w:val="18"/>
        </w:rPr>
        <w:t>. Sreelatha P K</w:t>
      </w:r>
      <w:r w:rsidR="007C2B6F">
        <w:rPr>
          <w:sz w:val="18"/>
          <w:szCs w:val="18"/>
        </w:rPr>
        <w:br/>
        <w:t>School of Computer Science and Engineering</w:t>
      </w:r>
      <w:r>
        <w:rPr>
          <w:sz w:val="18"/>
          <w:szCs w:val="18"/>
        </w:rPr>
        <w:br/>
        <w:t xml:space="preserve">Professor </w:t>
      </w:r>
    </w:p>
    <w:p w14:paraId="51FC580A" w14:textId="0466318A" w:rsidR="001A3B3D" w:rsidRPr="00F847A6" w:rsidRDefault="00BD670B" w:rsidP="007B6DDA">
      <w:pPr>
        <w:pStyle w:val="Author"/>
        <w:spacing w:before="100" w:beforeAutospacing="1"/>
        <w:rPr>
          <w:sz w:val="18"/>
          <w:szCs w:val="18"/>
        </w:rPr>
      </w:pPr>
      <w:r>
        <w:rPr>
          <w:sz w:val="18"/>
          <w:szCs w:val="18"/>
        </w:rPr>
        <w:br w:type="column"/>
      </w:r>
      <w:r w:rsidR="006A3566">
        <w:rPr>
          <w:sz w:val="18"/>
          <w:szCs w:val="18"/>
        </w:rPr>
        <w:t>Rakshitha D P</w:t>
      </w:r>
      <w:r w:rsidR="006A3566">
        <w:rPr>
          <w:sz w:val="18"/>
          <w:szCs w:val="18"/>
        </w:rPr>
        <w:br/>
        <w:t>School of Computer Science and Engineering</w:t>
      </w:r>
      <w:r w:rsidR="006A3566" w:rsidRPr="00F847A6">
        <w:rPr>
          <w:sz w:val="18"/>
          <w:szCs w:val="18"/>
        </w:rPr>
        <w:br/>
      </w:r>
      <w:r w:rsidR="0045692D">
        <w:rPr>
          <w:i/>
          <w:sz w:val="18"/>
          <w:szCs w:val="18"/>
        </w:rPr>
        <w:t>Presidency Universi</w:t>
      </w:r>
      <w:r w:rsidR="006A3566">
        <w:rPr>
          <w:i/>
          <w:sz w:val="18"/>
          <w:szCs w:val="18"/>
        </w:rPr>
        <w:t>ty, Bangalore</w:t>
      </w:r>
    </w:p>
    <w:p w14:paraId="58CA6088" w14:textId="48F3FCCF" w:rsidR="009F1D79" w:rsidRPr="005C16C9" w:rsidRDefault="00BD670B" w:rsidP="005C16C9">
      <w:pPr>
        <w:pStyle w:val="Author"/>
        <w:spacing w:before="100" w:beforeAutospacing="1"/>
        <w:rPr>
          <w:sz w:val="18"/>
          <w:szCs w:val="18"/>
        </w:rPr>
        <w:sectPr w:rsidR="009F1D79" w:rsidRPr="005C16C9" w:rsidSect="003B4E04">
          <w:type w:val="continuous"/>
          <w:pgSz w:w="11906" w:h="16838" w:code="9"/>
          <w:pgMar w:top="450" w:right="893" w:bottom="1440" w:left="893" w:header="720" w:footer="720" w:gutter="0"/>
          <w:cols w:num="3" w:space="720"/>
          <w:docGrid w:linePitch="360"/>
        </w:sectPr>
      </w:pPr>
      <w:r>
        <w:rPr>
          <w:sz w:val="18"/>
          <w:szCs w:val="18"/>
        </w:rPr>
        <w:br w:type="column"/>
      </w:r>
      <w:r w:rsidR="006A3566">
        <w:rPr>
          <w:sz w:val="18"/>
          <w:szCs w:val="18"/>
        </w:rPr>
        <w:t>Sai Siri Naidu O</w:t>
      </w:r>
      <w:r w:rsidR="001A3B3D" w:rsidRPr="00F847A6">
        <w:rPr>
          <w:sz w:val="18"/>
          <w:szCs w:val="18"/>
        </w:rPr>
        <w:br/>
      </w:r>
      <w:r w:rsidR="006A3566">
        <w:rPr>
          <w:sz w:val="18"/>
          <w:szCs w:val="18"/>
        </w:rPr>
        <w:t>School of Computer Science and Engineering</w:t>
      </w:r>
      <w:r w:rsidR="006A3566" w:rsidRPr="00F847A6">
        <w:rPr>
          <w:sz w:val="18"/>
          <w:szCs w:val="18"/>
        </w:rPr>
        <w:br/>
      </w:r>
      <w:r w:rsidR="0045692D">
        <w:rPr>
          <w:i/>
          <w:sz w:val="18"/>
          <w:szCs w:val="18"/>
        </w:rPr>
        <w:t>Presidency Universi</w:t>
      </w:r>
      <w:r w:rsidR="006A3566">
        <w:rPr>
          <w:i/>
          <w:sz w:val="18"/>
          <w:szCs w:val="18"/>
        </w:rPr>
        <w:t>ty, Bangalore</w:t>
      </w:r>
    </w:p>
    <w:p w14:paraId="66E626A2"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2664FDE7" w14:textId="6506323C" w:rsidR="004D72B5" w:rsidRPr="007A397A" w:rsidRDefault="009303D9" w:rsidP="00972203">
      <w:pPr>
        <w:pStyle w:val="Abstract"/>
        <w:rPr>
          <w:i/>
          <w:iCs/>
        </w:rPr>
      </w:pPr>
      <w:r>
        <w:rPr>
          <w:i/>
          <w:iCs/>
        </w:rPr>
        <w:t>Abstract</w:t>
      </w:r>
      <w:r>
        <w:t>—</w:t>
      </w:r>
      <w:r w:rsidR="00AD2ADD" w:rsidRPr="00AD2ADD">
        <w:t xml:space="preserve"> </w:t>
      </w:r>
      <w:r w:rsidR="00AD2ADD" w:rsidRPr="007A397A">
        <w:rPr>
          <w:i/>
          <w:iCs/>
        </w:rPr>
        <w:t xml:space="preserve">Attendance tracking is one of the most important activities in educational institutions for assessing student attendance and engagement in class. However, current attendance recording techniques depend mainly on manual approaches such as using manual attendance forms and spreadsheets. Such approaches are not efficient and accurate, particularly when dealing with larger classes and lectures. This research presents an Automated Student Attendance Monitoring and Analytics System based on QR code </w:t>
      </w:r>
      <w:r w:rsidR="00082D82">
        <w:rPr>
          <w:i/>
          <w:iCs/>
        </w:rPr>
        <w:t xml:space="preserve">technique. </w:t>
      </w:r>
      <w:r w:rsidR="00082D82" w:rsidRPr="00082D82">
        <w:rPr>
          <w:i/>
          <w:iCs/>
        </w:rPr>
        <w:t>Here, the lecturer will create QR codes for each class, which will be scanned by the students through their cellphones to keep the record of attendance. In this way, the identity of the student who attended the class will be verified, and the attendance record will be kept in the database. Moreover, an advanced analytical tool will be used to identify the attendance pattern of the students.</w:t>
      </w:r>
    </w:p>
    <w:p w14:paraId="0B6D53B9" w14:textId="77777777" w:rsidR="009303D9" w:rsidRPr="004D72B5" w:rsidRDefault="004D72B5" w:rsidP="00972203">
      <w:pPr>
        <w:pStyle w:val="Keywords"/>
      </w:pPr>
      <w:r w:rsidRPr="004D72B5">
        <w:t>Keywords—</w:t>
      </w:r>
      <w:r w:rsidR="00A46057">
        <w:t>Automated Attendance System, QR Code Technology, Attendance Analytics, Educational Technology, Student Monitoring System</w:t>
      </w:r>
    </w:p>
    <w:p w14:paraId="7C319AA6" w14:textId="77777777" w:rsidR="009303D9" w:rsidRDefault="00742989" w:rsidP="006B6B66">
      <w:pPr>
        <w:pStyle w:val="Heading1"/>
      </w:pPr>
      <w:r>
        <w:t xml:space="preserve">Introduction  </w:t>
      </w:r>
    </w:p>
    <w:p w14:paraId="1606C639" w14:textId="69B7D2AD" w:rsidR="00D21DBA" w:rsidRDefault="00082D82" w:rsidP="00D21DBA">
      <w:pPr>
        <w:jc w:val="both"/>
      </w:pPr>
      <w:r w:rsidRPr="00082D82">
        <w:t>The process of attendance registration is an essential aspect of any educational establishment because it shows the level of</w:t>
      </w:r>
      <w:r>
        <w:t xml:space="preserve"> involvement of the students. </w:t>
      </w:r>
      <w:r w:rsidR="00D21DBA">
        <w:t>In most universities and colleges, there is a rule of minimal attendance that the students must meet. Traditionally, attendance is monitored manually by instructors using attendance registers and sometimes spreadsheets on computers. Although this method has been used for decades, it suffers from various drawbacks.</w:t>
      </w:r>
    </w:p>
    <w:p w14:paraId="1CEF2C2F" w14:textId="77777777" w:rsidR="00D21DBA" w:rsidRDefault="00D21DBA" w:rsidP="00D21DBA">
      <w:pPr>
        <w:jc w:val="both"/>
      </w:pPr>
    </w:p>
    <w:p w14:paraId="1E7ED8C0" w14:textId="77777777" w:rsidR="00D21DBA" w:rsidRDefault="00D21DBA" w:rsidP="00D21DBA">
      <w:pPr>
        <w:jc w:val="both"/>
      </w:pPr>
      <w:r>
        <w:t>Manually attending students is a time-consuming activity, which may also lead to errors due to miscounting or wrong entries. Additionally, this way of attendance monitoring cannot be effective in managing large audiences. Thanks to the rapid development of technologies, modern educational institutions use computerized systems to manage administrative processes.</w:t>
      </w:r>
    </w:p>
    <w:p w14:paraId="034DF0C8" w14:textId="77777777" w:rsidR="00D21DBA" w:rsidRDefault="00D21DBA" w:rsidP="00D21DBA">
      <w:pPr>
        <w:jc w:val="both"/>
      </w:pPr>
    </w:p>
    <w:p w14:paraId="601AD084" w14:textId="77777777" w:rsidR="00D21DBA" w:rsidRDefault="00D21DBA" w:rsidP="00D21DBA">
      <w:pPr>
        <w:jc w:val="both"/>
      </w:pPr>
      <w:r>
        <w:t>An alternative to the mentioned manual technique is the implementation of some automated attendance systems based on RFID technology, biometric scans, or face recognition. However, all those options require the installation of costly equipment and maintenance of a complex IT infrastructure.</w:t>
      </w:r>
    </w:p>
    <w:p w14:paraId="7FBE4A11" w14:textId="77777777" w:rsidR="00D21DBA" w:rsidRDefault="00D21DBA" w:rsidP="00D21DBA">
      <w:pPr>
        <w:jc w:val="both"/>
      </w:pPr>
    </w:p>
    <w:p w14:paraId="422C7785" w14:textId="77777777" w:rsidR="00D21DBA" w:rsidRPr="00D21DBA" w:rsidRDefault="00D21DBA" w:rsidP="00D21DBA">
      <w:pPr>
        <w:jc w:val="both"/>
      </w:pPr>
      <w:r>
        <w:t>QR-code is another way of attendance monitoring; however, QR-code scanners are available in many smartphones, allowing saving costs associated with purchasing additional equipment. This research paper considers the introduction of the automated attendance monitoring system based on QR code technology.</w:t>
      </w:r>
    </w:p>
    <w:p w14:paraId="3EF20135" w14:textId="77777777" w:rsidR="00742989" w:rsidRPr="00742989" w:rsidRDefault="00742989" w:rsidP="00742989">
      <w:pPr>
        <w:pStyle w:val="Heading1"/>
      </w:pPr>
      <w:r>
        <w:t>Literature Review</w:t>
      </w:r>
    </w:p>
    <w:p w14:paraId="31E0713C" w14:textId="4F76D076" w:rsidR="00082D82" w:rsidRPr="00082D82" w:rsidRDefault="00D757FD" w:rsidP="00082D82">
      <w:pPr>
        <w:pStyle w:val="NormalWeb"/>
        <w:jc w:val="both"/>
        <w:rPr>
          <w:sz w:val="20"/>
          <w:szCs w:val="20"/>
        </w:rPr>
      </w:pPr>
      <w:r w:rsidRPr="00D757FD">
        <w:rPr>
          <w:sz w:val="20"/>
          <w:szCs w:val="20"/>
        </w:rPr>
        <w:t xml:space="preserve">A number of research works have been conducted on automatic attendance monitoring systems using various technological approaches, including RFID, biometric systems, QR codes, and face recognition techniques [2], [4]. </w:t>
      </w:r>
      <w:r w:rsidR="00082D82" w:rsidRPr="00082D82">
        <w:rPr>
          <w:sz w:val="20"/>
          <w:szCs w:val="20"/>
        </w:rPr>
        <w:t>Traditional approaches using RFID-based systems allow identification of students using ID card scanning, which is fast but expensive since dedicated hardware like RFID scanners is required [2].</w:t>
      </w:r>
    </w:p>
    <w:p w14:paraId="0A64E6BD" w14:textId="77777777" w:rsidR="00082D82" w:rsidRPr="00082D82" w:rsidRDefault="00082D82" w:rsidP="00082D82">
      <w:pPr>
        <w:pStyle w:val="NormalWeb"/>
        <w:jc w:val="both"/>
        <w:rPr>
          <w:sz w:val="20"/>
          <w:szCs w:val="20"/>
        </w:rPr>
      </w:pPr>
      <w:r w:rsidRPr="00082D82">
        <w:rPr>
          <w:sz w:val="20"/>
          <w:szCs w:val="20"/>
        </w:rPr>
        <w:t>Biometrics-based systems like fingerprint and iris recognition provide highly accurate results. They are very reliable for attendance tracking. However, biometrics-based solutions require special hardware and suffer from long response times due to their sequential operation [4].</w:t>
      </w:r>
    </w:p>
    <w:p w14:paraId="082B92FC" w14:textId="0A30FE9D" w:rsidR="00082D82" w:rsidRDefault="00082D82" w:rsidP="00082D82">
      <w:pPr>
        <w:pStyle w:val="NormalWeb"/>
        <w:jc w:val="both"/>
        <w:rPr>
          <w:sz w:val="20"/>
          <w:szCs w:val="20"/>
        </w:rPr>
      </w:pPr>
      <w:r w:rsidRPr="00082D82">
        <w:rPr>
          <w:sz w:val="20"/>
          <w:szCs w:val="20"/>
        </w:rPr>
        <w:t>The development of computer vision algorithms allowed face recognition-based solutions to become more popular. One of the earl</w:t>
      </w:r>
      <w:r w:rsidR="00571C46">
        <w:rPr>
          <w:sz w:val="20"/>
          <w:szCs w:val="20"/>
        </w:rPr>
        <w:t>y studies</w:t>
      </w:r>
      <w:r w:rsidRPr="00082D82">
        <w:rPr>
          <w:sz w:val="20"/>
          <w:szCs w:val="20"/>
        </w:rPr>
        <w:t xml:space="preserve"> </w:t>
      </w:r>
      <w:r w:rsidR="00571C46">
        <w:rPr>
          <w:sz w:val="20"/>
          <w:szCs w:val="20"/>
        </w:rPr>
        <w:t>proposed</w:t>
      </w:r>
      <w:r w:rsidRPr="00082D82">
        <w:rPr>
          <w:sz w:val="20"/>
          <w:szCs w:val="20"/>
        </w:rPr>
        <w:t xml:space="preserve"> face recognition-based solutions was done by Lee et al. [5]. The researchers suggested real-time face recognition solutions for attendance purposes. In recent studies, deep learning approaches are employed to improve accuracy and robustnes</w:t>
      </w:r>
      <w:r w:rsidR="00DB6541">
        <w:rPr>
          <w:sz w:val="20"/>
          <w:szCs w:val="20"/>
        </w:rPr>
        <w:t xml:space="preserve">s of the solution. </w:t>
      </w:r>
      <w:r w:rsidRPr="00082D82">
        <w:rPr>
          <w:sz w:val="20"/>
          <w:szCs w:val="20"/>
        </w:rPr>
        <w:t>Kumar et al. [6] used deep learning to develop a real-time face recognition solution, while Nair et al. [7] proposed a CNN-based method to enhance face recognition performance. Sharma et al. [9] used face recognition algorithms to build a real-time attendance system.</w:t>
      </w:r>
    </w:p>
    <w:p w14:paraId="703CC80E" w14:textId="21DEE46C" w:rsidR="00082D82" w:rsidRPr="00082D82" w:rsidRDefault="00082D82" w:rsidP="00082D82">
      <w:pPr>
        <w:pStyle w:val="NormalWeb"/>
        <w:jc w:val="both"/>
        <w:rPr>
          <w:sz w:val="20"/>
          <w:szCs w:val="20"/>
        </w:rPr>
      </w:pPr>
      <w:r w:rsidRPr="00082D82">
        <w:rPr>
          <w:sz w:val="20"/>
          <w:szCs w:val="20"/>
        </w:rPr>
        <w:t>There have been recent efforts aimed at increasing the efficiency and intelligence of face rec</w:t>
      </w:r>
      <w:r w:rsidR="00DB6541">
        <w:rPr>
          <w:sz w:val="20"/>
          <w:szCs w:val="20"/>
        </w:rPr>
        <w:t xml:space="preserve">ognition systems. </w:t>
      </w:r>
      <w:r w:rsidRPr="00082D82">
        <w:rPr>
          <w:sz w:val="20"/>
          <w:szCs w:val="20"/>
        </w:rPr>
        <w:t xml:space="preserve">Reddy et al. [8] developed an attendance system that employs </w:t>
      </w:r>
      <w:r w:rsidRPr="00082D82">
        <w:rPr>
          <w:sz w:val="20"/>
          <w:szCs w:val="20"/>
        </w:rPr>
        <w:lastRenderedPageBreak/>
        <w:t>AI, thereby increasing the accuracy and intelligence of the system. Further, Gupta et al. [10] have developed an attendance system that uses speech-enabled machine learning combined with face recognition to increase interaction and intelligence of the system. Also, the works done by Ali et al. [11] used Haar Cascade classifier technique for detecting faces.</w:t>
      </w:r>
    </w:p>
    <w:p w14:paraId="5AA33DFA" w14:textId="77777777" w:rsidR="00A33F5B" w:rsidRPr="00A33F5B" w:rsidRDefault="00A33F5B" w:rsidP="00A33F5B">
      <w:pPr>
        <w:pStyle w:val="NormalWeb"/>
        <w:rPr>
          <w:sz w:val="20"/>
          <w:szCs w:val="20"/>
        </w:rPr>
      </w:pPr>
      <w:r w:rsidRPr="00A33F5B">
        <w:rPr>
          <w:sz w:val="20"/>
          <w:szCs w:val="20"/>
        </w:rPr>
        <w:t>At the same time, studies aimed at developing cost-effective attendance systems using QR codes were conducted as well. They include works by Singh and Sharma [1] and Patel [3]. The proposed methods utilize creation of a unique QR code for each class that can be quickly and easily scanned using a mobile phone [1], [3].</w:t>
      </w:r>
    </w:p>
    <w:p w14:paraId="0F2C37B1" w14:textId="438D86D9" w:rsidR="0031057C" w:rsidRPr="00D757FD" w:rsidRDefault="00A33F5B" w:rsidP="00A33F5B">
      <w:pPr>
        <w:pStyle w:val="NormalWeb"/>
        <w:rPr>
          <w:sz w:val="20"/>
          <w:szCs w:val="20"/>
        </w:rPr>
      </w:pPr>
      <w:r w:rsidRPr="00A33F5B">
        <w:rPr>
          <w:sz w:val="20"/>
          <w:szCs w:val="20"/>
        </w:rPr>
        <w:t>Conclusively, it is clear from the research performed above that even though RFID and biometric approaches ensure reliability, they are costly and hardware-based, which makes them less advantageous than face detection systems and QR code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271"/>
        <w:gridCol w:w="1932"/>
      </w:tblGrid>
      <w:tr w:rsidR="00771263" w:rsidRPr="00771263" w14:paraId="28669E4A" w14:textId="77777777" w:rsidTr="00771263">
        <w:trPr>
          <w:tblHeader/>
          <w:tblCellSpacing w:w="15" w:type="dxa"/>
        </w:trPr>
        <w:tc>
          <w:tcPr>
            <w:tcW w:w="0" w:type="auto"/>
            <w:tcBorders>
              <w:top w:val="single" w:sz="4" w:space="0" w:color="auto"/>
              <w:left w:val="single" w:sz="4" w:space="0" w:color="auto"/>
              <w:bottom w:val="single" w:sz="4" w:space="0" w:color="auto"/>
            </w:tcBorders>
            <w:vAlign w:val="center"/>
            <w:hideMark/>
          </w:tcPr>
          <w:p w14:paraId="2E6129FD" w14:textId="77777777" w:rsidR="00771263" w:rsidRPr="00771263" w:rsidRDefault="00771263" w:rsidP="00771263">
            <w:pPr>
              <w:rPr>
                <w:rFonts w:eastAsia="Times New Roman"/>
                <w:b/>
                <w:bCs/>
                <w:sz w:val="24"/>
                <w:szCs w:val="24"/>
                <w:lang w:val="en-IN" w:eastAsia="en-IN"/>
              </w:rPr>
            </w:pPr>
            <w:r w:rsidRPr="00771263">
              <w:rPr>
                <w:rFonts w:eastAsia="Times New Roman"/>
                <w:b/>
                <w:bCs/>
                <w:sz w:val="24"/>
                <w:szCs w:val="24"/>
                <w:lang w:val="en-IN" w:eastAsia="en-IN"/>
              </w:rPr>
              <w:t>Method</w:t>
            </w:r>
          </w:p>
        </w:tc>
        <w:tc>
          <w:tcPr>
            <w:tcW w:w="0" w:type="auto"/>
            <w:tcBorders>
              <w:top w:val="single" w:sz="4" w:space="0" w:color="auto"/>
              <w:left w:val="single" w:sz="4" w:space="0" w:color="auto"/>
              <w:bottom w:val="single" w:sz="4" w:space="0" w:color="auto"/>
            </w:tcBorders>
            <w:vAlign w:val="center"/>
            <w:hideMark/>
          </w:tcPr>
          <w:p w14:paraId="60949A96" w14:textId="77777777" w:rsidR="00771263" w:rsidRPr="00771263" w:rsidRDefault="00771263" w:rsidP="00771263">
            <w:pPr>
              <w:rPr>
                <w:rFonts w:eastAsia="Times New Roman"/>
                <w:b/>
                <w:bCs/>
                <w:sz w:val="24"/>
                <w:szCs w:val="24"/>
                <w:lang w:val="en-IN" w:eastAsia="en-IN"/>
              </w:rPr>
            </w:pPr>
            <w:r w:rsidRPr="00771263">
              <w:rPr>
                <w:rFonts w:eastAsia="Times New Roman"/>
                <w:b/>
                <w:bCs/>
                <w:sz w:val="24"/>
                <w:szCs w:val="24"/>
                <w:lang w:val="en-IN" w:eastAsia="en-IN"/>
              </w:rPr>
              <w:t>Advantages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FFB57DD" w14:textId="77777777" w:rsidR="00771263" w:rsidRPr="00771263" w:rsidRDefault="00771263" w:rsidP="00771263">
            <w:pPr>
              <w:rPr>
                <w:rFonts w:eastAsia="Times New Roman"/>
                <w:b/>
                <w:bCs/>
                <w:sz w:val="24"/>
                <w:szCs w:val="24"/>
                <w:lang w:val="en-IN" w:eastAsia="en-IN"/>
              </w:rPr>
            </w:pPr>
            <w:r w:rsidRPr="00771263">
              <w:rPr>
                <w:rFonts w:eastAsia="Times New Roman"/>
                <w:b/>
                <w:bCs/>
                <w:sz w:val="24"/>
                <w:szCs w:val="24"/>
                <w:lang w:val="en-IN" w:eastAsia="en-IN"/>
              </w:rPr>
              <w:t>Limitations</w:t>
            </w:r>
          </w:p>
        </w:tc>
      </w:tr>
      <w:tr w:rsidR="00771263" w:rsidRPr="00771263" w14:paraId="30E1A5CE" w14:textId="77777777" w:rsidTr="00771263">
        <w:trPr>
          <w:tblCellSpacing w:w="15" w:type="dxa"/>
        </w:trPr>
        <w:tc>
          <w:tcPr>
            <w:tcW w:w="0" w:type="auto"/>
            <w:tcBorders>
              <w:left w:val="single" w:sz="4" w:space="0" w:color="auto"/>
              <w:bottom w:val="single" w:sz="4" w:space="0" w:color="auto"/>
            </w:tcBorders>
            <w:vAlign w:val="center"/>
            <w:hideMark/>
          </w:tcPr>
          <w:p w14:paraId="03D35108" w14:textId="77777777" w:rsidR="00771263" w:rsidRPr="00771263" w:rsidRDefault="00771263" w:rsidP="00771263">
            <w:pPr>
              <w:jc w:val="left"/>
              <w:rPr>
                <w:rFonts w:eastAsia="Times New Roman"/>
                <w:sz w:val="24"/>
                <w:szCs w:val="24"/>
                <w:lang w:val="en-IN" w:eastAsia="en-IN"/>
              </w:rPr>
            </w:pPr>
            <w:r w:rsidRPr="00771263">
              <w:rPr>
                <w:rFonts w:eastAsia="Times New Roman"/>
                <w:sz w:val="24"/>
                <w:szCs w:val="24"/>
                <w:lang w:val="en-IN" w:eastAsia="en-IN"/>
              </w:rPr>
              <w:t>RFID</w:t>
            </w:r>
          </w:p>
        </w:tc>
        <w:tc>
          <w:tcPr>
            <w:tcW w:w="0" w:type="auto"/>
            <w:tcBorders>
              <w:left w:val="single" w:sz="4" w:space="0" w:color="auto"/>
              <w:bottom w:val="single" w:sz="4" w:space="0" w:color="auto"/>
            </w:tcBorders>
            <w:vAlign w:val="center"/>
            <w:hideMark/>
          </w:tcPr>
          <w:p w14:paraId="5CD852B5" w14:textId="77777777" w:rsidR="00771263" w:rsidRPr="00771263" w:rsidRDefault="00771263" w:rsidP="00771263">
            <w:pPr>
              <w:jc w:val="left"/>
              <w:rPr>
                <w:rFonts w:eastAsia="Times New Roman"/>
                <w:sz w:val="24"/>
                <w:szCs w:val="24"/>
                <w:lang w:val="en-IN" w:eastAsia="en-IN"/>
              </w:rPr>
            </w:pPr>
            <w:r w:rsidRPr="00771263">
              <w:rPr>
                <w:rFonts w:eastAsia="Times New Roman"/>
                <w:sz w:val="24"/>
                <w:szCs w:val="24"/>
                <w:lang w:val="en-IN" w:eastAsia="en-IN"/>
              </w:rPr>
              <w:t>Fast</w:t>
            </w:r>
          </w:p>
        </w:tc>
        <w:tc>
          <w:tcPr>
            <w:tcW w:w="0" w:type="auto"/>
            <w:tcBorders>
              <w:left w:val="single" w:sz="4" w:space="0" w:color="auto"/>
              <w:bottom w:val="single" w:sz="4" w:space="0" w:color="auto"/>
              <w:right w:val="single" w:sz="4" w:space="0" w:color="auto"/>
            </w:tcBorders>
            <w:vAlign w:val="center"/>
            <w:hideMark/>
          </w:tcPr>
          <w:p w14:paraId="71E9C96F" w14:textId="77777777" w:rsidR="00771263" w:rsidRPr="00771263" w:rsidRDefault="00771263" w:rsidP="00771263">
            <w:pPr>
              <w:jc w:val="left"/>
              <w:rPr>
                <w:rFonts w:eastAsia="Times New Roman"/>
                <w:sz w:val="24"/>
                <w:szCs w:val="24"/>
                <w:lang w:val="en-IN" w:eastAsia="en-IN"/>
              </w:rPr>
            </w:pPr>
            <w:r w:rsidRPr="00771263">
              <w:rPr>
                <w:rFonts w:eastAsia="Times New Roman"/>
                <w:sz w:val="24"/>
                <w:szCs w:val="24"/>
                <w:lang w:val="en-IN" w:eastAsia="en-IN"/>
              </w:rPr>
              <w:t>Expensive hardware</w:t>
            </w:r>
          </w:p>
        </w:tc>
      </w:tr>
      <w:tr w:rsidR="00771263" w:rsidRPr="00771263" w14:paraId="16E20B6E" w14:textId="77777777" w:rsidTr="00771263">
        <w:trPr>
          <w:tblCellSpacing w:w="15" w:type="dxa"/>
        </w:trPr>
        <w:tc>
          <w:tcPr>
            <w:tcW w:w="0" w:type="auto"/>
            <w:tcBorders>
              <w:left w:val="single" w:sz="4" w:space="0" w:color="auto"/>
            </w:tcBorders>
            <w:vAlign w:val="center"/>
            <w:hideMark/>
          </w:tcPr>
          <w:p w14:paraId="5BA29AB0" w14:textId="77777777" w:rsidR="00771263" w:rsidRPr="00771263" w:rsidRDefault="00771263" w:rsidP="00771263">
            <w:pPr>
              <w:jc w:val="left"/>
              <w:rPr>
                <w:rFonts w:eastAsia="Times New Roman"/>
                <w:sz w:val="24"/>
                <w:szCs w:val="24"/>
                <w:lang w:val="en-IN" w:eastAsia="en-IN"/>
              </w:rPr>
            </w:pPr>
            <w:r w:rsidRPr="00771263">
              <w:rPr>
                <w:rFonts w:eastAsia="Times New Roman"/>
                <w:sz w:val="24"/>
                <w:szCs w:val="24"/>
                <w:lang w:val="en-IN" w:eastAsia="en-IN"/>
              </w:rPr>
              <w:t>Biometric</w:t>
            </w:r>
          </w:p>
        </w:tc>
        <w:tc>
          <w:tcPr>
            <w:tcW w:w="0" w:type="auto"/>
            <w:tcBorders>
              <w:left w:val="single" w:sz="4" w:space="0" w:color="auto"/>
            </w:tcBorders>
            <w:vAlign w:val="center"/>
            <w:hideMark/>
          </w:tcPr>
          <w:p w14:paraId="08153D63" w14:textId="77777777" w:rsidR="00771263" w:rsidRPr="00771263" w:rsidRDefault="00771263" w:rsidP="00771263">
            <w:pPr>
              <w:jc w:val="left"/>
              <w:rPr>
                <w:rFonts w:eastAsia="Times New Roman"/>
                <w:sz w:val="24"/>
                <w:szCs w:val="24"/>
                <w:lang w:val="en-IN" w:eastAsia="en-IN"/>
              </w:rPr>
            </w:pPr>
            <w:r w:rsidRPr="00771263">
              <w:rPr>
                <w:rFonts w:eastAsia="Times New Roman"/>
                <w:sz w:val="24"/>
                <w:szCs w:val="24"/>
                <w:lang w:val="en-IN" w:eastAsia="en-IN"/>
              </w:rPr>
              <w:t>Accurate</w:t>
            </w:r>
          </w:p>
        </w:tc>
        <w:tc>
          <w:tcPr>
            <w:tcW w:w="0" w:type="auto"/>
            <w:tcBorders>
              <w:left w:val="single" w:sz="4" w:space="0" w:color="auto"/>
              <w:right w:val="single" w:sz="4" w:space="0" w:color="auto"/>
            </w:tcBorders>
            <w:vAlign w:val="center"/>
            <w:hideMark/>
          </w:tcPr>
          <w:p w14:paraId="31E0C493" w14:textId="77777777" w:rsidR="00771263" w:rsidRPr="00771263" w:rsidRDefault="00771263" w:rsidP="00771263">
            <w:pPr>
              <w:jc w:val="left"/>
              <w:rPr>
                <w:rFonts w:eastAsia="Times New Roman"/>
                <w:sz w:val="24"/>
                <w:szCs w:val="24"/>
                <w:lang w:val="en-IN" w:eastAsia="en-IN"/>
              </w:rPr>
            </w:pPr>
            <w:r w:rsidRPr="00771263">
              <w:rPr>
                <w:rFonts w:eastAsia="Times New Roman"/>
                <w:sz w:val="24"/>
                <w:szCs w:val="24"/>
                <w:lang w:val="en-IN" w:eastAsia="en-IN"/>
              </w:rPr>
              <w:t>Time-consuming</w:t>
            </w:r>
          </w:p>
        </w:tc>
      </w:tr>
      <w:tr w:rsidR="00771263" w:rsidRPr="00771263" w14:paraId="77EB22B7" w14:textId="77777777" w:rsidTr="00771263">
        <w:trPr>
          <w:tblCellSpacing w:w="15" w:type="dxa"/>
        </w:trPr>
        <w:tc>
          <w:tcPr>
            <w:tcW w:w="0" w:type="auto"/>
            <w:tcBorders>
              <w:top w:val="single" w:sz="4" w:space="0" w:color="auto"/>
              <w:left w:val="single" w:sz="4" w:space="0" w:color="auto"/>
            </w:tcBorders>
            <w:vAlign w:val="center"/>
            <w:hideMark/>
          </w:tcPr>
          <w:p w14:paraId="78DD2E22" w14:textId="77777777" w:rsidR="00771263" w:rsidRPr="00771263" w:rsidRDefault="00771263" w:rsidP="00771263">
            <w:pPr>
              <w:jc w:val="left"/>
              <w:rPr>
                <w:rFonts w:eastAsia="Times New Roman"/>
                <w:sz w:val="24"/>
                <w:szCs w:val="24"/>
                <w:lang w:val="en-IN" w:eastAsia="en-IN"/>
              </w:rPr>
            </w:pPr>
            <w:r w:rsidRPr="00771263">
              <w:rPr>
                <w:rFonts w:eastAsia="Times New Roman"/>
                <w:sz w:val="24"/>
                <w:szCs w:val="24"/>
                <w:lang w:val="en-IN" w:eastAsia="en-IN"/>
              </w:rPr>
              <w:t>Face Recognition</w:t>
            </w:r>
          </w:p>
        </w:tc>
        <w:tc>
          <w:tcPr>
            <w:tcW w:w="0" w:type="auto"/>
            <w:tcBorders>
              <w:top w:val="single" w:sz="4" w:space="0" w:color="auto"/>
              <w:left w:val="single" w:sz="4" w:space="0" w:color="auto"/>
            </w:tcBorders>
            <w:vAlign w:val="center"/>
            <w:hideMark/>
          </w:tcPr>
          <w:p w14:paraId="583FD0E0" w14:textId="77777777" w:rsidR="00771263" w:rsidRPr="00771263" w:rsidRDefault="00771263" w:rsidP="00771263">
            <w:pPr>
              <w:jc w:val="left"/>
              <w:rPr>
                <w:rFonts w:eastAsia="Times New Roman"/>
                <w:sz w:val="24"/>
                <w:szCs w:val="24"/>
                <w:lang w:val="en-IN" w:eastAsia="en-IN"/>
              </w:rPr>
            </w:pPr>
            <w:r w:rsidRPr="00771263">
              <w:rPr>
                <w:rFonts w:eastAsia="Times New Roman"/>
                <w:sz w:val="24"/>
                <w:szCs w:val="24"/>
                <w:lang w:val="en-IN" w:eastAsia="en-IN"/>
              </w:rPr>
              <w:t>Contactless</w:t>
            </w:r>
          </w:p>
        </w:tc>
        <w:tc>
          <w:tcPr>
            <w:tcW w:w="0" w:type="auto"/>
            <w:tcBorders>
              <w:top w:val="single" w:sz="4" w:space="0" w:color="auto"/>
              <w:left w:val="single" w:sz="4" w:space="0" w:color="auto"/>
              <w:right w:val="single" w:sz="4" w:space="0" w:color="auto"/>
            </w:tcBorders>
            <w:vAlign w:val="center"/>
            <w:hideMark/>
          </w:tcPr>
          <w:p w14:paraId="233D0B67" w14:textId="77777777" w:rsidR="00771263" w:rsidRPr="00771263" w:rsidRDefault="00771263" w:rsidP="00771263">
            <w:pPr>
              <w:jc w:val="left"/>
              <w:rPr>
                <w:rFonts w:eastAsia="Times New Roman"/>
                <w:sz w:val="24"/>
                <w:szCs w:val="24"/>
                <w:lang w:val="en-IN" w:eastAsia="en-IN"/>
              </w:rPr>
            </w:pPr>
            <w:r w:rsidRPr="00771263">
              <w:rPr>
                <w:rFonts w:eastAsia="Times New Roman"/>
                <w:sz w:val="24"/>
                <w:szCs w:val="24"/>
                <w:lang w:val="en-IN" w:eastAsia="en-IN"/>
              </w:rPr>
              <w:t>Lighting issues</w:t>
            </w:r>
          </w:p>
        </w:tc>
      </w:tr>
      <w:tr w:rsidR="00771263" w:rsidRPr="00771263" w14:paraId="003DC89C" w14:textId="77777777" w:rsidTr="00771263">
        <w:trPr>
          <w:tblCellSpacing w:w="15" w:type="dxa"/>
        </w:trPr>
        <w:tc>
          <w:tcPr>
            <w:tcW w:w="0" w:type="auto"/>
            <w:tcBorders>
              <w:top w:val="single" w:sz="4" w:space="0" w:color="auto"/>
              <w:left w:val="single" w:sz="4" w:space="0" w:color="auto"/>
              <w:bottom w:val="single" w:sz="4" w:space="0" w:color="auto"/>
            </w:tcBorders>
            <w:vAlign w:val="center"/>
            <w:hideMark/>
          </w:tcPr>
          <w:p w14:paraId="129FBE72" w14:textId="77777777" w:rsidR="00771263" w:rsidRPr="00771263" w:rsidRDefault="00771263" w:rsidP="00771263">
            <w:pPr>
              <w:jc w:val="left"/>
              <w:rPr>
                <w:rFonts w:eastAsia="Times New Roman"/>
                <w:sz w:val="24"/>
                <w:szCs w:val="24"/>
                <w:lang w:val="en-IN" w:eastAsia="en-IN"/>
              </w:rPr>
            </w:pPr>
            <w:r w:rsidRPr="00771263">
              <w:rPr>
                <w:rFonts w:eastAsia="Times New Roman"/>
                <w:sz w:val="24"/>
                <w:szCs w:val="24"/>
                <w:lang w:val="en-IN" w:eastAsia="en-IN"/>
              </w:rPr>
              <w:t>QR Code</w:t>
            </w:r>
          </w:p>
        </w:tc>
        <w:tc>
          <w:tcPr>
            <w:tcW w:w="0" w:type="auto"/>
            <w:tcBorders>
              <w:top w:val="single" w:sz="4" w:space="0" w:color="auto"/>
              <w:left w:val="single" w:sz="4" w:space="0" w:color="auto"/>
              <w:bottom w:val="single" w:sz="4" w:space="0" w:color="auto"/>
            </w:tcBorders>
            <w:vAlign w:val="center"/>
            <w:hideMark/>
          </w:tcPr>
          <w:p w14:paraId="1559C78D" w14:textId="77777777" w:rsidR="00771263" w:rsidRPr="00771263" w:rsidRDefault="00771263" w:rsidP="00771263">
            <w:pPr>
              <w:jc w:val="left"/>
              <w:rPr>
                <w:rFonts w:eastAsia="Times New Roman"/>
                <w:sz w:val="24"/>
                <w:szCs w:val="24"/>
                <w:lang w:val="en-IN" w:eastAsia="en-IN"/>
              </w:rPr>
            </w:pPr>
            <w:r w:rsidRPr="00771263">
              <w:rPr>
                <w:rFonts w:eastAsia="Times New Roman"/>
                <w:sz w:val="24"/>
                <w:szCs w:val="24"/>
                <w:lang w:val="en-IN" w:eastAsia="en-IN"/>
              </w:rPr>
              <w:t>Low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30491F2D" w14:textId="77777777" w:rsidR="00771263" w:rsidRPr="00771263" w:rsidRDefault="00771263" w:rsidP="00771263">
            <w:pPr>
              <w:jc w:val="left"/>
              <w:rPr>
                <w:rFonts w:eastAsia="Times New Roman"/>
                <w:sz w:val="24"/>
                <w:szCs w:val="24"/>
                <w:lang w:val="en-IN" w:eastAsia="en-IN"/>
              </w:rPr>
            </w:pPr>
            <w:r w:rsidRPr="00771263">
              <w:rPr>
                <w:rFonts w:eastAsia="Times New Roman"/>
                <w:sz w:val="24"/>
                <w:szCs w:val="24"/>
                <w:lang w:val="en-IN" w:eastAsia="en-IN"/>
              </w:rPr>
              <w:t>Requires smartphone</w:t>
            </w:r>
          </w:p>
        </w:tc>
      </w:tr>
    </w:tbl>
    <w:p w14:paraId="5D45B22E" w14:textId="77777777" w:rsidR="009303D9" w:rsidRPr="005B520E" w:rsidRDefault="009303D9" w:rsidP="00771263">
      <w:pPr>
        <w:pStyle w:val="Heading2"/>
        <w:numPr>
          <w:ilvl w:val="0"/>
          <w:numId w:val="0"/>
        </w:numPr>
      </w:pPr>
    </w:p>
    <w:p w14:paraId="55D180AD" w14:textId="77777777" w:rsidR="000B0789" w:rsidRDefault="000B0789" w:rsidP="000B0789">
      <w:pPr>
        <w:pStyle w:val="Heading1"/>
        <w:rPr>
          <w:lang w:val="en-IN" w:eastAsia="en-IN"/>
        </w:rPr>
      </w:pPr>
      <w:r>
        <w:t>Proposed System</w:t>
      </w:r>
    </w:p>
    <w:p w14:paraId="61425FA3" w14:textId="602CC4E3" w:rsidR="0095539B" w:rsidRPr="000B0789" w:rsidRDefault="00A33F5B" w:rsidP="000B0789">
      <w:pPr>
        <w:pStyle w:val="NormalWeb"/>
        <w:rPr>
          <w:sz w:val="20"/>
          <w:szCs w:val="20"/>
        </w:rPr>
      </w:pPr>
      <w:r>
        <w:rPr>
          <w:sz w:val="20"/>
          <w:szCs w:val="20"/>
        </w:rPr>
        <w:t>This system uses</w:t>
      </w:r>
      <w:r w:rsidR="007E222D" w:rsidRPr="007E222D">
        <w:rPr>
          <w:sz w:val="20"/>
          <w:szCs w:val="20"/>
        </w:rPr>
        <w:t xml:space="preserve"> </w:t>
      </w:r>
      <w:r w:rsidR="00531495">
        <w:rPr>
          <w:sz w:val="20"/>
          <w:szCs w:val="20"/>
        </w:rPr>
        <w:t xml:space="preserve">Face Recognition and </w:t>
      </w:r>
      <w:r w:rsidR="007E222D" w:rsidRPr="007E222D">
        <w:rPr>
          <w:sz w:val="20"/>
          <w:szCs w:val="20"/>
        </w:rPr>
        <w:t>QR code technology to monitor attendance. The system is made up of several different modules that will help in collecting attendance information about students.</w:t>
      </w:r>
    </w:p>
    <w:p w14:paraId="4A5BD48B" w14:textId="77777777" w:rsidR="000B0789" w:rsidRPr="000B0789" w:rsidRDefault="000B0789" w:rsidP="000B0789">
      <w:pPr>
        <w:pStyle w:val="Heading2"/>
      </w:pPr>
      <w:r w:rsidRPr="000B0789">
        <w:t>3.1 System Overview</w:t>
      </w:r>
    </w:p>
    <w:p w14:paraId="3FF5BAA7" w14:textId="77777777" w:rsidR="007E222D" w:rsidRDefault="007E222D" w:rsidP="007E222D">
      <w:pPr>
        <w:jc w:val="both"/>
      </w:pPr>
      <w:r>
        <w:t>Using the system, profess</w:t>
      </w:r>
      <w:r w:rsidR="00531495">
        <w:t xml:space="preserve">ors can create a unique QR code along with face recognition </w:t>
      </w:r>
      <w:r>
        <w:t xml:space="preserve">for each class meeting. The student will be required to use his or her cell phone to </w:t>
      </w:r>
      <w:r w:rsidR="00531495">
        <w:t xml:space="preserve">click picture of face and </w:t>
      </w:r>
      <w:r>
        <w:t>scan the QR code in order to take attendance. The attendance information will then be sent to the server and stored in the database.</w:t>
      </w:r>
    </w:p>
    <w:p w14:paraId="5106708F" w14:textId="77777777" w:rsidR="007E222D" w:rsidRDefault="007E222D" w:rsidP="007E222D">
      <w:pPr>
        <w:jc w:val="both"/>
      </w:pPr>
    </w:p>
    <w:p w14:paraId="7F18FA42" w14:textId="77777777" w:rsidR="000B0789" w:rsidRPr="000B0789" w:rsidRDefault="007E222D" w:rsidP="007E222D">
      <w:pPr>
        <w:jc w:val="both"/>
      </w:pPr>
      <w:r>
        <w:t>Another module of the system will analyze the attendance data collected to provide attendance statistics.</w:t>
      </w:r>
      <w:r w:rsidR="00000000">
        <w:pict w14:anchorId="4A872AB6">
          <v:rect id="_x0000_i1025" style="width:0;height:1.5pt" o:hralign="center" o:hrstd="t" o:hr="t" fillcolor="#a0a0a0" stroked="f"/>
        </w:pict>
      </w:r>
    </w:p>
    <w:p w14:paraId="7C45ADC9" w14:textId="77777777" w:rsidR="000B0789" w:rsidRPr="000B0789" w:rsidRDefault="000B0789" w:rsidP="000B0789">
      <w:pPr>
        <w:pStyle w:val="Heading2"/>
      </w:pPr>
      <w:r w:rsidRPr="000B0789">
        <w:t>3.2 System Modules</w:t>
      </w:r>
    </w:p>
    <w:p w14:paraId="1828E2F2" w14:textId="77777777" w:rsidR="000B0789" w:rsidRDefault="000B0789" w:rsidP="000B0789">
      <w:pPr>
        <w:pStyle w:val="Heading3"/>
      </w:pPr>
      <w:r w:rsidRPr="000B0789">
        <w:t xml:space="preserve"> Student Registration Module</w:t>
      </w:r>
    </w:p>
    <w:p w14:paraId="7397192E" w14:textId="77777777" w:rsidR="007E222D" w:rsidRPr="007E222D" w:rsidRDefault="007E222D" w:rsidP="007E222D">
      <w:pPr>
        <w:jc w:val="both"/>
      </w:pPr>
      <w:r w:rsidRPr="007E222D">
        <w:t>This module enrolls students in the system. Students are provided with an individual student ID together with their personal information, which include the following:</w:t>
      </w:r>
    </w:p>
    <w:p w14:paraId="06ADED8E" w14:textId="77777777" w:rsidR="000B0789" w:rsidRPr="000B0789" w:rsidRDefault="000B0789" w:rsidP="000B0789">
      <w:pPr>
        <w:pStyle w:val="NormalWeb"/>
        <w:numPr>
          <w:ilvl w:val="0"/>
          <w:numId w:val="25"/>
        </w:numPr>
        <w:rPr>
          <w:sz w:val="20"/>
          <w:szCs w:val="20"/>
        </w:rPr>
      </w:pPr>
      <w:r w:rsidRPr="000B0789">
        <w:rPr>
          <w:sz w:val="20"/>
          <w:szCs w:val="20"/>
        </w:rPr>
        <w:t>Name</w:t>
      </w:r>
    </w:p>
    <w:p w14:paraId="597F0D2B" w14:textId="77777777" w:rsidR="000B0789" w:rsidRPr="000B0789" w:rsidRDefault="000B0789" w:rsidP="000B0789">
      <w:pPr>
        <w:pStyle w:val="NormalWeb"/>
        <w:numPr>
          <w:ilvl w:val="0"/>
          <w:numId w:val="25"/>
        </w:numPr>
        <w:rPr>
          <w:sz w:val="20"/>
          <w:szCs w:val="20"/>
        </w:rPr>
      </w:pPr>
      <w:r w:rsidRPr="000B0789">
        <w:rPr>
          <w:sz w:val="20"/>
          <w:szCs w:val="20"/>
        </w:rPr>
        <w:t>Department</w:t>
      </w:r>
    </w:p>
    <w:p w14:paraId="7A290761" w14:textId="77777777" w:rsidR="000B0789" w:rsidRPr="000B0789" w:rsidRDefault="000B0789" w:rsidP="000B0789">
      <w:pPr>
        <w:pStyle w:val="NormalWeb"/>
        <w:numPr>
          <w:ilvl w:val="0"/>
          <w:numId w:val="25"/>
        </w:numPr>
        <w:rPr>
          <w:sz w:val="20"/>
          <w:szCs w:val="20"/>
        </w:rPr>
      </w:pPr>
      <w:r w:rsidRPr="000B0789">
        <w:rPr>
          <w:sz w:val="20"/>
          <w:szCs w:val="20"/>
        </w:rPr>
        <w:t>Semester</w:t>
      </w:r>
    </w:p>
    <w:p w14:paraId="130D0F80" w14:textId="77777777" w:rsidR="000B0789" w:rsidRPr="000B0789" w:rsidRDefault="000B0789" w:rsidP="000B0789">
      <w:pPr>
        <w:pStyle w:val="NormalWeb"/>
        <w:numPr>
          <w:ilvl w:val="0"/>
          <w:numId w:val="25"/>
        </w:numPr>
        <w:rPr>
          <w:sz w:val="20"/>
          <w:szCs w:val="20"/>
        </w:rPr>
      </w:pPr>
      <w:r w:rsidRPr="000B0789">
        <w:rPr>
          <w:sz w:val="20"/>
          <w:szCs w:val="20"/>
        </w:rPr>
        <w:t>Course information</w:t>
      </w:r>
    </w:p>
    <w:p w14:paraId="77184D54" w14:textId="77777777" w:rsidR="000B0789" w:rsidRPr="000B0789" w:rsidRDefault="000B0789" w:rsidP="000B0789">
      <w:pPr>
        <w:pStyle w:val="NormalWeb"/>
        <w:rPr>
          <w:sz w:val="20"/>
          <w:szCs w:val="20"/>
        </w:rPr>
      </w:pPr>
      <w:r w:rsidRPr="000B0789">
        <w:rPr>
          <w:sz w:val="20"/>
          <w:szCs w:val="20"/>
        </w:rPr>
        <w:t>The student data is stored in the database.</w:t>
      </w:r>
    </w:p>
    <w:p w14:paraId="7A5B99AE" w14:textId="77777777" w:rsidR="000B0789" w:rsidRPr="000B0789" w:rsidRDefault="00000000" w:rsidP="000B0789">
      <w:r>
        <w:pict w14:anchorId="3E7E77E9">
          <v:rect id="_x0000_i1026" style="width:0;height:1.5pt" o:hralign="center" o:hrstd="t" o:hr="t" fillcolor="#a0a0a0" stroked="f"/>
        </w:pict>
      </w:r>
    </w:p>
    <w:p w14:paraId="2723A651" w14:textId="77777777" w:rsidR="000B0789" w:rsidRDefault="000B0789" w:rsidP="000B0789">
      <w:pPr>
        <w:pStyle w:val="Heading3"/>
      </w:pPr>
      <w:r w:rsidRPr="000B0789">
        <w:t xml:space="preserve"> Faculty Login Module</w:t>
      </w:r>
    </w:p>
    <w:p w14:paraId="1DB03FE1" w14:textId="77777777" w:rsidR="007E222D" w:rsidRPr="007E222D" w:rsidRDefault="007E222D" w:rsidP="007E222D">
      <w:pPr>
        <w:jc w:val="both"/>
      </w:pPr>
      <w:r w:rsidRPr="007E222D">
        <w:t>The faculty uses secure user credentials to log into the system. After logging in, the faculty are able to:</w:t>
      </w:r>
    </w:p>
    <w:p w14:paraId="0D8F5509" w14:textId="77777777" w:rsidR="000B0789" w:rsidRPr="000B0789" w:rsidRDefault="000B0789" w:rsidP="000B0789">
      <w:pPr>
        <w:pStyle w:val="NormalWeb"/>
        <w:numPr>
          <w:ilvl w:val="0"/>
          <w:numId w:val="26"/>
        </w:numPr>
        <w:rPr>
          <w:sz w:val="20"/>
          <w:szCs w:val="20"/>
        </w:rPr>
      </w:pPr>
      <w:r w:rsidRPr="000B0789">
        <w:rPr>
          <w:sz w:val="20"/>
          <w:szCs w:val="20"/>
        </w:rPr>
        <w:t>Generate QR codes for attendance</w:t>
      </w:r>
    </w:p>
    <w:p w14:paraId="4EBDF9E2" w14:textId="77777777" w:rsidR="000B0789" w:rsidRPr="000B0789" w:rsidRDefault="000B0789" w:rsidP="000B0789">
      <w:pPr>
        <w:pStyle w:val="NormalWeb"/>
        <w:numPr>
          <w:ilvl w:val="0"/>
          <w:numId w:val="26"/>
        </w:numPr>
        <w:rPr>
          <w:sz w:val="20"/>
          <w:szCs w:val="20"/>
        </w:rPr>
      </w:pPr>
      <w:r w:rsidRPr="000B0789">
        <w:rPr>
          <w:sz w:val="20"/>
          <w:szCs w:val="20"/>
        </w:rPr>
        <w:t>View attendance reports</w:t>
      </w:r>
    </w:p>
    <w:p w14:paraId="6928351B" w14:textId="77777777" w:rsidR="000B0789" w:rsidRPr="000B0789" w:rsidRDefault="000B0789" w:rsidP="000B0789">
      <w:pPr>
        <w:pStyle w:val="NormalWeb"/>
        <w:numPr>
          <w:ilvl w:val="0"/>
          <w:numId w:val="26"/>
        </w:numPr>
        <w:rPr>
          <w:sz w:val="20"/>
          <w:szCs w:val="20"/>
        </w:rPr>
      </w:pPr>
      <w:r w:rsidRPr="000B0789">
        <w:rPr>
          <w:sz w:val="20"/>
          <w:szCs w:val="20"/>
        </w:rPr>
        <w:t>Monitor student attendance statistics</w:t>
      </w:r>
    </w:p>
    <w:p w14:paraId="468A3D20" w14:textId="77777777" w:rsidR="000B0789" w:rsidRPr="000B0789" w:rsidRDefault="00000000" w:rsidP="000B0789">
      <w:r>
        <w:pict w14:anchorId="14CAFFC9">
          <v:rect id="_x0000_i1027" style="width:0;height:1.5pt" o:hralign="center" o:hrstd="t" o:hr="t" fillcolor="#a0a0a0" stroked="f"/>
        </w:pict>
      </w:r>
    </w:p>
    <w:p w14:paraId="4057D92E" w14:textId="77777777" w:rsidR="003A39BB" w:rsidRDefault="003A39BB" w:rsidP="003A39BB">
      <w:pPr>
        <w:pStyle w:val="Heading3"/>
      </w:pPr>
      <w:r>
        <w:t xml:space="preserve"> Face Recognition Module</w:t>
      </w:r>
    </w:p>
    <w:p w14:paraId="05338A6A" w14:textId="77777777" w:rsidR="00EF4D1F" w:rsidRPr="003A39BB" w:rsidRDefault="00EF4D1F" w:rsidP="0031057C">
      <w:pPr>
        <w:jc w:val="both"/>
      </w:pPr>
      <w:r>
        <w:t xml:space="preserve">This module uses camera to recognize students face and validate it before generating QR code for marking attendance. </w:t>
      </w:r>
    </w:p>
    <w:p w14:paraId="2551A9AD" w14:textId="77777777" w:rsidR="003A39BB" w:rsidRDefault="003A39BB" w:rsidP="003A39BB">
      <w:pPr>
        <w:pStyle w:val="Heading3"/>
        <w:numPr>
          <w:ilvl w:val="0"/>
          <w:numId w:val="0"/>
        </w:numPr>
      </w:pPr>
    </w:p>
    <w:p w14:paraId="48E708EB" w14:textId="77777777" w:rsidR="000B0789" w:rsidRDefault="000B0789" w:rsidP="003A39BB">
      <w:pPr>
        <w:pStyle w:val="Heading3"/>
      </w:pPr>
      <w:r w:rsidRPr="000B0789">
        <w:t>QR Code Generation Module</w:t>
      </w:r>
    </w:p>
    <w:p w14:paraId="624E0C9D" w14:textId="77777777" w:rsidR="007E222D" w:rsidRPr="007E222D" w:rsidRDefault="007E222D" w:rsidP="007E222D">
      <w:pPr>
        <w:jc w:val="both"/>
      </w:pPr>
      <w:r w:rsidRPr="007E222D">
        <w:t>The system creates an encoded QR code that has information like:</w:t>
      </w:r>
    </w:p>
    <w:p w14:paraId="6746DCCB" w14:textId="77777777" w:rsidR="000B0789" w:rsidRPr="000B0789" w:rsidRDefault="000B0789" w:rsidP="000B0789">
      <w:pPr>
        <w:pStyle w:val="NormalWeb"/>
        <w:numPr>
          <w:ilvl w:val="0"/>
          <w:numId w:val="27"/>
        </w:numPr>
        <w:rPr>
          <w:sz w:val="20"/>
          <w:szCs w:val="20"/>
        </w:rPr>
      </w:pPr>
      <w:r w:rsidRPr="000B0789">
        <w:rPr>
          <w:sz w:val="20"/>
          <w:szCs w:val="20"/>
        </w:rPr>
        <w:t>Course ID</w:t>
      </w:r>
    </w:p>
    <w:p w14:paraId="249137F5" w14:textId="77777777" w:rsidR="000B0789" w:rsidRPr="000B0789" w:rsidRDefault="000B0789" w:rsidP="000B0789">
      <w:pPr>
        <w:pStyle w:val="NormalWeb"/>
        <w:numPr>
          <w:ilvl w:val="0"/>
          <w:numId w:val="27"/>
        </w:numPr>
        <w:rPr>
          <w:sz w:val="20"/>
          <w:szCs w:val="20"/>
        </w:rPr>
      </w:pPr>
      <w:r w:rsidRPr="000B0789">
        <w:rPr>
          <w:sz w:val="20"/>
          <w:szCs w:val="20"/>
        </w:rPr>
        <w:t>Lecture ID</w:t>
      </w:r>
    </w:p>
    <w:p w14:paraId="721C6E2B" w14:textId="77777777" w:rsidR="000B0789" w:rsidRPr="000B0789" w:rsidRDefault="000B0789" w:rsidP="000B0789">
      <w:pPr>
        <w:pStyle w:val="NormalWeb"/>
        <w:numPr>
          <w:ilvl w:val="0"/>
          <w:numId w:val="27"/>
        </w:numPr>
        <w:rPr>
          <w:sz w:val="20"/>
          <w:szCs w:val="20"/>
        </w:rPr>
      </w:pPr>
      <w:r w:rsidRPr="000B0789">
        <w:rPr>
          <w:sz w:val="20"/>
          <w:szCs w:val="20"/>
        </w:rPr>
        <w:t>Date and time</w:t>
      </w:r>
    </w:p>
    <w:p w14:paraId="47BB625A" w14:textId="77777777" w:rsidR="000B0789" w:rsidRPr="000B0789" w:rsidRDefault="000B0789" w:rsidP="000B0789">
      <w:pPr>
        <w:pStyle w:val="NormalWeb"/>
        <w:numPr>
          <w:ilvl w:val="0"/>
          <w:numId w:val="27"/>
        </w:numPr>
        <w:rPr>
          <w:sz w:val="20"/>
          <w:szCs w:val="20"/>
        </w:rPr>
      </w:pPr>
      <w:r w:rsidRPr="000B0789">
        <w:rPr>
          <w:sz w:val="20"/>
          <w:szCs w:val="20"/>
        </w:rPr>
        <w:t>Faculty ID</w:t>
      </w:r>
    </w:p>
    <w:p w14:paraId="7AB904E9" w14:textId="77777777" w:rsidR="000B0789" w:rsidRPr="000B0789" w:rsidRDefault="000B0789" w:rsidP="000B0789">
      <w:pPr>
        <w:pStyle w:val="NormalWeb"/>
        <w:rPr>
          <w:sz w:val="20"/>
          <w:szCs w:val="20"/>
        </w:rPr>
      </w:pPr>
      <w:r w:rsidRPr="000B0789">
        <w:rPr>
          <w:sz w:val="20"/>
          <w:szCs w:val="20"/>
        </w:rPr>
        <w:t>The QR code is displayed on the classroom screen for students to scan.</w:t>
      </w:r>
    </w:p>
    <w:p w14:paraId="26FE6644" w14:textId="77777777" w:rsidR="000B0789" w:rsidRPr="000B0789" w:rsidRDefault="00000000" w:rsidP="000B0789">
      <w:r>
        <w:pict w14:anchorId="4AC38933">
          <v:rect id="_x0000_i1028" style="width:0;height:1.5pt" o:hralign="center" o:hrstd="t" o:hr="t" fillcolor="#a0a0a0" stroked="f"/>
        </w:pict>
      </w:r>
    </w:p>
    <w:p w14:paraId="08A60FDB" w14:textId="77777777" w:rsidR="000B0789" w:rsidRPr="000B0789" w:rsidRDefault="000B0789" w:rsidP="000B0789">
      <w:pPr>
        <w:pStyle w:val="Heading3"/>
      </w:pPr>
      <w:r w:rsidRPr="000B0789">
        <w:t>QR Code Scanning Module</w:t>
      </w:r>
    </w:p>
    <w:p w14:paraId="65BAED2B" w14:textId="77777777" w:rsidR="000B0789" w:rsidRPr="000B0789" w:rsidRDefault="007E222D" w:rsidP="007E222D">
      <w:pPr>
        <w:pStyle w:val="NormalWeb"/>
        <w:jc w:val="both"/>
        <w:rPr>
          <w:sz w:val="20"/>
          <w:szCs w:val="20"/>
        </w:rPr>
      </w:pPr>
      <w:r w:rsidRPr="007E222D">
        <w:rPr>
          <w:sz w:val="20"/>
          <w:szCs w:val="20"/>
        </w:rPr>
        <w:t>QR code scanning by the students is done through the use of their mobile application. Scanning of the QR code allows the encoded information to be sent to the server, together with the student ID number for validation of attendance.</w:t>
      </w:r>
    </w:p>
    <w:p w14:paraId="4F2975B1" w14:textId="77777777" w:rsidR="000B0789" w:rsidRPr="000B0789" w:rsidRDefault="00000000" w:rsidP="000B0789">
      <w:r>
        <w:pict w14:anchorId="4A7358CC">
          <v:rect id="_x0000_i1029" style="width:0;height:1.5pt" o:hralign="center" o:hrstd="t" o:hr="t" fillcolor="#a0a0a0" stroked="f"/>
        </w:pict>
      </w:r>
    </w:p>
    <w:p w14:paraId="0494F6CC" w14:textId="77777777" w:rsidR="000B0789" w:rsidRDefault="000B0789" w:rsidP="000B0789">
      <w:pPr>
        <w:pStyle w:val="Heading3"/>
      </w:pPr>
      <w:r w:rsidRPr="000B0789">
        <w:t xml:space="preserve"> Attendance Database Module</w:t>
      </w:r>
    </w:p>
    <w:p w14:paraId="61CCAE60" w14:textId="33C4B94F" w:rsidR="007E222D" w:rsidRPr="007E222D" w:rsidRDefault="007E222D" w:rsidP="007E222D">
      <w:pPr>
        <w:jc w:val="both"/>
      </w:pPr>
      <w:r w:rsidRPr="007E222D">
        <w:t>The attendance data will be stored in the databas</w:t>
      </w:r>
      <w:r w:rsidR="00B20462">
        <w:t>e which consists of following fields</w:t>
      </w:r>
      <w:r w:rsidRPr="007E222D">
        <w:t>:</w:t>
      </w:r>
    </w:p>
    <w:p w14:paraId="044A708C" w14:textId="77777777" w:rsidR="000B0789" w:rsidRPr="000B0789" w:rsidRDefault="000B0789" w:rsidP="000B0789">
      <w:pPr>
        <w:pStyle w:val="NormalWeb"/>
        <w:numPr>
          <w:ilvl w:val="0"/>
          <w:numId w:val="28"/>
        </w:numPr>
        <w:rPr>
          <w:sz w:val="20"/>
          <w:szCs w:val="20"/>
        </w:rPr>
      </w:pPr>
      <w:r w:rsidRPr="000B0789">
        <w:rPr>
          <w:sz w:val="20"/>
          <w:szCs w:val="20"/>
        </w:rPr>
        <w:t>Student ID</w:t>
      </w:r>
    </w:p>
    <w:p w14:paraId="36CC4BE7" w14:textId="77777777" w:rsidR="000B0789" w:rsidRPr="000B0789" w:rsidRDefault="000B0789" w:rsidP="000B0789">
      <w:pPr>
        <w:pStyle w:val="NormalWeb"/>
        <w:numPr>
          <w:ilvl w:val="0"/>
          <w:numId w:val="28"/>
        </w:numPr>
        <w:rPr>
          <w:sz w:val="20"/>
          <w:szCs w:val="20"/>
        </w:rPr>
      </w:pPr>
      <w:r w:rsidRPr="000B0789">
        <w:rPr>
          <w:sz w:val="20"/>
          <w:szCs w:val="20"/>
        </w:rPr>
        <w:t>Course ID</w:t>
      </w:r>
    </w:p>
    <w:p w14:paraId="5688BABA" w14:textId="77777777" w:rsidR="000B0789" w:rsidRPr="000B0789" w:rsidRDefault="000B0789" w:rsidP="000B0789">
      <w:pPr>
        <w:pStyle w:val="NormalWeb"/>
        <w:numPr>
          <w:ilvl w:val="0"/>
          <w:numId w:val="28"/>
        </w:numPr>
        <w:rPr>
          <w:sz w:val="20"/>
          <w:szCs w:val="20"/>
        </w:rPr>
      </w:pPr>
      <w:r w:rsidRPr="000B0789">
        <w:rPr>
          <w:sz w:val="20"/>
          <w:szCs w:val="20"/>
        </w:rPr>
        <w:t>Date</w:t>
      </w:r>
    </w:p>
    <w:p w14:paraId="56705B4B" w14:textId="77777777" w:rsidR="000B0789" w:rsidRPr="000B0789" w:rsidRDefault="000B0789" w:rsidP="000B0789">
      <w:pPr>
        <w:pStyle w:val="NormalWeb"/>
        <w:numPr>
          <w:ilvl w:val="0"/>
          <w:numId w:val="28"/>
        </w:numPr>
        <w:rPr>
          <w:sz w:val="20"/>
          <w:szCs w:val="20"/>
        </w:rPr>
      </w:pPr>
      <w:r w:rsidRPr="000B0789">
        <w:rPr>
          <w:sz w:val="20"/>
          <w:szCs w:val="20"/>
        </w:rPr>
        <w:t>Time</w:t>
      </w:r>
    </w:p>
    <w:p w14:paraId="2F6B3167" w14:textId="77777777" w:rsidR="000B0789" w:rsidRPr="000B0789" w:rsidRDefault="000B0789" w:rsidP="000B0789">
      <w:pPr>
        <w:pStyle w:val="NormalWeb"/>
        <w:numPr>
          <w:ilvl w:val="0"/>
          <w:numId w:val="28"/>
        </w:numPr>
        <w:rPr>
          <w:sz w:val="20"/>
          <w:szCs w:val="20"/>
        </w:rPr>
      </w:pPr>
      <w:r w:rsidRPr="000B0789">
        <w:rPr>
          <w:sz w:val="20"/>
          <w:szCs w:val="20"/>
        </w:rPr>
        <w:t>Attendance Status</w:t>
      </w:r>
    </w:p>
    <w:p w14:paraId="3E52F823" w14:textId="1F76D30E" w:rsidR="000B0789" w:rsidRPr="000B0789" w:rsidRDefault="000B0789" w:rsidP="000B0789">
      <w:pPr>
        <w:pStyle w:val="NormalWeb"/>
        <w:rPr>
          <w:sz w:val="20"/>
          <w:szCs w:val="20"/>
        </w:rPr>
      </w:pPr>
      <w:r w:rsidRPr="000B0789">
        <w:rPr>
          <w:sz w:val="20"/>
          <w:szCs w:val="20"/>
        </w:rPr>
        <w:t>This database enables efficient storage a</w:t>
      </w:r>
      <w:r w:rsidR="00E93205">
        <w:rPr>
          <w:sz w:val="20"/>
          <w:szCs w:val="20"/>
        </w:rPr>
        <w:t>nd retrieval of attendance records.</w:t>
      </w:r>
    </w:p>
    <w:p w14:paraId="100627A4" w14:textId="77777777" w:rsidR="000B0789" w:rsidRPr="000B0789" w:rsidRDefault="00000000" w:rsidP="000B0789">
      <w:r>
        <w:pict w14:anchorId="462259D5">
          <v:rect id="_x0000_i1030" style="width:0;height:1.5pt" o:hralign="center" o:hrstd="t" o:hr="t" fillcolor="#a0a0a0" stroked="f"/>
        </w:pict>
      </w:r>
    </w:p>
    <w:p w14:paraId="572B78A5" w14:textId="77777777" w:rsidR="000B0789" w:rsidRDefault="000B0789" w:rsidP="000B0789">
      <w:pPr>
        <w:pStyle w:val="Heading3"/>
      </w:pPr>
      <w:r w:rsidRPr="000B0789">
        <w:t xml:space="preserve"> Analytics Module</w:t>
      </w:r>
    </w:p>
    <w:p w14:paraId="39C04961" w14:textId="57E6BD58" w:rsidR="007E222D" w:rsidRPr="007E222D" w:rsidRDefault="007E222D" w:rsidP="007E222D">
      <w:pPr>
        <w:jc w:val="both"/>
      </w:pPr>
      <w:r w:rsidRPr="007E222D">
        <w:t xml:space="preserve">The analytics module </w:t>
      </w:r>
      <w:r w:rsidR="00AF60F6">
        <w:t xml:space="preserve">is used for analysis of </w:t>
      </w:r>
      <w:r w:rsidRPr="007E222D">
        <w:t xml:space="preserve">attendance data to create </w:t>
      </w:r>
      <w:r w:rsidR="00AF60F6">
        <w:t xml:space="preserve">different </w:t>
      </w:r>
      <w:r w:rsidRPr="007E222D">
        <w:t>statistics such as:</w:t>
      </w:r>
    </w:p>
    <w:p w14:paraId="20CBD63F" w14:textId="77777777" w:rsidR="000B0789" w:rsidRPr="000B0789" w:rsidRDefault="000B0789" w:rsidP="000B0789">
      <w:pPr>
        <w:pStyle w:val="NormalWeb"/>
        <w:numPr>
          <w:ilvl w:val="0"/>
          <w:numId w:val="29"/>
        </w:numPr>
        <w:rPr>
          <w:sz w:val="20"/>
          <w:szCs w:val="20"/>
        </w:rPr>
      </w:pPr>
      <w:r w:rsidRPr="000B0789">
        <w:rPr>
          <w:sz w:val="20"/>
          <w:szCs w:val="20"/>
        </w:rPr>
        <w:lastRenderedPageBreak/>
        <w:t>Student attendance percentage</w:t>
      </w:r>
    </w:p>
    <w:p w14:paraId="46E6F7B8" w14:textId="77777777" w:rsidR="000B0789" w:rsidRPr="000B0789" w:rsidRDefault="000B0789" w:rsidP="000B0789">
      <w:pPr>
        <w:pStyle w:val="NormalWeb"/>
        <w:numPr>
          <w:ilvl w:val="0"/>
          <w:numId w:val="29"/>
        </w:numPr>
        <w:rPr>
          <w:sz w:val="20"/>
          <w:szCs w:val="20"/>
        </w:rPr>
      </w:pPr>
      <w:r w:rsidRPr="000B0789">
        <w:rPr>
          <w:sz w:val="20"/>
          <w:szCs w:val="20"/>
        </w:rPr>
        <w:t>Subject-wise attendance analysis</w:t>
      </w:r>
    </w:p>
    <w:p w14:paraId="25BA169A" w14:textId="77777777" w:rsidR="000B0789" w:rsidRPr="000B0789" w:rsidRDefault="000B0789" w:rsidP="000B0789">
      <w:pPr>
        <w:pStyle w:val="NormalWeb"/>
        <w:numPr>
          <w:ilvl w:val="0"/>
          <w:numId w:val="29"/>
        </w:numPr>
        <w:rPr>
          <w:sz w:val="20"/>
          <w:szCs w:val="20"/>
        </w:rPr>
      </w:pPr>
      <w:r w:rsidRPr="000B0789">
        <w:rPr>
          <w:sz w:val="20"/>
          <w:szCs w:val="20"/>
        </w:rPr>
        <w:t>Monthly attendance trends</w:t>
      </w:r>
    </w:p>
    <w:p w14:paraId="6F01D3BB" w14:textId="77777777" w:rsidR="000B0789" w:rsidRPr="000B0789" w:rsidRDefault="000B0789" w:rsidP="000B0789">
      <w:pPr>
        <w:pStyle w:val="NormalWeb"/>
        <w:numPr>
          <w:ilvl w:val="0"/>
          <w:numId w:val="29"/>
        </w:numPr>
        <w:rPr>
          <w:sz w:val="20"/>
          <w:szCs w:val="20"/>
        </w:rPr>
      </w:pPr>
      <w:r w:rsidRPr="000B0789">
        <w:rPr>
          <w:sz w:val="20"/>
          <w:szCs w:val="20"/>
        </w:rPr>
        <w:t>Identification of students with low attendance</w:t>
      </w:r>
    </w:p>
    <w:p w14:paraId="34249935" w14:textId="05222A67" w:rsidR="003A39BB" w:rsidRDefault="000B0789" w:rsidP="000B0789">
      <w:pPr>
        <w:pStyle w:val="NormalWeb"/>
        <w:rPr>
          <w:sz w:val="20"/>
          <w:szCs w:val="20"/>
        </w:rPr>
      </w:pPr>
      <w:r w:rsidRPr="000B0789">
        <w:rPr>
          <w:sz w:val="20"/>
          <w:szCs w:val="20"/>
        </w:rPr>
        <w:t xml:space="preserve">These analytics </w:t>
      </w:r>
      <w:r w:rsidR="00AF60F6">
        <w:rPr>
          <w:sz w:val="20"/>
          <w:szCs w:val="20"/>
        </w:rPr>
        <w:t xml:space="preserve">process </w:t>
      </w:r>
      <w:r w:rsidRPr="000B0789">
        <w:rPr>
          <w:sz w:val="20"/>
          <w:szCs w:val="20"/>
        </w:rPr>
        <w:t>help faculty and administrators</w:t>
      </w:r>
      <w:r w:rsidR="00AF60F6">
        <w:rPr>
          <w:sz w:val="20"/>
          <w:szCs w:val="20"/>
        </w:rPr>
        <w:t xml:space="preserve"> to</w:t>
      </w:r>
      <w:r w:rsidRPr="000B0789">
        <w:rPr>
          <w:sz w:val="20"/>
          <w:szCs w:val="20"/>
        </w:rPr>
        <w:t xml:space="preserve"> monitor student participation e</w:t>
      </w:r>
      <w:r w:rsidR="00AF60F6">
        <w:rPr>
          <w:sz w:val="20"/>
          <w:szCs w:val="20"/>
        </w:rPr>
        <w:t>fficiently.</w:t>
      </w:r>
    </w:p>
    <w:p w14:paraId="7B164BDC" w14:textId="77777777" w:rsidR="007E222D" w:rsidRPr="000B0789" w:rsidRDefault="007E222D" w:rsidP="000B0789">
      <w:pPr>
        <w:pStyle w:val="NormalWeb"/>
        <w:rPr>
          <w:sz w:val="20"/>
          <w:szCs w:val="20"/>
        </w:rPr>
      </w:pPr>
    </w:p>
    <w:p w14:paraId="21692D50" w14:textId="77777777" w:rsidR="00BA2698" w:rsidRPr="00BA2698" w:rsidRDefault="00BA2698" w:rsidP="00BA2698">
      <w:pPr>
        <w:pStyle w:val="Heading1"/>
        <w:rPr>
          <w:lang w:val="en-IN" w:eastAsia="en-IN"/>
        </w:rPr>
      </w:pPr>
      <w:r w:rsidRPr="00BA2698">
        <w:t>System Architecture</w:t>
      </w:r>
    </w:p>
    <w:p w14:paraId="5AFC093D" w14:textId="77777777" w:rsidR="00BA2698" w:rsidRPr="00BA2698" w:rsidRDefault="00BA2698" w:rsidP="00BA2698">
      <w:pPr>
        <w:pStyle w:val="NormalWeb"/>
        <w:rPr>
          <w:sz w:val="20"/>
          <w:szCs w:val="20"/>
        </w:rPr>
      </w:pPr>
      <w:r w:rsidRPr="00BA2698">
        <w:rPr>
          <w:sz w:val="20"/>
          <w:szCs w:val="20"/>
        </w:rPr>
        <w:t>The proposed system follows a client-server architecture.</w:t>
      </w:r>
    </w:p>
    <w:p w14:paraId="11FB4553" w14:textId="77777777" w:rsidR="00BA2698" w:rsidRPr="00BA2698" w:rsidRDefault="00BA2698" w:rsidP="00BA2698">
      <w:pPr>
        <w:pStyle w:val="Heading3"/>
      </w:pPr>
      <w:r w:rsidRPr="00BA2698">
        <w:t>Components of the System</w:t>
      </w:r>
    </w:p>
    <w:p w14:paraId="6F9F44A9" w14:textId="77777777" w:rsidR="007E222D" w:rsidRDefault="00BA2698" w:rsidP="00BA2698">
      <w:pPr>
        <w:pStyle w:val="NormalWeb"/>
        <w:rPr>
          <w:rStyle w:val="Strong"/>
          <w:sz w:val="20"/>
          <w:szCs w:val="20"/>
        </w:rPr>
      </w:pPr>
      <w:r w:rsidRPr="00BA2698">
        <w:rPr>
          <w:rStyle w:val="Strong"/>
          <w:sz w:val="20"/>
          <w:szCs w:val="20"/>
        </w:rPr>
        <w:t>User Interface</w:t>
      </w:r>
    </w:p>
    <w:p w14:paraId="4C19FA7C" w14:textId="77777777" w:rsidR="007E222D" w:rsidRDefault="007E222D" w:rsidP="00BA2698">
      <w:pPr>
        <w:pStyle w:val="NormalWeb"/>
        <w:rPr>
          <w:sz w:val="20"/>
          <w:szCs w:val="20"/>
        </w:rPr>
      </w:pPr>
      <w:r w:rsidRPr="007E222D">
        <w:rPr>
          <w:sz w:val="20"/>
          <w:szCs w:val="20"/>
        </w:rPr>
        <w:t>Offers access to students and teachers via web-based or mobile-based interfaces.</w:t>
      </w:r>
    </w:p>
    <w:p w14:paraId="1BAB40E3" w14:textId="77777777" w:rsidR="007E222D" w:rsidRDefault="00BA2698" w:rsidP="00BA2698">
      <w:pPr>
        <w:pStyle w:val="NormalWeb"/>
        <w:rPr>
          <w:rStyle w:val="Strong"/>
          <w:sz w:val="20"/>
          <w:szCs w:val="20"/>
        </w:rPr>
      </w:pPr>
      <w:r w:rsidRPr="00BA2698">
        <w:rPr>
          <w:sz w:val="20"/>
          <w:szCs w:val="20"/>
        </w:rPr>
        <w:br/>
      </w:r>
      <w:r w:rsidRPr="00BA2698">
        <w:rPr>
          <w:rStyle w:val="Strong"/>
          <w:sz w:val="20"/>
          <w:szCs w:val="20"/>
        </w:rPr>
        <w:t>Application Server</w:t>
      </w:r>
    </w:p>
    <w:p w14:paraId="13E51624" w14:textId="4B67A351" w:rsidR="007E222D" w:rsidRDefault="00623C1F" w:rsidP="00BA2698">
      <w:pPr>
        <w:pStyle w:val="NormalWeb"/>
        <w:rPr>
          <w:sz w:val="20"/>
          <w:szCs w:val="20"/>
        </w:rPr>
      </w:pPr>
      <w:r>
        <w:rPr>
          <w:sz w:val="20"/>
          <w:szCs w:val="20"/>
        </w:rPr>
        <w:t>Holds and manages</w:t>
      </w:r>
      <w:r w:rsidR="007E222D" w:rsidRPr="007E222D">
        <w:rPr>
          <w:sz w:val="20"/>
          <w:szCs w:val="20"/>
        </w:rPr>
        <w:t xml:space="preserve"> attendance records, generates QR codes, and handles authentication.</w:t>
      </w:r>
    </w:p>
    <w:p w14:paraId="568F161A" w14:textId="77777777" w:rsidR="007E222D" w:rsidRDefault="00BA2698" w:rsidP="00BA2698">
      <w:pPr>
        <w:pStyle w:val="NormalWeb"/>
        <w:rPr>
          <w:rStyle w:val="Strong"/>
          <w:sz w:val="20"/>
          <w:szCs w:val="20"/>
        </w:rPr>
      </w:pPr>
      <w:r w:rsidRPr="00BA2698">
        <w:rPr>
          <w:sz w:val="20"/>
          <w:szCs w:val="20"/>
        </w:rPr>
        <w:br/>
      </w:r>
      <w:r w:rsidRPr="00BA2698">
        <w:rPr>
          <w:rStyle w:val="Strong"/>
          <w:sz w:val="20"/>
          <w:szCs w:val="20"/>
        </w:rPr>
        <w:t>Database Server</w:t>
      </w:r>
    </w:p>
    <w:p w14:paraId="4A4FD809" w14:textId="77777777" w:rsidR="007E222D" w:rsidRDefault="007E222D" w:rsidP="00BA2698">
      <w:pPr>
        <w:pStyle w:val="NormalWeb"/>
        <w:rPr>
          <w:sz w:val="20"/>
          <w:szCs w:val="20"/>
        </w:rPr>
      </w:pPr>
      <w:r w:rsidRPr="007E222D">
        <w:rPr>
          <w:sz w:val="20"/>
          <w:szCs w:val="20"/>
        </w:rPr>
        <w:t>Houses data of students and attendance records.</w:t>
      </w:r>
    </w:p>
    <w:p w14:paraId="741F9D05" w14:textId="77777777" w:rsidR="007E222D" w:rsidRPr="007E222D" w:rsidRDefault="00BA2698" w:rsidP="007E222D">
      <w:pPr>
        <w:pStyle w:val="NormalWeb"/>
        <w:rPr>
          <w:sz w:val="20"/>
          <w:szCs w:val="20"/>
        </w:rPr>
      </w:pPr>
      <w:r w:rsidRPr="00BA2698">
        <w:rPr>
          <w:sz w:val="20"/>
          <w:szCs w:val="20"/>
        </w:rPr>
        <w:br/>
      </w:r>
      <w:r w:rsidRPr="00BA2698">
        <w:rPr>
          <w:rStyle w:val="Strong"/>
          <w:sz w:val="20"/>
          <w:szCs w:val="20"/>
        </w:rPr>
        <w:t>Analytics Engine</w:t>
      </w:r>
      <w:r w:rsidRPr="00BA2698">
        <w:rPr>
          <w:sz w:val="20"/>
          <w:szCs w:val="20"/>
        </w:rPr>
        <w:br/>
      </w:r>
      <w:r w:rsidR="007E222D" w:rsidRPr="007E222D">
        <w:rPr>
          <w:sz w:val="20"/>
          <w:szCs w:val="20"/>
        </w:rPr>
        <w:t>Analyzes attendance records and creates reports.</w:t>
      </w:r>
    </w:p>
    <w:p w14:paraId="7BD7BB27" w14:textId="77777777" w:rsidR="007E222D" w:rsidRDefault="007E222D" w:rsidP="007E222D">
      <w:pPr>
        <w:pStyle w:val="NormalWeb"/>
        <w:rPr>
          <w:sz w:val="20"/>
          <w:szCs w:val="20"/>
        </w:rPr>
      </w:pPr>
      <w:r w:rsidRPr="007E222D">
        <w:rPr>
          <w:sz w:val="20"/>
          <w:szCs w:val="20"/>
        </w:rPr>
        <w:t>Interaction among all these parts makes attendance management efficient and safe.</w:t>
      </w:r>
    </w:p>
    <w:p w14:paraId="1E33CE91" w14:textId="77777777" w:rsidR="007E222D" w:rsidRDefault="007E222D" w:rsidP="007E222D">
      <w:pPr>
        <w:pStyle w:val="NormalWeb"/>
        <w:rPr>
          <w:sz w:val="20"/>
          <w:szCs w:val="20"/>
        </w:rPr>
      </w:pPr>
    </w:p>
    <w:p w14:paraId="44884CD8" w14:textId="77777777" w:rsidR="00BA2698" w:rsidRDefault="00BA2698" w:rsidP="00BA2698">
      <w:pPr>
        <w:pStyle w:val="Heading1"/>
        <w:rPr>
          <w:lang w:val="en-IN" w:eastAsia="en-IN"/>
        </w:rPr>
      </w:pPr>
      <w:r>
        <w:t>Implementation</w:t>
      </w:r>
    </w:p>
    <w:p w14:paraId="3BF8CED7" w14:textId="77777777" w:rsidR="00BA2698" w:rsidRPr="00BA2698" w:rsidRDefault="00BA2698" w:rsidP="00BA2698">
      <w:pPr>
        <w:pStyle w:val="NormalWeb"/>
        <w:rPr>
          <w:sz w:val="20"/>
          <w:szCs w:val="20"/>
        </w:rPr>
      </w:pPr>
      <w:r w:rsidRPr="00BA2698">
        <w:rPr>
          <w:sz w:val="20"/>
          <w:szCs w:val="20"/>
        </w:rPr>
        <w:t>The system can be implemented using commonly available web development technologies.</w:t>
      </w:r>
    </w:p>
    <w:tbl>
      <w:tblPr>
        <w:tblW w:w="4997" w:type="dxa"/>
        <w:tblCellSpacing w:w="15" w:type="dxa"/>
        <w:tblCellMar>
          <w:top w:w="15" w:type="dxa"/>
          <w:left w:w="15" w:type="dxa"/>
          <w:bottom w:w="15" w:type="dxa"/>
          <w:right w:w="15" w:type="dxa"/>
        </w:tblCellMar>
        <w:tblLook w:val="04A0" w:firstRow="1" w:lastRow="0" w:firstColumn="1" w:lastColumn="0" w:noHBand="0" w:noVBand="1"/>
      </w:tblPr>
      <w:tblGrid>
        <w:gridCol w:w="4877"/>
        <w:gridCol w:w="30"/>
        <w:gridCol w:w="90"/>
      </w:tblGrid>
      <w:tr w:rsidR="00BA2698" w:rsidRPr="00BA2698" w14:paraId="035FBBF1" w14:textId="77777777" w:rsidTr="00724020">
        <w:trPr>
          <w:trHeight w:val="2149"/>
          <w:tblHeader/>
          <w:tblCellSpacing w:w="15" w:type="dxa"/>
        </w:trPr>
        <w:tc>
          <w:tcPr>
            <w:tcW w:w="0" w:type="auto"/>
            <w:gridSpan w:val="2"/>
            <w:vAlign w:val="center"/>
            <w:hideMark/>
          </w:tcPr>
          <w:tbl>
            <w:tblPr>
              <w:tblW w:w="4819"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2865"/>
            </w:tblGrid>
            <w:tr w:rsidR="003D34D4" w14:paraId="28413A58" w14:textId="77777777" w:rsidTr="00724020">
              <w:trPr>
                <w:trHeight w:val="412"/>
              </w:trPr>
              <w:tc>
                <w:tcPr>
                  <w:tcW w:w="1954" w:type="dxa"/>
                </w:tcPr>
                <w:p w14:paraId="5323D5D0" w14:textId="77777777" w:rsidR="003D34D4" w:rsidRDefault="003D34D4">
                  <w:pPr>
                    <w:rPr>
                      <w:b/>
                      <w:bCs/>
                    </w:rPr>
                  </w:pPr>
                  <w:r>
                    <w:rPr>
                      <w:b/>
                      <w:bCs/>
                    </w:rPr>
                    <w:t>Component</w:t>
                  </w:r>
                </w:p>
              </w:tc>
              <w:tc>
                <w:tcPr>
                  <w:tcW w:w="2865" w:type="dxa"/>
                </w:tcPr>
                <w:p w14:paraId="20CE5FE3" w14:textId="77777777" w:rsidR="003D34D4" w:rsidRDefault="003D34D4">
                  <w:pPr>
                    <w:rPr>
                      <w:b/>
                      <w:bCs/>
                    </w:rPr>
                  </w:pPr>
                  <w:r>
                    <w:rPr>
                      <w:b/>
                      <w:bCs/>
                    </w:rPr>
                    <w:t>Technology</w:t>
                  </w:r>
                </w:p>
              </w:tc>
            </w:tr>
            <w:tr w:rsidR="003D34D4" w14:paraId="5BC028AF" w14:textId="77777777" w:rsidTr="00724020">
              <w:trPr>
                <w:trHeight w:val="412"/>
              </w:trPr>
              <w:tc>
                <w:tcPr>
                  <w:tcW w:w="1954" w:type="dxa"/>
                </w:tcPr>
                <w:p w14:paraId="69680241" w14:textId="77777777" w:rsidR="003D34D4" w:rsidRDefault="003D34D4">
                  <w:pPr>
                    <w:rPr>
                      <w:b/>
                      <w:bCs/>
                    </w:rPr>
                  </w:pPr>
                  <w:r w:rsidRPr="00BA2698">
                    <w:t>Frontend</w:t>
                  </w:r>
                </w:p>
              </w:tc>
              <w:tc>
                <w:tcPr>
                  <w:tcW w:w="2865" w:type="dxa"/>
                </w:tcPr>
                <w:p w14:paraId="562B71F8" w14:textId="77777777" w:rsidR="003D34D4" w:rsidRDefault="003D34D4">
                  <w:pPr>
                    <w:rPr>
                      <w:b/>
                      <w:bCs/>
                    </w:rPr>
                  </w:pPr>
                  <w:r w:rsidRPr="00BA2698">
                    <w:t>HTML, CSS, JavaScript</w:t>
                  </w:r>
                </w:p>
              </w:tc>
            </w:tr>
            <w:tr w:rsidR="003D34D4" w14:paraId="6CA498B1" w14:textId="77777777" w:rsidTr="00724020">
              <w:trPr>
                <w:trHeight w:val="412"/>
              </w:trPr>
              <w:tc>
                <w:tcPr>
                  <w:tcW w:w="1954" w:type="dxa"/>
                </w:tcPr>
                <w:p w14:paraId="75E5A97F" w14:textId="77777777" w:rsidR="003D34D4" w:rsidRDefault="003D34D4">
                  <w:pPr>
                    <w:rPr>
                      <w:b/>
                      <w:bCs/>
                    </w:rPr>
                  </w:pPr>
                  <w:r w:rsidRPr="00BA2698">
                    <w:t>Backend</w:t>
                  </w:r>
                </w:p>
              </w:tc>
              <w:tc>
                <w:tcPr>
                  <w:tcW w:w="2865" w:type="dxa"/>
                </w:tcPr>
                <w:p w14:paraId="06A46ADF" w14:textId="77777777" w:rsidR="003D34D4" w:rsidRDefault="003D34D4">
                  <w:pPr>
                    <w:rPr>
                      <w:b/>
                      <w:bCs/>
                    </w:rPr>
                  </w:pPr>
                  <w:r w:rsidRPr="00BA2698">
                    <w:t xml:space="preserve">Python </w:t>
                  </w:r>
                  <w:r>
                    <w:t>flask</w:t>
                  </w:r>
                </w:p>
              </w:tc>
            </w:tr>
            <w:tr w:rsidR="003D34D4" w14:paraId="5ED230B2" w14:textId="77777777" w:rsidTr="00724020">
              <w:trPr>
                <w:trHeight w:val="412"/>
              </w:trPr>
              <w:tc>
                <w:tcPr>
                  <w:tcW w:w="1954" w:type="dxa"/>
                </w:tcPr>
                <w:p w14:paraId="0182BA89" w14:textId="77777777" w:rsidR="003D34D4" w:rsidRDefault="003D34D4">
                  <w:pPr>
                    <w:rPr>
                      <w:b/>
                      <w:bCs/>
                    </w:rPr>
                  </w:pPr>
                  <w:r w:rsidRPr="00BA2698">
                    <w:t>Database</w:t>
                  </w:r>
                </w:p>
              </w:tc>
              <w:tc>
                <w:tcPr>
                  <w:tcW w:w="2865" w:type="dxa"/>
                </w:tcPr>
                <w:p w14:paraId="0F3AD38B" w14:textId="77777777" w:rsidR="003D34D4" w:rsidRDefault="003D34D4">
                  <w:pPr>
                    <w:rPr>
                      <w:b/>
                      <w:bCs/>
                    </w:rPr>
                  </w:pPr>
                  <w:r w:rsidRPr="00BA2698">
                    <w:t>SQLite</w:t>
                  </w:r>
                </w:p>
              </w:tc>
            </w:tr>
            <w:tr w:rsidR="003D34D4" w14:paraId="334AD148" w14:textId="77777777" w:rsidTr="00724020">
              <w:trPr>
                <w:trHeight w:val="412"/>
              </w:trPr>
              <w:tc>
                <w:tcPr>
                  <w:tcW w:w="1954" w:type="dxa"/>
                  <w:tcBorders>
                    <w:bottom w:val="single" w:sz="4" w:space="0" w:color="auto"/>
                  </w:tcBorders>
                </w:tcPr>
                <w:p w14:paraId="40A300A8" w14:textId="77777777" w:rsidR="003D34D4" w:rsidRDefault="003D34D4">
                  <w:pPr>
                    <w:rPr>
                      <w:b/>
                      <w:bCs/>
                    </w:rPr>
                  </w:pPr>
                  <w:r w:rsidRPr="00BA2698">
                    <w:t>QR Code Library</w:t>
                  </w:r>
                </w:p>
              </w:tc>
              <w:tc>
                <w:tcPr>
                  <w:tcW w:w="2865" w:type="dxa"/>
                  <w:tcBorders>
                    <w:bottom w:val="single" w:sz="4" w:space="0" w:color="auto"/>
                  </w:tcBorders>
                </w:tcPr>
                <w:p w14:paraId="485D030C" w14:textId="77777777" w:rsidR="003D34D4" w:rsidRDefault="003D34D4">
                  <w:pPr>
                    <w:rPr>
                      <w:b/>
                      <w:bCs/>
                    </w:rPr>
                  </w:pPr>
                  <w:r w:rsidRPr="00BA2698">
                    <w:t>QRCode Library</w:t>
                  </w:r>
                </w:p>
              </w:tc>
            </w:tr>
            <w:tr w:rsidR="00724020" w14:paraId="78597C70" w14:textId="77777777" w:rsidTr="00724020">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21"/>
              </w:trPr>
              <w:tc>
                <w:tcPr>
                  <w:tcW w:w="4819" w:type="dxa"/>
                  <w:gridSpan w:val="2"/>
                </w:tcPr>
                <w:p w14:paraId="717A353E" w14:textId="77777777" w:rsidR="00724020" w:rsidRDefault="00724020">
                  <w:pPr>
                    <w:rPr>
                      <w:b/>
                      <w:bCs/>
                    </w:rPr>
                  </w:pPr>
                </w:p>
              </w:tc>
            </w:tr>
          </w:tbl>
          <w:p w14:paraId="584B7C8A" w14:textId="77777777" w:rsidR="00BA2698" w:rsidRPr="00BA2698" w:rsidRDefault="00BA2698">
            <w:pPr>
              <w:rPr>
                <w:b/>
                <w:bCs/>
              </w:rPr>
            </w:pPr>
          </w:p>
        </w:tc>
        <w:tc>
          <w:tcPr>
            <w:tcW w:w="286" w:type="dxa"/>
            <w:vAlign w:val="center"/>
            <w:hideMark/>
          </w:tcPr>
          <w:p w14:paraId="62F59B9D" w14:textId="77777777" w:rsidR="00BA2698" w:rsidRPr="00BA2698" w:rsidRDefault="00BA2698">
            <w:pPr>
              <w:rPr>
                <w:b/>
                <w:bCs/>
              </w:rPr>
            </w:pPr>
          </w:p>
        </w:tc>
      </w:tr>
      <w:tr w:rsidR="00BA2698" w:rsidRPr="00BA2698" w14:paraId="31111B9F" w14:textId="77777777" w:rsidTr="00724020">
        <w:trPr>
          <w:trHeight w:val="234"/>
          <w:tblCellSpacing w:w="15" w:type="dxa"/>
        </w:trPr>
        <w:tc>
          <w:tcPr>
            <w:tcW w:w="0" w:type="auto"/>
            <w:gridSpan w:val="2"/>
            <w:vAlign w:val="center"/>
            <w:hideMark/>
          </w:tcPr>
          <w:p w14:paraId="0AB9C13B" w14:textId="77777777" w:rsidR="00BA2698" w:rsidRPr="00BA2698" w:rsidRDefault="00BA2698">
            <w:pPr>
              <w:jc w:val="left"/>
            </w:pPr>
          </w:p>
        </w:tc>
        <w:tc>
          <w:tcPr>
            <w:tcW w:w="286" w:type="dxa"/>
            <w:vAlign w:val="center"/>
            <w:hideMark/>
          </w:tcPr>
          <w:p w14:paraId="13369C26" w14:textId="77777777" w:rsidR="00BA2698" w:rsidRPr="00BA2698" w:rsidRDefault="00BA2698"/>
        </w:tc>
      </w:tr>
      <w:tr w:rsidR="00724020" w:rsidRPr="00BA2698" w14:paraId="067E0E11" w14:textId="77777777" w:rsidTr="00724020">
        <w:trPr>
          <w:gridAfter w:val="2"/>
          <w:wAfter w:w="317" w:type="dxa"/>
          <w:trHeight w:val="234"/>
          <w:tblCellSpacing w:w="15" w:type="dxa"/>
        </w:trPr>
        <w:tc>
          <w:tcPr>
            <w:tcW w:w="4590" w:type="dxa"/>
            <w:vAlign w:val="center"/>
            <w:hideMark/>
          </w:tcPr>
          <w:p w14:paraId="34AA5B51" w14:textId="77777777" w:rsidR="00724020" w:rsidRPr="00BA2698" w:rsidRDefault="00724020"/>
        </w:tc>
      </w:tr>
      <w:tr w:rsidR="00724020" w:rsidRPr="00BA2698" w14:paraId="0B6C1DCC" w14:textId="77777777" w:rsidTr="00724020">
        <w:trPr>
          <w:gridAfter w:val="2"/>
          <w:wAfter w:w="317" w:type="dxa"/>
          <w:trHeight w:val="234"/>
          <w:tblCellSpacing w:w="15" w:type="dxa"/>
        </w:trPr>
        <w:tc>
          <w:tcPr>
            <w:tcW w:w="4590" w:type="dxa"/>
            <w:vAlign w:val="center"/>
            <w:hideMark/>
          </w:tcPr>
          <w:p w14:paraId="4F304FA4" w14:textId="77777777" w:rsidR="00724020" w:rsidRPr="00BA2698" w:rsidRDefault="00724020" w:rsidP="003D34D4">
            <w:pPr>
              <w:jc w:val="both"/>
            </w:pPr>
          </w:p>
        </w:tc>
      </w:tr>
      <w:tr w:rsidR="00724020" w:rsidRPr="00BA2698" w14:paraId="515F7E98" w14:textId="77777777" w:rsidTr="00724020">
        <w:trPr>
          <w:gridAfter w:val="2"/>
          <w:wAfter w:w="317" w:type="dxa"/>
          <w:trHeight w:val="247"/>
          <w:tblCellSpacing w:w="15" w:type="dxa"/>
        </w:trPr>
        <w:tc>
          <w:tcPr>
            <w:tcW w:w="4590" w:type="dxa"/>
            <w:vAlign w:val="center"/>
            <w:hideMark/>
          </w:tcPr>
          <w:p w14:paraId="54DD85B6" w14:textId="77777777" w:rsidR="00724020" w:rsidRPr="00BA2698" w:rsidRDefault="00724020" w:rsidP="00724020">
            <w:pPr>
              <w:jc w:val="both"/>
            </w:pPr>
          </w:p>
        </w:tc>
      </w:tr>
    </w:tbl>
    <w:p w14:paraId="57886123" w14:textId="77777777" w:rsidR="009303D9" w:rsidRDefault="007E222D" w:rsidP="00BA2698">
      <w:pPr>
        <w:pStyle w:val="NormalWeb"/>
        <w:rPr>
          <w:sz w:val="20"/>
          <w:szCs w:val="20"/>
        </w:rPr>
      </w:pPr>
      <w:r w:rsidRPr="007E222D">
        <w:rPr>
          <w:sz w:val="20"/>
          <w:szCs w:val="20"/>
        </w:rPr>
        <w:t>Upon execution,</w:t>
      </w:r>
      <w:r w:rsidR="005D4019">
        <w:rPr>
          <w:sz w:val="20"/>
          <w:szCs w:val="20"/>
        </w:rPr>
        <w:t xml:space="preserve"> face recognition and</w:t>
      </w:r>
      <w:r w:rsidRPr="007E222D">
        <w:rPr>
          <w:sz w:val="20"/>
          <w:szCs w:val="20"/>
        </w:rPr>
        <w:t xml:space="preserve"> a unique QR code is generated for every class period to avoid any form of duplication. The validity of the QR code is also limited in order to ensure that only current students in class register attendance.</w:t>
      </w:r>
    </w:p>
    <w:p w14:paraId="26036657" w14:textId="487CEF29" w:rsidR="001C5D9E" w:rsidRDefault="00772C7F" w:rsidP="001C5D9E">
      <w:pPr>
        <w:pStyle w:val="NormalWeb"/>
      </w:pPr>
      <w:r w:rsidRPr="001C5D9E">
        <w:rPr>
          <w:noProof/>
          <w:sz w:val="22"/>
        </w:rPr>
        <w:drawing>
          <wp:inline distT="0" distB="0" distL="0" distR="0" wp14:anchorId="643DBC86" wp14:editId="742FBFE2">
            <wp:extent cx="3093720" cy="4640580"/>
            <wp:effectExtent l="0" t="0" r="0" b="762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3720" cy="4640580"/>
                    </a:xfrm>
                    <a:prstGeom prst="rect">
                      <a:avLst/>
                    </a:prstGeom>
                    <a:noFill/>
                    <a:ln>
                      <a:noFill/>
                    </a:ln>
                  </pic:spPr>
                </pic:pic>
              </a:graphicData>
            </a:graphic>
          </wp:inline>
        </w:drawing>
      </w:r>
    </w:p>
    <w:p w14:paraId="6B79DD49" w14:textId="4C927E66" w:rsidR="001C5D9E" w:rsidRDefault="00772C7F" w:rsidP="001C5D9E">
      <w:pPr>
        <w:pStyle w:val="NormalWeb"/>
      </w:pPr>
      <w:r>
        <w:rPr>
          <w:noProof/>
        </w:rPr>
        <w:lastRenderedPageBreak/>
        <w:drawing>
          <wp:inline distT="0" distB="0" distL="0" distR="0" wp14:anchorId="2F76599E" wp14:editId="6A36B69E">
            <wp:extent cx="3131820" cy="4221480"/>
            <wp:effectExtent l="0" t="0" r="0" b="762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1820" cy="4221480"/>
                    </a:xfrm>
                    <a:prstGeom prst="rect">
                      <a:avLst/>
                    </a:prstGeom>
                    <a:noFill/>
                    <a:ln>
                      <a:noFill/>
                    </a:ln>
                  </pic:spPr>
                </pic:pic>
              </a:graphicData>
            </a:graphic>
          </wp:inline>
        </w:drawing>
      </w:r>
    </w:p>
    <w:p w14:paraId="3D2B36E0" w14:textId="77777777" w:rsidR="0023152D" w:rsidRPr="00BA2698" w:rsidRDefault="0023152D" w:rsidP="00BA2698">
      <w:pPr>
        <w:pStyle w:val="NormalWeb"/>
        <w:rPr>
          <w:sz w:val="20"/>
          <w:szCs w:val="20"/>
        </w:rPr>
      </w:pPr>
    </w:p>
    <w:p w14:paraId="3DE504DE" w14:textId="77777777" w:rsidR="003B4E04" w:rsidRDefault="003B4E04" w:rsidP="008B3AD0">
      <w:pPr>
        <w:pStyle w:val="sponsors"/>
        <w:framePr w:wrap="auto" w:vAnchor="page" w:hAnchor="page" w:x="918" w:y="15121"/>
        <w:ind w:firstLine="0"/>
      </w:pPr>
      <w:r w:rsidRPr="007C0308">
        <w:rPr>
          <w:iCs/>
        </w:rPr>
        <w:t>.</w:t>
      </w:r>
    </w:p>
    <w:p w14:paraId="15F89C28" w14:textId="4FF92D82" w:rsidR="00BB6AEA" w:rsidRDefault="00772C7F" w:rsidP="00BB6AEA">
      <w:pPr>
        <w:pStyle w:val="NormalWeb"/>
      </w:pPr>
      <w:r>
        <w:rPr>
          <w:noProof/>
        </w:rPr>
        <w:drawing>
          <wp:inline distT="0" distB="0" distL="0" distR="0" wp14:anchorId="6A58BC51" wp14:editId="7BEFC3A5">
            <wp:extent cx="3131820" cy="416052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1820" cy="4160520"/>
                    </a:xfrm>
                    <a:prstGeom prst="rect">
                      <a:avLst/>
                    </a:prstGeom>
                    <a:noFill/>
                    <a:ln>
                      <a:noFill/>
                    </a:ln>
                  </pic:spPr>
                </pic:pic>
              </a:graphicData>
            </a:graphic>
          </wp:inline>
        </w:drawing>
      </w:r>
    </w:p>
    <w:p w14:paraId="7D8B6665" w14:textId="77777777" w:rsidR="00BA2698" w:rsidRDefault="00BA2698" w:rsidP="00BB6AEA">
      <w:pPr>
        <w:pStyle w:val="Heading1"/>
      </w:pPr>
      <w:r>
        <w:t>Results and Discussion</w:t>
      </w:r>
    </w:p>
    <w:p w14:paraId="67E435E9" w14:textId="77777777" w:rsidR="007E222D" w:rsidRDefault="007E222D" w:rsidP="007E222D">
      <w:pPr>
        <w:jc w:val="both"/>
      </w:pPr>
      <w:r>
        <w:t>The proposed QR Code Attendance System was implemented in a virtual classroom setup. The results indicate that this system greatly decreases the time required to take attendance.</w:t>
      </w:r>
    </w:p>
    <w:p w14:paraId="38F52A59" w14:textId="77777777" w:rsidR="007E222D" w:rsidRDefault="007E222D" w:rsidP="007E222D">
      <w:pPr>
        <w:jc w:val="both"/>
      </w:pPr>
    </w:p>
    <w:p w14:paraId="37005A6A" w14:textId="77777777" w:rsidR="007C4956" w:rsidRDefault="007C4956" w:rsidP="007C4956">
      <w:pPr>
        <w:jc w:val="both"/>
      </w:pPr>
      <w:r>
        <w:t>Taking the attendance of 60 individuals manually will consume about 5 to 7 minutes. The QR code together with the face recognition technology will enable one to take attendance in less than a minute.</w:t>
      </w:r>
    </w:p>
    <w:p w14:paraId="239971DF" w14:textId="77777777" w:rsidR="007C4956" w:rsidRDefault="007C4956" w:rsidP="007C4956">
      <w:pPr>
        <w:jc w:val="both"/>
      </w:pPr>
    </w:p>
    <w:p w14:paraId="50B237ED" w14:textId="77777777" w:rsidR="007C4956" w:rsidRDefault="007C4956" w:rsidP="007C4956">
      <w:pPr>
        <w:jc w:val="both"/>
      </w:pPr>
      <w:r>
        <w:t>In addition to this, the analytics tool will be able to provide the teacher with complete attendance report cards that will help them evaluate their students’ performance.</w:t>
      </w:r>
    </w:p>
    <w:p w14:paraId="6018569D" w14:textId="77777777" w:rsidR="007C4956" w:rsidRDefault="007C4956" w:rsidP="007C4956">
      <w:pPr>
        <w:jc w:val="both"/>
      </w:pPr>
    </w:p>
    <w:p w14:paraId="05829D5A" w14:textId="20BFA4DF" w:rsidR="005D4019" w:rsidRDefault="007C4956" w:rsidP="007C4956">
      <w:pPr>
        <w:jc w:val="both"/>
      </w:pPr>
      <w:r>
        <w:t>Apart from this, this system is even able to minimize errors that are associated with manual attendance taking. This is possible by both Teachers and Students through accessing various access controls.</w:t>
      </w:r>
    </w:p>
    <w:p w14:paraId="7EDB4921" w14:textId="77777777" w:rsidR="00365BA6" w:rsidRPr="007E222D" w:rsidRDefault="00365BA6" w:rsidP="007E222D">
      <w:pPr>
        <w:jc w:val="both"/>
      </w:pPr>
    </w:p>
    <w:p w14:paraId="3D91631C" w14:textId="77777777" w:rsidR="001706ED" w:rsidRDefault="001706ED" w:rsidP="001706ED">
      <w:pPr>
        <w:pStyle w:val="Heading1"/>
        <w:rPr>
          <w:lang w:val="en-IN" w:eastAsia="en-IN"/>
        </w:rPr>
      </w:pPr>
      <w:r>
        <w:t>Advantages of the Proposed System</w:t>
      </w:r>
    </w:p>
    <w:p w14:paraId="0D940736" w14:textId="77777777" w:rsidR="001706ED" w:rsidRPr="001706ED" w:rsidRDefault="001706ED" w:rsidP="001706ED">
      <w:pPr>
        <w:pStyle w:val="NormalWeb"/>
        <w:rPr>
          <w:sz w:val="20"/>
          <w:szCs w:val="20"/>
        </w:rPr>
      </w:pPr>
      <w:r w:rsidRPr="001706ED">
        <w:rPr>
          <w:sz w:val="20"/>
          <w:szCs w:val="20"/>
        </w:rPr>
        <w:t>The proposed system offers several advantages:</w:t>
      </w:r>
    </w:p>
    <w:p w14:paraId="02E55486" w14:textId="77777777" w:rsidR="001706ED" w:rsidRPr="001706ED" w:rsidRDefault="001706ED" w:rsidP="001706ED">
      <w:pPr>
        <w:pStyle w:val="NormalWeb"/>
        <w:numPr>
          <w:ilvl w:val="0"/>
          <w:numId w:val="30"/>
        </w:numPr>
        <w:rPr>
          <w:sz w:val="20"/>
          <w:szCs w:val="20"/>
        </w:rPr>
      </w:pPr>
      <w:r w:rsidRPr="001706ED">
        <w:rPr>
          <w:sz w:val="20"/>
          <w:szCs w:val="20"/>
        </w:rPr>
        <w:t>Reduces time required for attendance recording</w:t>
      </w:r>
    </w:p>
    <w:p w14:paraId="32E84B1C" w14:textId="77777777" w:rsidR="001706ED" w:rsidRPr="001706ED" w:rsidRDefault="001706ED" w:rsidP="001706ED">
      <w:pPr>
        <w:pStyle w:val="NormalWeb"/>
        <w:numPr>
          <w:ilvl w:val="0"/>
          <w:numId w:val="30"/>
        </w:numPr>
        <w:rPr>
          <w:sz w:val="20"/>
          <w:szCs w:val="20"/>
        </w:rPr>
      </w:pPr>
      <w:r w:rsidRPr="001706ED">
        <w:rPr>
          <w:sz w:val="20"/>
          <w:szCs w:val="20"/>
        </w:rPr>
        <w:t>Eliminates manual paperwork</w:t>
      </w:r>
    </w:p>
    <w:p w14:paraId="14962E05" w14:textId="77777777" w:rsidR="001706ED" w:rsidRPr="001706ED" w:rsidRDefault="001706ED" w:rsidP="001706ED">
      <w:pPr>
        <w:pStyle w:val="NormalWeb"/>
        <w:numPr>
          <w:ilvl w:val="0"/>
          <w:numId w:val="30"/>
        </w:numPr>
        <w:rPr>
          <w:sz w:val="20"/>
          <w:szCs w:val="20"/>
        </w:rPr>
      </w:pPr>
      <w:r w:rsidRPr="001706ED">
        <w:rPr>
          <w:sz w:val="20"/>
          <w:szCs w:val="20"/>
        </w:rPr>
        <w:t>Provides accurate and reliable attendance data</w:t>
      </w:r>
    </w:p>
    <w:p w14:paraId="60702CD0" w14:textId="77777777" w:rsidR="001706ED" w:rsidRPr="001706ED" w:rsidRDefault="001706ED" w:rsidP="001706ED">
      <w:pPr>
        <w:pStyle w:val="NormalWeb"/>
        <w:numPr>
          <w:ilvl w:val="0"/>
          <w:numId w:val="30"/>
        </w:numPr>
        <w:rPr>
          <w:sz w:val="20"/>
          <w:szCs w:val="20"/>
        </w:rPr>
      </w:pPr>
      <w:r w:rsidRPr="001706ED">
        <w:rPr>
          <w:sz w:val="20"/>
          <w:szCs w:val="20"/>
        </w:rPr>
        <w:t>Generates detailed attendance analytics</w:t>
      </w:r>
    </w:p>
    <w:p w14:paraId="4A740DD7" w14:textId="77777777" w:rsidR="001706ED" w:rsidRPr="001706ED" w:rsidRDefault="001706ED" w:rsidP="001706ED">
      <w:pPr>
        <w:pStyle w:val="NormalWeb"/>
        <w:numPr>
          <w:ilvl w:val="0"/>
          <w:numId w:val="30"/>
        </w:numPr>
        <w:rPr>
          <w:sz w:val="20"/>
          <w:szCs w:val="20"/>
        </w:rPr>
      </w:pPr>
      <w:r w:rsidRPr="001706ED">
        <w:rPr>
          <w:sz w:val="20"/>
          <w:szCs w:val="20"/>
        </w:rPr>
        <w:t>Easy to implement and maintain</w:t>
      </w:r>
    </w:p>
    <w:p w14:paraId="00745B99" w14:textId="2AE43E44" w:rsidR="00B73AEA" w:rsidRDefault="001706ED" w:rsidP="00E93886">
      <w:pPr>
        <w:pStyle w:val="NormalWeb"/>
        <w:numPr>
          <w:ilvl w:val="0"/>
          <w:numId w:val="30"/>
        </w:numPr>
        <w:rPr>
          <w:sz w:val="20"/>
          <w:szCs w:val="20"/>
        </w:rPr>
      </w:pPr>
      <w:r w:rsidRPr="001706ED">
        <w:rPr>
          <w:sz w:val="20"/>
          <w:szCs w:val="20"/>
        </w:rPr>
        <w:t>Low infrastructure cost</w:t>
      </w:r>
    </w:p>
    <w:p w14:paraId="113591D2" w14:textId="77777777" w:rsidR="00E93886" w:rsidRPr="00E93886" w:rsidRDefault="00E93886" w:rsidP="00E93886">
      <w:pPr>
        <w:pStyle w:val="NormalWeb"/>
        <w:ind w:left="720"/>
        <w:rPr>
          <w:sz w:val="20"/>
          <w:szCs w:val="20"/>
        </w:rPr>
      </w:pPr>
    </w:p>
    <w:p w14:paraId="0AEABC46" w14:textId="77777777" w:rsidR="006A3566" w:rsidRDefault="006A3566" w:rsidP="006A3566">
      <w:pPr>
        <w:pStyle w:val="Heading1"/>
        <w:rPr>
          <w:lang w:val="en-IN" w:eastAsia="en-IN"/>
        </w:rPr>
      </w:pPr>
      <w:r>
        <w:t>Future Work</w:t>
      </w:r>
    </w:p>
    <w:p w14:paraId="387CBF5B" w14:textId="746B8D56" w:rsidR="00E93886" w:rsidRPr="00E93886" w:rsidRDefault="006A3566" w:rsidP="00E93886">
      <w:pPr>
        <w:pStyle w:val="NormalWeb"/>
        <w:rPr>
          <w:sz w:val="20"/>
          <w:szCs w:val="20"/>
        </w:rPr>
      </w:pPr>
      <w:r w:rsidRPr="006A3566">
        <w:rPr>
          <w:sz w:val="20"/>
          <w:szCs w:val="20"/>
        </w:rPr>
        <w:t>Future improvements can enhance the security and functionality of the system. Possible enhancements include:</w:t>
      </w:r>
    </w:p>
    <w:p w14:paraId="51FBB10E" w14:textId="274CBC2C" w:rsidR="006A3566" w:rsidRPr="006A3566" w:rsidRDefault="006A3566" w:rsidP="006A3566">
      <w:pPr>
        <w:pStyle w:val="NormalWeb"/>
        <w:numPr>
          <w:ilvl w:val="0"/>
          <w:numId w:val="31"/>
        </w:numPr>
        <w:rPr>
          <w:sz w:val="20"/>
          <w:szCs w:val="20"/>
        </w:rPr>
      </w:pPr>
      <w:r w:rsidRPr="006A3566">
        <w:rPr>
          <w:sz w:val="20"/>
          <w:szCs w:val="20"/>
        </w:rPr>
        <w:t>Location-based verification using GPS</w:t>
      </w:r>
      <w:r w:rsidR="00E93886">
        <w:rPr>
          <w:sz w:val="20"/>
          <w:szCs w:val="20"/>
        </w:rPr>
        <w:t xml:space="preserve"> module</w:t>
      </w:r>
    </w:p>
    <w:p w14:paraId="3FC4435F" w14:textId="77777777" w:rsidR="006A3566" w:rsidRPr="006A3566" w:rsidRDefault="006A3566" w:rsidP="006A3566">
      <w:pPr>
        <w:pStyle w:val="NormalWeb"/>
        <w:numPr>
          <w:ilvl w:val="0"/>
          <w:numId w:val="31"/>
        </w:numPr>
        <w:rPr>
          <w:sz w:val="20"/>
          <w:szCs w:val="20"/>
        </w:rPr>
      </w:pPr>
      <w:r w:rsidRPr="006A3566">
        <w:rPr>
          <w:sz w:val="20"/>
          <w:szCs w:val="20"/>
        </w:rPr>
        <w:t>Integration with learning management systems (LMS)</w:t>
      </w:r>
    </w:p>
    <w:p w14:paraId="675972D2" w14:textId="77777777" w:rsidR="006A3566" w:rsidRPr="006A3566" w:rsidRDefault="006A3566" w:rsidP="006A3566">
      <w:pPr>
        <w:pStyle w:val="NormalWeb"/>
        <w:numPr>
          <w:ilvl w:val="0"/>
          <w:numId w:val="31"/>
        </w:numPr>
        <w:rPr>
          <w:sz w:val="20"/>
          <w:szCs w:val="20"/>
        </w:rPr>
      </w:pPr>
      <w:r w:rsidRPr="006A3566">
        <w:rPr>
          <w:sz w:val="20"/>
          <w:szCs w:val="20"/>
        </w:rPr>
        <w:t>Machine learning algorithms for predicting student attendance trends</w:t>
      </w:r>
    </w:p>
    <w:p w14:paraId="6D96BDED" w14:textId="77777777" w:rsidR="006A3566" w:rsidRDefault="006A3566" w:rsidP="006A3566">
      <w:pPr>
        <w:pStyle w:val="NormalWeb"/>
        <w:rPr>
          <w:sz w:val="20"/>
          <w:szCs w:val="20"/>
        </w:rPr>
      </w:pPr>
      <w:r w:rsidRPr="006A3566">
        <w:rPr>
          <w:sz w:val="20"/>
          <w:szCs w:val="20"/>
        </w:rPr>
        <w:t>These improvements can further increase the reliability and usefulness of automated attendance systems.</w:t>
      </w:r>
    </w:p>
    <w:p w14:paraId="4B010C8E" w14:textId="30ED75AC" w:rsidR="001472A5" w:rsidRDefault="00772C7F" w:rsidP="006A3566">
      <w:pPr>
        <w:pStyle w:val="NormalWeb"/>
        <w:rPr>
          <w:sz w:val="20"/>
          <w:szCs w:val="20"/>
        </w:rPr>
      </w:pPr>
      <w:r>
        <w:rPr>
          <w:noProof/>
          <w:sz w:val="20"/>
          <w:szCs w:val="20"/>
        </w:rPr>
        <w:lastRenderedPageBreak/>
        <w:drawing>
          <wp:inline distT="0" distB="0" distL="0" distR="0" wp14:anchorId="693D58EC" wp14:editId="74E93043">
            <wp:extent cx="3078480" cy="208788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8480" cy="2087880"/>
                    </a:xfrm>
                    <a:prstGeom prst="rect">
                      <a:avLst/>
                    </a:prstGeom>
                    <a:noFill/>
                    <a:ln>
                      <a:noFill/>
                    </a:ln>
                  </pic:spPr>
                </pic:pic>
              </a:graphicData>
            </a:graphic>
          </wp:inline>
        </w:drawing>
      </w:r>
    </w:p>
    <w:p w14:paraId="024B8D50" w14:textId="77777777" w:rsidR="009303D9" w:rsidRDefault="009303D9" w:rsidP="001472A5">
      <w:pPr>
        <w:pStyle w:val="references"/>
        <w:numPr>
          <w:ilvl w:val="0"/>
          <w:numId w:val="0"/>
        </w:numPr>
      </w:pPr>
    </w:p>
    <w:p w14:paraId="2778F4DB" w14:textId="77777777" w:rsidR="006A3566" w:rsidRDefault="006A3566" w:rsidP="006A3566">
      <w:pPr>
        <w:pStyle w:val="Heading1"/>
      </w:pPr>
      <w:r>
        <w:t>Conclusion</w:t>
      </w:r>
    </w:p>
    <w:p w14:paraId="13AD58B9" w14:textId="5AA7BE3A" w:rsidR="00365BA6" w:rsidRDefault="00EF2240" w:rsidP="00365BA6">
      <w:pPr>
        <w:jc w:val="both"/>
      </w:pPr>
      <w:r>
        <w:t>This</w:t>
      </w:r>
      <w:r w:rsidR="004D015A" w:rsidRPr="004D015A">
        <w:t xml:space="preserve"> study proposes an Automated Student Attendance Mon</w:t>
      </w:r>
      <w:r>
        <w:t>itoring and Analysis System using features like</w:t>
      </w:r>
      <w:r w:rsidR="004D015A" w:rsidRPr="004D015A">
        <w:t xml:space="preserve"> facial recognition and QR code technologies</w:t>
      </w:r>
      <w:r>
        <w:t xml:space="preserve"> for better accuracy</w:t>
      </w:r>
      <w:r w:rsidR="004D015A" w:rsidRPr="004D015A">
        <w:t>. In addition to a</w:t>
      </w:r>
      <w:r>
        <w:t>utomating the attendance system, this</w:t>
      </w:r>
      <w:r w:rsidR="004D015A" w:rsidRPr="004D015A">
        <w:t xml:space="preserve"> provides valuable insight into the trends associated with student attendance.</w:t>
      </w:r>
    </w:p>
    <w:p w14:paraId="0F5D3BBD" w14:textId="77777777" w:rsidR="004D015A" w:rsidRDefault="004D015A" w:rsidP="00365BA6">
      <w:pPr>
        <w:jc w:val="both"/>
      </w:pPr>
    </w:p>
    <w:p w14:paraId="7C316235" w14:textId="77777777" w:rsidR="00365BA6" w:rsidRPr="00365BA6" w:rsidRDefault="00365BA6" w:rsidP="00365BA6">
      <w:pPr>
        <w:jc w:val="both"/>
      </w:pPr>
      <w:r>
        <w:t>The introduction of a QR code-based system helps in minimizing the efforts that would otherwise be required by institutions if manual systems were to be used. Thus, this system helps in solving attendance issues faced by institutions.</w:t>
      </w:r>
    </w:p>
    <w:p w14:paraId="0D918384" w14:textId="77777777" w:rsidR="00836367" w:rsidRDefault="00836367" w:rsidP="00365BA6">
      <w:pPr>
        <w:pStyle w:val="references"/>
        <w:numPr>
          <w:ilvl w:val="0"/>
          <w:numId w:val="0"/>
        </w:numPr>
        <w:ind w:left="360" w:hanging="360"/>
        <w:rPr>
          <w:rFonts w:eastAsia="SimSun"/>
          <w:b/>
          <w:noProof w:val="0"/>
          <w:color w:val="FF0000"/>
          <w:spacing w:val="-1"/>
          <w:sz w:val="20"/>
          <w:szCs w:val="20"/>
          <w:lang w:val="x-none" w:eastAsia="x-none"/>
        </w:rPr>
      </w:pPr>
    </w:p>
    <w:p w14:paraId="226F26F6" w14:textId="77777777" w:rsidR="00365BA6" w:rsidRPr="00F96569" w:rsidRDefault="00365BA6" w:rsidP="006A3566">
      <w:pPr>
        <w:pStyle w:val="references"/>
        <w:numPr>
          <w:ilvl w:val="0"/>
          <w:numId w:val="0"/>
        </w:numPr>
        <w:ind w:left="360" w:hanging="360"/>
        <w:rPr>
          <w:rFonts w:eastAsia="SimSun"/>
          <w:b/>
          <w:noProof w:val="0"/>
          <w:color w:val="FF0000"/>
          <w:spacing w:val="-1"/>
          <w:sz w:val="20"/>
          <w:szCs w:val="20"/>
          <w:lang w:val="x-none" w:eastAsia="x-none"/>
        </w:rPr>
        <w:sectPr w:rsidR="00365BA6" w:rsidRPr="00F96569" w:rsidSect="003B4E04">
          <w:type w:val="continuous"/>
          <w:pgSz w:w="11906" w:h="16838" w:code="9"/>
          <w:pgMar w:top="1080" w:right="907" w:bottom="1440" w:left="907" w:header="720" w:footer="720" w:gutter="0"/>
          <w:cols w:num="2" w:space="360"/>
          <w:docGrid w:linePitch="360"/>
        </w:sectPr>
      </w:pPr>
    </w:p>
    <w:p w14:paraId="1D367433" w14:textId="77777777" w:rsidR="009303D9" w:rsidRDefault="009303D9" w:rsidP="008B3AD0">
      <w:pPr>
        <w:jc w:val="both"/>
      </w:pPr>
    </w:p>
    <w:p w14:paraId="4D149148" w14:textId="77777777" w:rsidR="006A3566" w:rsidRDefault="006A3566" w:rsidP="006A3566">
      <w:pPr>
        <w:pStyle w:val="Heading1"/>
        <w:rPr>
          <w:lang w:val="en-IN" w:eastAsia="en-IN"/>
        </w:rPr>
      </w:pPr>
      <w:r>
        <w:t xml:space="preserve">References </w:t>
      </w:r>
    </w:p>
    <w:p w14:paraId="29165F4F" w14:textId="77777777" w:rsidR="006A3566" w:rsidRPr="006A3566" w:rsidRDefault="006A3566" w:rsidP="00D757FD">
      <w:pPr>
        <w:pStyle w:val="NormalWeb"/>
        <w:jc w:val="both"/>
        <w:rPr>
          <w:sz w:val="20"/>
          <w:szCs w:val="20"/>
        </w:rPr>
      </w:pPr>
      <w:r w:rsidRPr="006A3566">
        <w:rPr>
          <w:sz w:val="20"/>
          <w:szCs w:val="20"/>
        </w:rPr>
        <w:t xml:space="preserve">[1] K. Singh and P. Sharma, “Smart Attendance System using QR Code,” </w:t>
      </w:r>
      <w:r w:rsidRPr="006A3566">
        <w:rPr>
          <w:rStyle w:val="Emphasis"/>
          <w:sz w:val="20"/>
          <w:szCs w:val="20"/>
        </w:rPr>
        <w:t>International Journal of Computer Applications</w:t>
      </w:r>
      <w:r w:rsidRPr="006A3566">
        <w:rPr>
          <w:sz w:val="20"/>
          <w:szCs w:val="20"/>
        </w:rPr>
        <w:t>, vol. 182, no. 12, pp. 15–20, 2021.</w:t>
      </w:r>
    </w:p>
    <w:p w14:paraId="5A531F9B" w14:textId="77777777" w:rsidR="006A3566" w:rsidRPr="006A3566" w:rsidRDefault="006A3566" w:rsidP="00D757FD">
      <w:pPr>
        <w:pStyle w:val="NormalWeb"/>
        <w:jc w:val="both"/>
        <w:rPr>
          <w:sz w:val="20"/>
          <w:szCs w:val="20"/>
        </w:rPr>
      </w:pPr>
      <w:r w:rsidRPr="006A3566">
        <w:rPr>
          <w:sz w:val="20"/>
          <w:szCs w:val="20"/>
        </w:rPr>
        <w:t xml:space="preserve">[2] S. Kumar, “Automated Attendance Monitoring System,” </w:t>
      </w:r>
      <w:r w:rsidRPr="006A3566">
        <w:rPr>
          <w:rStyle w:val="Emphasis"/>
          <w:sz w:val="20"/>
          <w:szCs w:val="20"/>
        </w:rPr>
        <w:t>IEEE International Conference on Smart Education Systems</w:t>
      </w:r>
      <w:r w:rsidRPr="006A3566">
        <w:rPr>
          <w:sz w:val="20"/>
          <w:szCs w:val="20"/>
        </w:rPr>
        <w:t>, 2020.</w:t>
      </w:r>
    </w:p>
    <w:p w14:paraId="41F06935" w14:textId="77777777" w:rsidR="006A3566" w:rsidRPr="006A3566" w:rsidRDefault="006A3566" w:rsidP="00D757FD">
      <w:pPr>
        <w:pStyle w:val="NormalWeb"/>
        <w:jc w:val="both"/>
        <w:rPr>
          <w:sz w:val="20"/>
          <w:szCs w:val="20"/>
        </w:rPr>
      </w:pPr>
      <w:r w:rsidRPr="006A3566">
        <w:rPr>
          <w:sz w:val="20"/>
          <w:szCs w:val="20"/>
        </w:rPr>
        <w:t xml:space="preserve">[3] A. Patel, “QR Code Based Attendance System for Educational Institutions,” </w:t>
      </w:r>
      <w:r w:rsidRPr="006A3566">
        <w:rPr>
          <w:rStyle w:val="Emphasis"/>
          <w:sz w:val="20"/>
          <w:szCs w:val="20"/>
        </w:rPr>
        <w:t>International Journal of Engineering Research and Technology</w:t>
      </w:r>
      <w:r w:rsidRPr="006A3566">
        <w:rPr>
          <w:sz w:val="20"/>
          <w:szCs w:val="20"/>
        </w:rPr>
        <w:t>, vol. 8, no. 6, pp. 120–125, 2019.</w:t>
      </w:r>
    </w:p>
    <w:p w14:paraId="3F00DF4F" w14:textId="77777777" w:rsidR="008714D6" w:rsidRDefault="006A3566" w:rsidP="00D757FD">
      <w:pPr>
        <w:pStyle w:val="NormalWeb"/>
        <w:jc w:val="both"/>
        <w:rPr>
          <w:sz w:val="20"/>
          <w:szCs w:val="20"/>
        </w:rPr>
      </w:pPr>
      <w:r w:rsidRPr="006A3566">
        <w:rPr>
          <w:sz w:val="20"/>
          <w:szCs w:val="20"/>
        </w:rPr>
        <w:t xml:space="preserve">[4] R. Gupta and M. Sharma, “Digital Attendance Monitoring System,” </w:t>
      </w:r>
      <w:r w:rsidRPr="006A3566">
        <w:rPr>
          <w:rStyle w:val="Emphasis"/>
          <w:sz w:val="20"/>
          <w:szCs w:val="20"/>
        </w:rPr>
        <w:t>IEEE Conference on Emerging Technologies</w:t>
      </w:r>
      <w:r w:rsidRPr="006A3566">
        <w:rPr>
          <w:sz w:val="20"/>
          <w:szCs w:val="20"/>
        </w:rPr>
        <w:t>, 2022.</w:t>
      </w:r>
    </w:p>
    <w:p w14:paraId="1F83B75D" w14:textId="77777777" w:rsidR="008714D6" w:rsidRDefault="008714D6" w:rsidP="00D757FD">
      <w:pPr>
        <w:pStyle w:val="NormalWeb"/>
        <w:jc w:val="both"/>
        <w:rPr>
          <w:sz w:val="20"/>
          <w:szCs w:val="20"/>
        </w:rPr>
      </w:pPr>
    </w:p>
    <w:p w14:paraId="1B1E2036" w14:textId="77777777" w:rsidR="008714D6" w:rsidRDefault="008714D6" w:rsidP="00D757FD">
      <w:pPr>
        <w:jc w:val="both"/>
      </w:pPr>
      <w:r>
        <w:t>[5] J. Lee, H. Kim, and S. Park, “Real-Time Face Recognition Attendance Monitoring System,” in Proc. Int. Conf. on Advanced Computing and Communication Systems, 2017.</w:t>
      </w:r>
    </w:p>
    <w:p w14:paraId="6DC67EA6" w14:textId="77777777" w:rsidR="008714D6" w:rsidRDefault="008714D6" w:rsidP="00D757FD">
      <w:pPr>
        <w:jc w:val="both"/>
      </w:pPr>
    </w:p>
    <w:p w14:paraId="72F587A2" w14:textId="77777777" w:rsidR="008714D6" w:rsidRDefault="008714D6" w:rsidP="00D757FD">
      <w:pPr>
        <w:jc w:val="both"/>
      </w:pPr>
      <w:r>
        <w:t>[6] R. Kumar, A. Singh, and P. Verma, “Real-Time Attendance System Using Deep Learning Face Recognition,” in Proc. IEEE Int. Conf. on Artificial Intelligence and Machine Learning, 2020.</w:t>
      </w:r>
    </w:p>
    <w:p w14:paraId="50615041" w14:textId="77777777" w:rsidR="008714D6" w:rsidRDefault="008714D6" w:rsidP="00D757FD">
      <w:pPr>
        <w:jc w:val="both"/>
      </w:pPr>
    </w:p>
    <w:p w14:paraId="4050B7F0" w14:textId="77777777" w:rsidR="008714D6" w:rsidRDefault="008714D6" w:rsidP="00D757FD">
      <w:pPr>
        <w:jc w:val="both"/>
      </w:pPr>
      <w:r>
        <w:t>[7] S. Nair, V. Menon, and R. Pillai, “CNN-Based Attendance Management System Using Face Recognition,” in Proc. Int. Conf. on Intelligent Systems and Applications, 2023.</w:t>
      </w:r>
    </w:p>
    <w:p w14:paraId="73AD425C" w14:textId="77777777" w:rsidR="008714D6" w:rsidRDefault="008714D6" w:rsidP="00D757FD">
      <w:pPr>
        <w:jc w:val="both"/>
      </w:pPr>
    </w:p>
    <w:p w14:paraId="58D7AAE6" w14:textId="77777777" w:rsidR="008714D6" w:rsidRDefault="008714D6" w:rsidP="00D757FD">
      <w:pPr>
        <w:jc w:val="both"/>
      </w:pPr>
      <w:r>
        <w:t>[8] K. Reddy, M. Rao, and S. Kumar, “AI-Based Real-Time Student Attendance System,” in Proc. IEEE Int. Conf. on Smart Technologies and Systems, 2024.</w:t>
      </w:r>
    </w:p>
    <w:p w14:paraId="64C40D8C" w14:textId="77777777" w:rsidR="008714D6" w:rsidRDefault="008714D6" w:rsidP="00D757FD">
      <w:pPr>
        <w:jc w:val="both"/>
      </w:pPr>
    </w:p>
    <w:p w14:paraId="5048A573" w14:textId="77777777" w:rsidR="008714D6" w:rsidRDefault="008714D6" w:rsidP="00D757FD">
      <w:pPr>
        <w:jc w:val="both"/>
      </w:pPr>
      <w:r>
        <w:t>[9] P. Sharma, D. Gupta, and A. Mishra, “Real-Time Smart Attendance System Using Face Recognition Techniques,” in Proc. Int. Conf. on Computer Vision and Image Processing, 2021.</w:t>
      </w:r>
    </w:p>
    <w:p w14:paraId="0E0014B5" w14:textId="77777777" w:rsidR="008714D6" w:rsidRDefault="008714D6" w:rsidP="00D757FD">
      <w:pPr>
        <w:jc w:val="both"/>
      </w:pPr>
    </w:p>
    <w:p w14:paraId="342714C2" w14:textId="77777777" w:rsidR="008714D6" w:rsidRDefault="008714D6" w:rsidP="00D757FD">
      <w:pPr>
        <w:jc w:val="both"/>
      </w:pPr>
      <w:r>
        <w:t>[10] A. Gupta, S. Jain, and R. Mehta, “Speech-Enabled Machine Learning Attendance System with Face Recognition,” in Proc. IEEE Int. Conf. on Emerging Technologies in Computing, 2023.</w:t>
      </w:r>
    </w:p>
    <w:p w14:paraId="5A54285F" w14:textId="77777777" w:rsidR="008714D6" w:rsidRDefault="008714D6" w:rsidP="00D757FD">
      <w:pPr>
        <w:jc w:val="both"/>
      </w:pPr>
    </w:p>
    <w:p w14:paraId="699DB2CE" w14:textId="77777777" w:rsidR="003F61A8" w:rsidRDefault="008714D6" w:rsidP="00D757FD">
      <w:pPr>
        <w:jc w:val="both"/>
      </w:pPr>
      <w:r>
        <w:t>[11] M. Ali, S. Khan, and F. Ahmed, “Face Recognition-Based Attendance System Using Haar Cascade,” in Proc. Int. Conf. on Image Processing and</w:t>
      </w:r>
      <w:r w:rsidR="00BB6AEA">
        <w:t xml:space="preserve"> Computer Vision, 2023.</w:t>
      </w:r>
    </w:p>
    <w:p w14:paraId="61E1710F" w14:textId="77777777" w:rsidR="006A3566" w:rsidRDefault="00000000" w:rsidP="006A3566">
      <w:r>
        <w:pict w14:anchorId="71894C58">
          <v:rect id="_x0000_i1031" style="width:0;height:1.5pt" o:hralign="center" o:hrstd="t" o:hr="t" fillcolor="#a0a0a0" stroked="f"/>
        </w:pict>
      </w:r>
    </w:p>
    <w:p w14:paraId="20BB3FB1" w14:textId="77777777" w:rsidR="006A3566" w:rsidRDefault="006A3566" w:rsidP="008B3AD0">
      <w:pPr>
        <w:jc w:val="both"/>
      </w:pPr>
    </w:p>
    <w:sectPr w:rsidR="006A3566"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C2B4F" w14:textId="77777777" w:rsidR="0064332D" w:rsidRDefault="0064332D" w:rsidP="001A3B3D">
      <w:r>
        <w:separator/>
      </w:r>
    </w:p>
  </w:endnote>
  <w:endnote w:type="continuationSeparator" w:id="0">
    <w:p w14:paraId="7D954A99" w14:textId="77777777" w:rsidR="0064332D" w:rsidRDefault="0064332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F4102" w14:textId="77777777" w:rsidR="0023152D" w:rsidRPr="006F6D3D" w:rsidRDefault="0023152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F8A0F" w14:textId="77777777" w:rsidR="0064332D" w:rsidRDefault="0064332D" w:rsidP="001A3B3D">
      <w:r>
        <w:separator/>
      </w:r>
    </w:p>
  </w:footnote>
  <w:footnote w:type="continuationSeparator" w:id="0">
    <w:p w14:paraId="45773012" w14:textId="77777777" w:rsidR="0064332D" w:rsidRDefault="0064332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B9C3C92"/>
    <w:multiLevelType w:val="multilevel"/>
    <w:tmpl w:val="FAF8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87568F1"/>
    <w:multiLevelType w:val="multilevel"/>
    <w:tmpl w:val="7FCA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2C2CA8"/>
    <w:multiLevelType w:val="multilevel"/>
    <w:tmpl w:val="BBD8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4480F11"/>
    <w:multiLevelType w:val="multilevel"/>
    <w:tmpl w:val="3E2C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C7F01"/>
    <w:multiLevelType w:val="multilevel"/>
    <w:tmpl w:val="46BE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D513CC"/>
    <w:multiLevelType w:val="multilevel"/>
    <w:tmpl w:val="7B5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58823D3"/>
    <w:multiLevelType w:val="multilevel"/>
    <w:tmpl w:val="21FE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723882">
    <w:abstractNumId w:val="15"/>
  </w:num>
  <w:num w:numId="2" w16cid:durableId="615714648">
    <w:abstractNumId w:val="25"/>
  </w:num>
  <w:num w:numId="3" w16cid:durableId="1930699122">
    <w:abstractNumId w:val="13"/>
  </w:num>
  <w:num w:numId="4" w16cid:durableId="1282958952">
    <w:abstractNumId w:val="17"/>
  </w:num>
  <w:num w:numId="5" w16cid:durableId="2080981757">
    <w:abstractNumId w:val="17"/>
  </w:num>
  <w:num w:numId="6" w16cid:durableId="1691909656">
    <w:abstractNumId w:val="17"/>
  </w:num>
  <w:num w:numId="7" w16cid:durableId="1438909707">
    <w:abstractNumId w:val="17"/>
  </w:num>
  <w:num w:numId="8" w16cid:durableId="514345636">
    <w:abstractNumId w:val="21"/>
  </w:num>
  <w:num w:numId="9" w16cid:durableId="624697595">
    <w:abstractNumId w:val="26"/>
  </w:num>
  <w:num w:numId="10" w16cid:durableId="880750304">
    <w:abstractNumId w:val="16"/>
  </w:num>
  <w:num w:numId="11" w16cid:durableId="264655675">
    <w:abstractNumId w:val="12"/>
  </w:num>
  <w:num w:numId="12" w16cid:durableId="68503588">
    <w:abstractNumId w:val="11"/>
  </w:num>
  <w:num w:numId="13" w16cid:durableId="1567035220">
    <w:abstractNumId w:val="0"/>
  </w:num>
  <w:num w:numId="14" w16cid:durableId="41829870">
    <w:abstractNumId w:val="10"/>
  </w:num>
  <w:num w:numId="15" w16cid:durableId="906111463">
    <w:abstractNumId w:val="8"/>
  </w:num>
  <w:num w:numId="16" w16cid:durableId="667945467">
    <w:abstractNumId w:val="7"/>
  </w:num>
  <w:num w:numId="17" w16cid:durableId="2070031910">
    <w:abstractNumId w:val="6"/>
  </w:num>
  <w:num w:numId="18" w16cid:durableId="1740589744">
    <w:abstractNumId w:val="5"/>
  </w:num>
  <w:num w:numId="19" w16cid:durableId="1904675380">
    <w:abstractNumId w:val="9"/>
  </w:num>
  <w:num w:numId="20" w16cid:durableId="1762143446">
    <w:abstractNumId w:val="4"/>
  </w:num>
  <w:num w:numId="21" w16cid:durableId="20060289">
    <w:abstractNumId w:val="3"/>
  </w:num>
  <w:num w:numId="22" w16cid:durableId="355086257">
    <w:abstractNumId w:val="2"/>
  </w:num>
  <w:num w:numId="23" w16cid:durableId="1503351944">
    <w:abstractNumId w:val="1"/>
  </w:num>
  <w:num w:numId="24" w16cid:durableId="1101529252">
    <w:abstractNumId w:val="19"/>
  </w:num>
  <w:num w:numId="25" w16cid:durableId="576208457">
    <w:abstractNumId w:val="27"/>
  </w:num>
  <w:num w:numId="26" w16cid:durableId="733167630">
    <w:abstractNumId w:val="14"/>
  </w:num>
  <w:num w:numId="27" w16cid:durableId="97413881">
    <w:abstractNumId w:val="18"/>
  </w:num>
  <w:num w:numId="28" w16cid:durableId="271479118">
    <w:abstractNumId w:val="23"/>
  </w:num>
  <w:num w:numId="29" w16cid:durableId="1073118341">
    <w:abstractNumId w:val="20"/>
  </w:num>
  <w:num w:numId="30" w16cid:durableId="1339579723">
    <w:abstractNumId w:val="22"/>
  </w:num>
  <w:num w:numId="31" w16cid:durableId="5048322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3B7"/>
    <w:rsid w:val="0004781E"/>
    <w:rsid w:val="00082D82"/>
    <w:rsid w:val="0008758A"/>
    <w:rsid w:val="000B0789"/>
    <w:rsid w:val="000C1E68"/>
    <w:rsid w:val="001472A5"/>
    <w:rsid w:val="001706ED"/>
    <w:rsid w:val="001975D0"/>
    <w:rsid w:val="001A2EFD"/>
    <w:rsid w:val="001A3B3D"/>
    <w:rsid w:val="001B67DC"/>
    <w:rsid w:val="001C5D9E"/>
    <w:rsid w:val="001F435B"/>
    <w:rsid w:val="00224C12"/>
    <w:rsid w:val="002254A9"/>
    <w:rsid w:val="0023152D"/>
    <w:rsid w:val="00233D97"/>
    <w:rsid w:val="002347A2"/>
    <w:rsid w:val="00267CF2"/>
    <w:rsid w:val="002850E3"/>
    <w:rsid w:val="002D7013"/>
    <w:rsid w:val="0031057C"/>
    <w:rsid w:val="0031424D"/>
    <w:rsid w:val="00321C5A"/>
    <w:rsid w:val="00354DC1"/>
    <w:rsid w:val="00354FCF"/>
    <w:rsid w:val="00365BA6"/>
    <w:rsid w:val="003A19E2"/>
    <w:rsid w:val="003A39BB"/>
    <w:rsid w:val="003B4E04"/>
    <w:rsid w:val="003D34D4"/>
    <w:rsid w:val="003F5A08"/>
    <w:rsid w:val="003F61A8"/>
    <w:rsid w:val="00402D6F"/>
    <w:rsid w:val="00420716"/>
    <w:rsid w:val="004325FB"/>
    <w:rsid w:val="004432BA"/>
    <w:rsid w:val="0044407E"/>
    <w:rsid w:val="00447BB9"/>
    <w:rsid w:val="0045692D"/>
    <w:rsid w:val="0046031D"/>
    <w:rsid w:val="004D015A"/>
    <w:rsid w:val="004D72B5"/>
    <w:rsid w:val="0050580B"/>
    <w:rsid w:val="00531495"/>
    <w:rsid w:val="00551B7F"/>
    <w:rsid w:val="0056610F"/>
    <w:rsid w:val="00571C46"/>
    <w:rsid w:val="00575BCA"/>
    <w:rsid w:val="005B0344"/>
    <w:rsid w:val="005B520E"/>
    <w:rsid w:val="005C16C9"/>
    <w:rsid w:val="005D4019"/>
    <w:rsid w:val="005E2800"/>
    <w:rsid w:val="00605825"/>
    <w:rsid w:val="00623C1F"/>
    <w:rsid w:val="0064332D"/>
    <w:rsid w:val="00645D22"/>
    <w:rsid w:val="00651A08"/>
    <w:rsid w:val="00654204"/>
    <w:rsid w:val="00670434"/>
    <w:rsid w:val="006A1143"/>
    <w:rsid w:val="006A3566"/>
    <w:rsid w:val="006B6B66"/>
    <w:rsid w:val="006C36AC"/>
    <w:rsid w:val="006F6D3D"/>
    <w:rsid w:val="00715BEA"/>
    <w:rsid w:val="00724020"/>
    <w:rsid w:val="00732B91"/>
    <w:rsid w:val="00740EEA"/>
    <w:rsid w:val="00742989"/>
    <w:rsid w:val="007539C8"/>
    <w:rsid w:val="00760E1C"/>
    <w:rsid w:val="00771263"/>
    <w:rsid w:val="00772C7F"/>
    <w:rsid w:val="00794804"/>
    <w:rsid w:val="007A397A"/>
    <w:rsid w:val="007B33F1"/>
    <w:rsid w:val="007B6DDA"/>
    <w:rsid w:val="007C0308"/>
    <w:rsid w:val="007C2B6F"/>
    <w:rsid w:val="007C2FF2"/>
    <w:rsid w:val="007C4956"/>
    <w:rsid w:val="007D6232"/>
    <w:rsid w:val="007E222D"/>
    <w:rsid w:val="007E7FBD"/>
    <w:rsid w:val="007F1F99"/>
    <w:rsid w:val="007F768F"/>
    <w:rsid w:val="0080791D"/>
    <w:rsid w:val="00836367"/>
    <w:rsid w:val="008648AF"/>
    <w:rsid w:val="008714D6"/>
    <w:rsid w:val="00873603"/>
    <w:rsid w:val="008A2C7D"/>
    <w:rsid w:val="008B3AD0"/>
    <w:rsid w:val="008B626C"/>
    <w:rsid w:val="008C4B23"/>
    <w:rsid w:val="008C6679"/>
    <w:rsid w:val="008F6E2C"/>
    <w:rsid w:val="009303D9"/>
    <w:rsid w:val="00933C64"/>
    <w:rsid w:val="0095539B"/>
    <w:rsid w:val="009635F9"/>
    <w:rsid w:val="00972203"/>
    <w:rsid w:val="009E1382"/>
    <w:rsid w:val="009F1D79"/>
    <w:rsid w:val="009F51D8"/>
    <w:rsid w:val="009F6EDB"/>
    <w:rsid w:val="00A059B3"/>
    <w:rsid w:val="00A14294"/>
    <w:rsid w:val="00A33F5B"/>
    <w:rsid w:val="00A46057"/>
    <w:rsid w:val="00A5183E"/>
    <w:rsid w:val="00AD2ADD"/>
    <w:rsid w:val="00AE3409"/>
    <w:rsid w:val="00AF60F6"/>
    <w:rsid w:val="00B11A60"/>
    <w:rsid w:val="00B20462"/>
    <w:rsid w:val="00B22613"/>
    <w:rsid w:val="00B5006C"/>
    <w:rsid w:val="00B73AEA"/>
    <w:rsid w:val="00B768D1"/>
    <w:rsid w:val="00BA1025"/>
    <w:rsid w:val="00BA2698"/>
    <w:rsid w:val="00BB6AEA"/>
    <w:rsid w:val="00BC2E22"/>
    <w:rsid w:val="00BC3420"/>
    <w:rsid w:val="00BD5074"/>
    <w:rsid w:val="00BD670B"/>
    <w:rsid w:val="00BE7D3C"/>
    <w:rsid w:val="00BF5FF6"/>
    <w:rsid w:val="00C0207F"/>
    <w:rsid w:val="00C16117"/>
    <w:rsid w:val="00C3075A"/>
    <w:rsid w:val="00C670DF"/>
    <w:rsid w:val="00C919A4"/>
    <w:rsid w:val="00C97A39"/>
    <w:rsid w:val="00CA4392"/>
    <w:rsid w:val="00CC393F"/>
    <w:rsid w:val="00D13868"/>
    <w:rsid w:val="00D2176E"/>
    <w:rsid w:val="00D21DBA"/>
    <w:rsid w:val="00D632BE"/>
    <w:rsid w:val="00D72D06"/>
    <w:rsid w:val="00D7522C"/>
    <w:rsid w:val="00D7536F"/>
    <w:rsid w:val="00D757FD"/>
    <w:rsid w:val="00D76668"/>
    <w:rsid w:val="00DB6541"/>
    <w:rsid w:val="00E07383"/>
    <w:rsid w:val="00E165BC"/>
    <w:rsid w:val="00E36C23"/>
    <w:rsid w:val="00E61E12"/>
    <w:rsid w:val="00E7596C"/>
    <w:rsid w:val="00E878F2"/>
    <w:rsid w:val="00E93205"/>
    <w:rsid w:val="00E93886"/>
    <w:rsid w:val="00ED0149"/>
    <w:rsid w:val="00EF2240"/>
    <w:rsid w:val="00EF4D1F"/>
    <w:rsid w:val="00EF7DE3"/>
    <w:rsid w:val="00F03103"/>
    <w:rsid w:val="00F03FD3"/>
    <w:rsid w:val="00F271DE"/>
    <w:rsid w:val="00F61C9B"/>
    <w:rsid w:val="00F627DA"/>
    <w:rsid w:val="00F6300A"/>
    <w:rsid w:val="00F7288F"/>
    <w:rsid w:val="00F81A1F"/>
    <w:rsid w:val="00F847A6"/>
    <w:rsid w:val="00F9441B"/>
    <w:rsid w:val="00FA4C32"/>
    <w:rsid w:val="00FD6ED9"/>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35791E"/>
  <w15:chartTrackingRefBased/>
  <w15:docId w15:val="{9E381178-194B-4EC2-9C25-4341CCBE1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A46057"/>
    <w:pPr>
      <w:spacing w:before="100" w:beforeAutospacing="1" w:after="100" w:afterAutospacing="1"/>
      <w:jc w:val="left"/>
    </w:pPr>
    <w:rPr>
      <w:rFonts w:eastAsia="Times New Roman"/>
      <w:sz w:val="24"/>
      <w:szCs w:val="24"/>
      <w:lang w:val="en-IN" w:eastAsia="en-IN"/>
    </w:rPr>
  </w:style>
  <w:style w:type="character" w:styleId="Strong">
    <w:name w:val="Strong"/>
    <w:uiPriority w:val="22"/>
    <w:qFormat/>
    <w:rsid w:val="00BA2698"/>
    <w:rPr>
      <w:b/>
      <w:bCs/>
    </w:rPr>
  </w:style>
  <w:style w:type="character" w:styleId="Emphasis">
    <w:name w:val="Emphasis"/>
    <w:uiPriority w:val="20"/>
    <w:qFormat/>
    <w:rsid w:val="006A3566"/>
    <w:rPr>
      <w:i/>
      <w:iCs/>
    </w:rPr>
  </w:style>
  <w:style w:type="table" w:styleId="TableGrid">
    <w:name w:val="Table Grid"/>
    <w:basedOn w:val="TableNormal"/>
    <w:rsid w:val="003D34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771263"/>
    <w:rPr>
      <w:rFonts w:ascii="Calibri" w:eastAsia="Times New Roman" w:hAnsi="Calibri"/>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paragraph" w:customStyle="1" w:styleId="DecimalAligned">
    <w:name w:val="Decimal Aligned"/>
    <w:basedOn w:val="Normal"/>
    <w:uiPriority w:val="40"/>
    <w:qFormat/>
    <w:rsid w:val="00771263"/>
    <w:pPr>
      <w:tabs>
        <w:tab w:val="decimal" w:pos="360"/>
      </w:tabs>
      <w:spacing w:after="200" w:line="276" w:lineRule="auto"/>
      <w:jc w:val="left"/>
    </w:pPr>
    <w:rPr>
      <w:rFonts w:ascii="Calibri" w:eastAsia="Times New Roman" w:hAnsi="Calibri"/>
      <w:sz w:val="22"/>
      <w:szCs w:val="22"/>
    </w:rPr>
  </w:style>
  <w:style w:type="paragraph" w:styleId="FootnoteText">
    <w:name w:val="footnote text"/>
    <w:basedOn w:val="Normal"/>
    <w:link w:val="FootnoteTextChar"/>
    <w:uiPriority w:val="99"/>
    <w:unhideWhenUsed/>
    <w:rsid w:val="00771263"/>
    <w:pPr>
      <w:jc w:val="left"/>
    </w:pPr>
    <w:rPr>
      <w:rFonts w:ascii="Calibri" w:eastAsia="Times New Roman" w:hAnsi="Calibri"/>
    </w:rPr>
  </w:style>
  <w:style w:type="character" w:customStyle="1" w:styleId="FootnoteTextChar">
    <w:name w:val="Footnote Text Char"/>
    <w:link w:val="FootnoteText"/>
    <w:uiPriority w:val="99"/>
    <w:rsid w:val="00771263"/>
    <w:rPr>
      <w:rFonts w:ascii="Calibri" w:eastAsia="Times New Roman" w:hAnsi="Calibri"/>
      <w:lang w:val="en-US" w:eastAsia="en-US"/>
    </w:rPr>
  </w:style>
  <w:style w:type="character" w:styleId="SubtleEmphasis">
    <w:name w:val="Subtle Emphasis"/>
    <w:uiPriority w:val="19"/>
    <w:qFormat/>
    <w:rsid w:val="00771263"/>
    <w:rPr>
      <w:i/>
      <w:iCs/>
    </w:rPr>
  </w:style>
  <w:style w:type="table" w:styleId="LightShading-Accent1">
    <w:name w:val="Light Shading Accent 1"/>
    <w:basedOn w:val="TableNormal"/>
    <w:uiPriority w:val="60"/>
    <w:rsid w:val="00771263"/>
    <w:rPr>
      <w:rFonts w:ascii="Calibri" w:eastAsia="Times New Roman" w:hAnsi="Calibri"/>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00485">
      <w:bodyDiv w:val="1"/>
      <w:marLeft w:val="0"/>
      <w:marRight w:val="0"/>
      <w:marTop w:val="0"/>
      <w:marBottom w:val="0"/>
      <w:divBdr>
        <w:top w:val="none" w:sz="0" w:space="0" w:color="auto"/>
        <w:left w:val="none" w:sz="0" w:space="0" w:color="auto"/>
        <w:bottom w:val="none" w:sz="0" w:space="0" w:color="auto"/>
        <w:right w:val="none" w:sz="0" w:space="0" w:color="auto"/>
      </w:divBdr>
    </w:div>
    <w:div w:id="429358433">
      <w:bodyDiv w:val="1"/>
      <w:marLeft w:val="0"/>
      <w:marRight w:val="0"/>
      <w:marTop w:val="0"/>
      <w:marBottom w:val="0"/>
      <w:divBdr>
        <w:top w:val="none" w:sz="0" w:space="0" w:color="auto"/>
        <w:left w:val="none" w:sz="0" w:space="0" w:color="auto"/>
        <w:bottom w:val="none" w:sz="0" w:space="0" w:color="auto"/>
        <w:right w:val="none" w:sz="0" w:space="0" w:color="auto"/>
      </w:divBdr>
    </w:div>
    <w:div w:id="498690828">
      <w:bodyDiv w:val="1"/>
      <w:marLeft w:val="0"/>
      <w:marRight w:val="0"/>
      <w:marTop w:val="0"/>
      <w:marBottom w:val="0"/>
      <w:divBdr>
        <w:top w:val="none" w:sz="0" w:space="0" w:color="auto"/>
        <w:left w:val="none" w:sz="0" w:space="0" w:color="auto"/>
        <w:bottom w:val="none" w:sz="0" w:space="0" w:color="auto"/>
        <w:right w:val="none" w:sz="0" w:space="0" w:color="auto"/>
      </w:divBdr>
    </w:div>
    <w:div w:id="656956040">
      <w:bodyDiv w:val="1"/>
      <w:marLeft w:val="0"/>
      <w:marRight w:val="0"/>
      <w:marTop w:val="0"/>
      <w:marBottom w:val="0"/>
      <w:divBdr>
        <w:top w:val="none" w:sz="0" w:space="0" w:color="auto"/>
        <w:left w:val="none" w:sz="0" w:space="0" w:color="auto"/>
        <w:bottom w:val="none" w:sz="0" w:space="0" w:color="auto"/>
        <w:right w:val="none" w:sz="0" w:space="0" w:color="auto"/>
      </w:divBdr>
    </w:div>
    <w:div w:id="695741258">
      <w:bodyDiv w:val="1"/>
      <w:marLeft w:val="0"/>
      <w:marRight w:val="0"/>
      <w:marTop w:val="0"/>
      <w:marBottom w:val="0"/>
      <w:divBdr>
        <w:top w:val="none" w:sz="0" w:space="0" w:color="auto"/>
        <w:left w:val="none" w:sz="0" w:space="0" w:color="auto"/>
        <w:bottom w:val="none" w:sz="0" w:space="0" w:color="auto"/>
        <w:right w:val="none" w:sz="0" w:space="0" w:color="auto"/>
      </w:divBdr>
    </w:div>
    <w:div w:id="722027234">
      <w:bodyDiv w:val="1"/>
      <w:marLeft w:val="0"/>
      <w:marRight w:val="0"/>
      <w:marTop w:val="0"/>
      <w:marBottom w:val="0"/>
      <w:divBdr>
        <w:top w:val="none" w:sz="0" w:space="0" w:color="auto"/>
        <w:left w:val="none" w:sz="0" w:space="0" w:color="auto"/>
        <w:bottom w:val="none" w:sz="0" w:space="0" w:color="auto"/>
        <w:right w:val="none" w:sz="0" w:space="0" w:color="auto"/>
      </w:divBdr>
    </w:div>
    <w:div w:id="763694979">
      <w:bodyDiv w:val="1"/>
      <w:marLeft w:val="0"/>
      <w:marRight w:val="0"/>
      <w:marTop w:val="0"/>
      <w:marBottom w:val="0"/>
      <w:divBdr>
        <w:top w:val="none" w:sz="0" w:space="0" w:color="auto"/>
        <w:left w:val="none" w:sz="0" w:space="0" w:color="auto"/>
        <w:bottom w:val="none" w:sz="0" w:space="0" w:color="auto"/>
        <w:right w:val="none" w:sz="0" w:space="0" w:color="auto"/>
      </w:divBdr>
    </w:div>
    <w:div w:id="836577728">
      <w:bodyDiv w:val="1"/>
      <w:marLeft w:val="0"/>
      <w:marRight w:val="0"/>
      <w:marTop w:val="0"/>
      <w:marBottom w:val="0"/>
      <w:divBdr>
        <w:top w:val="none" w:sz="0" w:space="0" w:color="auto"/>
        <w:left w:val="none" w:sz="0" w:space="0" w:color="auto"/>
        <w:bottom w:val="none" w:sz="0" w:space="0" w:color="auto"/>
        <w:right w:val="none" w:sz="0" w:space="0" w:color="auto"/>
      </w:divBdr>
    </w:div>
    <w:div w:id="872613097">
      <w:bodyDiv w:val="1"/>
      <w:marLeft w:val="0"/>
      <w:marRight w:val="0"/>
      <w:marTop w:val="0"/>
      <w:marBottom w:val="0"/>
      <w:divBdr>
        <w:top w:val="none" w:sz="0" w:space="0" w:color="auto"/>
        <w:left w:val="none" w:sz="0" w:space="0" w:color="auto"/>
        <w:bottom w:val="none" w:sz="0" w:space="0" w:color="auto"/>
        <w:right w:val="none" w:sz="0" w:space="0" w:color="auto"/>
      </w:divBdr>
    </w:div>
    <w:div w:id="1051685046">
      <w:bodyDiv w:val="1"/>
      <w:marLeft w:val="0"/>
      <w:marRight w:val="0"/>
      <w:marTop w:val="0"/>
      <w:marBottom w:val="0"/>
      <w:divBdr>
        <w:top w:val="none" w:sz="0" w:space="0" w:color="auto"/>
        <w:left w:val="none" w:sz="0" w:space="0" w:color="auto"/>
        <w:bottom w:val="none" w:sz="0" w:space="0" w:color="auto"/>
        <w:right w:val="none" w:sz="0" w:space="0" w:color="auto"/>
      </w:divBdr>
    </w:div>
    <w:div w:id="1133794806">
      <w:bodyDiv w:val="1"/>
      <w:marLeft w:val="0"/>
      <w:marRight w:val="0"/>
      <w:marTop w:val="0"/>
      <w:marBottom w:val="0"/>
      <w:divBdr>
        <w:top w:val="none" w:sz="0" w:space="0" w:color="auto"/>
        <w:left w:val="none" w:sz="0" w:space="0" w:color="auto"/>
        <w:bottom w:val="none" w:sz="0" w:space="0" w:color="auto"/>
        <w:right w:val="none" w:sz="0" w:space="0" w:color="auto"/>
      </w:divBdr>
    </w:div>
    <w:div w:id="1431195924">
      <w:bodyDiv w:val="1"/>
      <w:marLeft w:val="0"/>
      <w:marRight w:val="0"/>
      <w:marTop w:val="0"/>
      <w:marBottom w:val="0"/>
      <w:divBdr>
        <w:top w:val="none" w:sz="0" w:space="0" w:color="auto"/>
        <w:left w:val="none" w:sz="0" w:space="0" w:color="auto"/>
        <w:bottom w:val="none" w:sz="0" w:space="0" w:color="auto"/>
        <w:right w:val="none" w:sz="0" w:space="0" w:color="auto"/>
      </w:divBdr>
      <w:divsChild>
        <w:div w:id="255091010">
          <w:marLeft w:val="0"/>
          <w:marRight w:val="0"/>
          <w:marTop w:val="0"/>
          <w:marBottom w:val="0"/>
          <w:divBdr>
            <w:top w:val="none" w:sz="0" w:space="0" w:color="auto"/>
            <w:left w:val="none" w:sz="0" w:space="0" w:color="auto"/>
            <w:bottom w:val="none" w:sz="0" w:space="0" w:color="auto"/>
            <w:right w:val="none" w:sz="0" w:space="0" w:color="auto"/>
          </w:divBdr>
          <w:divsChild>
            <w:div w:id="17264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24941">
      <w:bodyDiv w:val="1"/>
      <w:marLeft w:val="0"/>
      <w:marRight w:val="0"/>
      <w:marTop w:val="0"/>
      <w:marBottom w:val="0"/>
      <w:divBdr>
        <w:top w:val="none" w:sz="0" w:space="0" w:color="auto"/>
        <w:left w:val="none" w:sz="0" w:space="0" w:color="auto"/>
        <w:bottom w:val="none" w:sz="0" w:space="0" w:color="auto"/>
        <w:right w:val="none" w:sz="0" w:space="0" w:color="auto"/>
      </w:divBdr>
    </w:div>
    <w:div w:id="1736081224">
      <w:bodyDiv w:val="1"/>
      <w:marLeft w:val="0"/>
      <w:marRight w:val="0"/>
      <w:marTop w:val="0"/>
      <w:marBottom w:val="0"/>
      <w:divBdr>
        <w:top w:val="none" w:sz="0" w:space="0" w:color="auto"/>
        <w:left w:val="none" w:sz="0" w:space="0" w:color="auto"/>
        <w:bottom w:val="none" w:sz="0" w:space="0" w:color="auto"/>
        <w:right w:val="none" w:sz="0" w:space="0" w:color="auto"/>
      </w:divBdr>
    </w:div>
    <w:div w:id="1958443069">
      <w:bodyDiv w:val="1"/>
      <w:marLeft w:val="0"/>
      <w:marRight w:val="0"/>
      <w:marTop w:val="0"/>
      <w:marBottom w:val="0"/>
      <w:divBdr>
        <w:top w:val="none" w:sz="0" w:space="0" w:color="auto"/>
        <w:left w:val="none" w:sz="0" w:space="0" w:color="auto"/>
        <w:bottom w:val="none" w:sz="0" w:space="0" w:color="auto"/>
        <w:right w:val="none" w:sz="0" w:space="0" w:color="auto"/>
      </w:divBdr>
    </w:div>
    <w:div w:id="1982420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8712FD-7050-413B-9AD3-6F2D5C0CF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1917</Words>
  <Characters>10928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Sai Siri Naidu O</cp:lastModifiedBy>
  <cp:revision>2</cp:revision>
  <dcterms:created xsi:type="dcterms:W3CDTF">2026-04-20T09:53:00Z</dcterms:created>
  <dcterms:modified xsi:type="dcterms:W3CDTF">2026-04-20T09:53:00Z</dcterms:modified>
</cp:coreProperties>
</file>