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2D4A9" w14:textId="3285AFD1" w:rsidR="00EF658D" w:rsidRPr="001239B3" w:rsidRDefault="00EF658D" w:rsidP="00EF658D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1239B3">
        <w:rPr>
          <w:rFonts w:asciiTheme="minorHAnsi" w:hAnsiTheme="minorHAnsi" w:cstheme="minorHAnsi"/>
          <w:sz w:val="23"/>
          <w:szCs w:val="23"/>
        </w:rPr>
        <w:t xml:space="preserve">Use Case 2: </w:t>
      </w:r>
    </w:p>
    <w:p w14:paraId="46751D74" w14:textId="77777777" w:rsidR="00EF658D" w:rsidRPr="001239B3" w:rsidRDefault="00EF658D" w:rsidP="00EF658D">
      <w:pPr>
        <w:pStyle w:val="Default"/>
        <w:spacing w:after="22"/>
        <w:rPr>
          <w:rFonts w:asciiTheme="minorHAnsi" w:hAnsiTheme="minorHAnsi" w:cstheme="minorHAnsi"/>
          <w:sz w:val="23"/>
          <w:szCs w:val="23"/>
        </w:rPr>
      </w:pPr>
      <w:r w:rsidRPr="001239B3">
        <w:rPr>
          <w:rFonts w:asciiTheme="minorHAnsi" w:hAnsiTheme="minorHAnsi" w:cstheme="minorHAnsi"/>
          <w:sz w:val="23"/>
          <w:szCs w:val="23"/>
        </w:rPr>
        <w:t xml:space="preserve">1) Create a custom field called “Risk” with values as High, Low, Medium. </w:t>
      </w:r>
    </w:p>
    <w:p w14:paraId="15F7BE9D" w14:textId="77777777" w:rsidR="00EF658D" w:rsidRPr="001239B3" w:rsidRDefault="00EF658D" w:rsidP="00EF658D">
      <w:pPr>
        <w:pStyle w:val="Default"/>
        <w:spacing w:after="22"/>
        <w:rPr>
          <w:rFonts w:asciiTheme="minorHAnsi" w:hAnsiTheme="minorHAnsi" w:cstheme="minorHAnsi"/>
          <w:sz w:val="23"/>
          <w:szCs w:val="23"/>
        </w:rPr>
      </w:pPr>
      <w:r w:rsidRPr="001239B3">
        <w:rPr>
          <w:rFonts w:asciiTheme="minorHAnsi" w:hAnsiTheme="minorHAnsi" w:cstheme="minorHAnsi"/>
          <w:sz w:val="23"/>
          <w:szCs w:val="23"/>
        </w:rPr>
        <w:t xml:space="preserve">2) When the value “High” is selected, trigger a platform event. </w:t>
      </w:r>
    </w:p>
    <w:p w14:paraId="5C584DD9" w14:textId="77777777" w:rsidR="00EF658D" w:rsidRPr="001239B3" w:rsidRDefault="00EF658D" w:rsidP="00EF658D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1239B3">
        <w:rPr>
          <w:rFonts w:asciiTheme="minorHAnsi" w:hAnsiTheme="minorHAnsi" w:cstheme="minorHAnsi"/>
          <w:sz w:val="23"/>
          <w:szCs w:val="23"/>
        </w:rPr>
        <w:t xml:space="preserve">3) Platform event should be subscribed, and case should be created. Case Owner should be a user different than account own </w:t>
      </w:r>
    </w:p>
    <w:p w14:paraId="3A0245DD" w14:textId="77777777" w:rsidR="004C2103" w:rsidRPr="001239B3" w:rsidRDefault="004C2103" w:rsidP="00EF658D">
      <w:pPr>
        <w:pStyle w:val="Default"/>
        <w:rPr>
          <w:rFonts w:asciiTheme="minorHAnsi" w:hAnsiTheme="minorHAnsi" w:cstheme="minorHAnsi"/>
          <w:sz w:val="23"/>
          <w:szCs w:val="23"/>
        </w:rPr>
      </w:pPr>
    </w:p>
    <w:p w14:paraId="7EB0206D" w14:textId="143D84A4" w:rsidR="004C2103" w:rsidRPr="001239B3" w:rsidRDefault="004C2103" w:rsidP="00EF658D">
      <w:pPr>
        <w:pStyle w:val="Default"/>
        <w:rPr>
          <w:rFonts w:asciiTheme="minorHAnsi" w:hAnsiTheme="minorHAnsi" w:cstheme="minorHAnsi"/>
          <w:sz w:val="23"/>
          <w:szCs w:val="23"/>
        </w:rPr>
      </w:pPr>
      <w:proofErr w:type="spellStart"/>
      <w:r w:rsidRPr="001239B3">
        <w:rPr>
          <w:rFonts w:asciiTheme="minorHAnsi" w:hAnsiTheme="minorHAnsi" w:cstheme="minorHAnsi"/>
          <w:sz w:val="23"/>
          <w:szCs w:val="23"/>
        </w:rPr>
        <w:t>Soln</w:t>
      </w:r>
      <w:proofErr w:type="spellEnd"/>
      <w:r w:rsidRPr="001239B3">
        <w:rPr>
          <w:rFonts w:asciiTheme="minorHAnsi" w:hAnsiTheme="minorHAnsi" w:cstheme="minorHAnsi"/>
          <w:sz w:val="23"/>
          <w:szCs w:val="23"/>
        </w:rPr>
        <w:t xml:space="preserve"> :</w:t>
      </w:r>
    </w:p>
    <w:p w14:paraId="5944F1CC" w14:textId="77777777" w:rsidR="004C2103" w:rsidRPr="001239B3" w:rsidRDefault="004C2103" w:rsidP="004C2103">
      <w:pPr>
        <w:spacing w:before="100" w:beforeAutospacing="1" w:after="100" w:afterAutospacing="1" w:line="240" w:lineRule="auto"/>
        <w:outlineLvl w:val="2"/>
        <w:rPr>
          <w:rFonts w:cstheme="minorHAnsi"/>
          <w:color w:val="000000"/>
          <w:kern w:val="0"/>
          <w:sz w:val="23"/>
          <w:szCs w:val="23"/>
        </w:rPr>
      </w:pPr>
      <w:r w:rsidRPr="001239B3">
        <w:rPr>
          <w:rFonts w:cstheme="minorHAnsi"/>
          <w:color w:val="000000"/>
          <w:kern w:val="0"/>
          <w:sz w:val="23"/>
          <w:szCs w:val="23"/>
        </w:rPr>
        <w:t>Create Custom Field "Risk"</w:t>
      </w:r>
    </w:p>
    <w:p w14:paraId="1E762E56" w14:textId="0ABA77DA" w:rsidR="004C2103" w:rsidRPr="001239B3" w:rsidRDefault="004C2103" w:rsidP="004C21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  <w:color w:val="000000"/>
          <w:kern w:val="0"/>
          <w:sz w:val="23"/>
          <w:szCs w:val="23"/>
        </w:rPr>
      </w:pPr>
      <w:r w:rsidRPr="001239B3">
        <w:rPr>
          <w:rFonts w:cstheme="minorHAnsi"/>
          <w:color w:val="000000"/>
          <w:kern w:val="0"/>
          <w:sz w:val="23"/>
          <w:szCs w:val="23"/>
        </w:rPr>
        <w:t xml:space="preserve">Type : Picklist </w:t>
      </w:r>
    </w:p>
    <w:p w14:paraId="36DC5F00" w14:textId="77777777" w:rsidR="004C2103" w:rsidRPr="001239B3" w:rsidRDefault="004C2103" w:rsidP="004C21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  <w:color w:val="000000"/>
          <w:kern w:val="0"/>
          <w:sz w:val="23"/>
          <w:szCs w:val="23"/>
        </w:rPr>
      </w:pPr>
      <w:r w:rsidRPr="001239B3">
        <w:rPr>
          <w:rFonts w:cstheme="minorHAnsi"/>
          <w:color w:val="000000"/>
          <w:kern w:val="0"/>
          <w:sz w:val="23"/>
          <w:szCs w:val="23"/>
        </w:rPr>
        <w:t>Field Label: Risk.</w:t>
      </w:r>
    </w:p>
    <w:p w14:paraId="25A576CB" w14:textId="4A2D569E" w:rsidR="0033275D" w:rsidRPr="001239B3" w:rsidRDefault="004C2103" w:rsidP="004C21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  <w:color w:val="000000"/>
          <w:kern w:val="0"/>
          <w:sz w:val="23"/>
          <w:szCs w:val="23"/>
        </w:rPr>
      </w:pPr>
      <w:r w:rsidRPr="001239B3">
        <w:rPr>
          <w:rFonts w:cstheme="minorHAnsi"/>
          <w:color w:val="000000"/>
          <w:kern w:val="0"/>
          <w:sz w:val="23"/>
          <w:szCs w:val="23"/>
        </w:rPr>
        <w:t xml:space="preserve">Values: High, Medium, and Low </w:t>
      </w:r>
    </w:p>
    <w:p w14:paraId="0819F591" w14:textId="77777777" w:rsidR="00AB225A" w:rsidRPr="001239B3" w:rsidRDefault="004C2103" w:rsidP="00AB225A">
      <w:pPr>
        <w:rPr>
          <w:rFonts w:cstheme="minorHAnsi"/>
        </w:rPr>
      </w:pPr>
      <w:r w:rsidRPr="001239B3">
        <w:rPr>
          <w:rFonts w:cstheme="minorHAnsi"/>
          <w:noProof/>
        </w:rPr>
        <w:drawing>
          <wp:inline distT="0" distB="0" distL="0" distR="0" wp14:anchorId="754C75F4" wp14:editId="0682918F">
            <wp:extent cx="5731510" cy="2470785"/>
            <wp:effectExtent l="0" t="0" r="2540" b="5715"/>
            <wp:docPr id="1593446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464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5359" w14:textId="3DDAA5DD" w:rsidR="00295300" w:rsidRPr="001239B3" w:rsidRDefault="00295300" w:rsidP="00AB225A">
      <w:pPr>
        <w:rPr>
          <w:rFonts w:cstheme="minorHAnsi"/>
        </w:rPr>
      </w:pPr>
      <w:r w:rsidRPr="001239B3">
        <w:rPr>
          <w:rFonts w:cstheme="minorHAnsi"/>
          <w:color w:val="000000"/>
          <w:kern w:val="0"/>
          <w:sz w:val="23"/>
          <w:szCs w:val="23"/>
        </w:rPr>
        <w:t>&gt;&gt;  Create the Platform Event:</w:t>
      </w:r>
    </w:p>
    <w:p w14:paraId="41DC7405" w14:textId="28AE1A44" w:rsidR="00295300" w:rsidRPr="001239B3" w:rsidRDefault="00295300" w:rsidP="002953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color w:val="000000"/>
          <w:kern w:val="0"/>
          <w:sz w:val="23"/>
          <w:szCs w:val="23"/>
        </w:rPr>
      </w:pPr>
      <w:r w:rsidRPr="001239B3">
        <w:rPr>
          <w:rFonts w:cstheme="minorHAnsi"/>
          <w:color w:val="000000"/>
          <w:kern w:val="0"/>
          <w:sz w:val="23"/>
          <w:szCs w:val="23"/>
        </w:rPr>
        <w:t>Name: Risk Event.</w:t>
      </w:r>
    </w:p>
    <w:p w14:paraId="75E9BA53" w14:textId="77777777" w:rsidR="00295300" w:rsidRPr="001239B3" w:rsidRDefault="00295300" w:rsidP="002953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color w:val="000000"/>
          <w:kern w:val="0"/>
          <w:sz w:val="23"/>
          <w:szCs w:val="23"/>
        </w:rPr>
      </w:pPr>
      <w:r w:rsidRPr="001239B3">
        <w:rPr>
          <w:rFonts w:cstheme="minorHAnsi"/>
          <w:color w:val="000000"/>
          <w:kern w:val="0"/>
          <w:sz w:val="23"/>
          <w:szCs w:val="23"/>
        </w:rPr>
        <w:t>Select Publish Immediately.</w:t>
      </w:r>
    </w:p>
    <w:p w14:paraId="6F798B0C" w14:textId="77777777" w:rsidR="00295300" w:rsidRPr="001239B3" w:rsidRDefault="00295300" w:rsidP="002953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color w:val="000000"/>
          <w:kern w:val="0"/>
          <w:sz w:val="23"/>
          <w:szCs w:val="23"/>
        </w:rPr>
      </w:pPr>
      <w:r w:rsidRPr="001239B3">
        <w:rPr>
          <w:rFonts w:cstheme="minorHAnsi"/>
          <w:color w:val="000000"/>
          <w:kern w:val="0"/>
          <w:sz w:val="23"/>
          <w:szCs w:val="23"/>
        </w:rPr>
        <w:t>Create fields in the platform event, such as:</w:t>
      </w:r>
    </w:p>
    <w:p w14:paraId="24D83C21" w14:textId="77777777" w:rsidR="00295300" w:rsidRPr="001239B3" w:rsidRDefault="00295300" w:rsidP="002953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/>
          <w:kern w:val="0"/>
          <w:sz w:val="23"/>
          <w:szCs w:val="23"/>
        </w:rPr>
      </w:pPr>
      <w:r w:rsidRPr="001239B3">
        <w:rPr>
          <w:rFonts w:cstheme="minorHAnsi"/>
          <w:color w:val="000000"/>
          <w:kern w:val="0"/>
          <w:sz w:val="23"/>
          <w:szCs w:val="23"/>
        </w:rPr>
        <w:t>AccountId(Text)</w:t>
      </w:r>
    </w:p>
    <w:p w14:paraId="30A58ACC" w14:textId="68999E7C" w:rsidR="00295300" w:rsidRPr="001239B3" w:rsidRDefault="00295300" w:rsidP="002953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/>
          <w:kern w:val="0"/>
          <w:sz w:val="23"/>
          <w:szCs w:val="23"/>
        </w:rPr>
      </w:pPr>
      <w:r w:rsidRPr="001239B3">
        <w:rPr>
          <w:rFonts w:cstheme="minorHAnsi"/>
          <w:color w:val="000000"/>
          <w:kern w:val="0"/>
          <w:sz w:val="23"/>
          <w:szCs w:val="23"/>
        </w:rPr>
        <w:t>Risk(Text)</w:t>
      </w:r>
    </w:p>
    <w:p w14:paraId="0CA59608" w14:textId="65D828E3" w:rsidR="00DC4D91" w:rsidRPr="001239B3" w:rsidRDefault="0033275D">
      <w:pPr>
        <w:rPr>
          <w:rFonts w:cstheme="minorHAnsi"/>
        </w:rPr>
      </w:pPr>
      <w:r w:rsidRPr="001239B3">
        <w:rPr>
          <w:rFonts w:cstheme="minorHAnsi"/>
          <w:noProof/>
        </w:rPr>
        <w:lastRenderedPageBreak/>
        <w:drawing>
          <wp:inline distT="0" distB="0" distL="0" distR="0" wp14:anchorId="3C802009" wp14:editId="06FAAE71">
            <wp:extent cx="5731510" cy="3549650"/>
            <wp:effectExtent l="0" t="0" r="2540" b="0"/>
            <wp:docPr id="329619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192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58D" w:rsidRPr="001239B3">
        <w:rPr>
          <w:rFonts w:cstheme="minorHAnsi"/>
        </w:rPr>
        <w:br/>
      </w:r>
    </w:p>
    <w:p w14:paraId="0B38F0C5" w14:textId="77777777" w:rsidR="00EF658D" w:rsidRPr="001239B3" w:rsidRDefault="00EF658D">
      <w:pPr>
        <w:rPr>
          <w:rFonts w:cstheme="minorHAnsi"/>
        </w:rPr>
      </w:pPr>
    </w:p>
    <w:p w14:paraId="3B253A1C" w14:textId="77777777" w:rsidR="00AB225A" w:rsidRPr="001239B3" w:rsidRDefault="00AB225A" w:rsidP="00AB225A">
      <w:pPr>
        <w:pStyle w:val="Heading3"/>
        <w:rPr>
          <w:rFonts w:asciiTheme="minorHAnsi" w:eastAsiaTheme="minorHAnsi" w:hAnsiTheme="minorHAnsi" w:cstheme="minorHAnsi"/>
          <w:b w:val="0"/>
          <w:bCs w:val="0"/>
          <w:color w:val="000000"/>
          <w:sz w:val="23"/>
          <w:szCs w:val="23"/>
          <w:lang w:eastAsia="en-US"/>
          <w14:ligatures w14:val="standardContextual"/>
        </w:rPr>
      </w:pPr>
    </w:p>
    <w:p w14:paraId="2B1B9EDE" w14:textId="77777777" w:rsidR="00AB225A" w:rsidRPr="001239B3" w:rsidRDefault="00AB225A" w:rsidP="00AB225A">
      <w:pPr>
        <w:pStyle w:val="Heading3"/>
        <w:rPr>
          <w:rFonts w:asciiTheme="minorHAnsi" w:eastAsiaTheme="minorHAnsi" w:hAnsiTheme="minorHAnsi" w:cstheme="minorHAnsi"/>
          <w:b w:val="0"/>
          <w:bCs w:val="0"/>
          <w:color w:val="000000"/>
          <w:sz w:val="23"/>
          <w:szCs w:val="23"/>
          <w:lang w:eastAsia="en-US"/>
          <w14:ligatures w14:val="standardContextual"/>
        </w:rPr>
      </w:pPr>
    </w:p>
    <w:p w14:paraId="6C84FC50" w14:textId="77777777" w:rsidR="00AB225A" w:rsidRPr="001239B3" w:rsidRDefault="00AB225A" w:rsidP="00AB225A">
      <w:pPr>
        <w:pStyle w:val="Heading3"/>
        <w:rPr>
          <w:rFonts w:asciiTheme="minorHAnsi" w:eastAsiaTheme="minorHAnsi" w:hAnsiTheme="minorHAnsi" w:cstheme="minorHAnsi"/>
          <w:b w:val="0"/>
          <w:bCs w:val="0"/>
          <w:color w:val="000000"/>
          <w:sz w:val="23"/>
          <w:szCs w:val="23"/>
          <w:lang w:eastAsia="en-US"/>
          <w14:ligatures w14:val="standardContextual"/>
        </w:rPr>
      </w:pPr>
    </w:p>
    <w:p w14:paraId="1C9E4DD0" w14:textId="5DAA622B" w:rsidR="00AB225A" w:rsidRPr="001239B3" w:rsidRDefault="00AB225A" w:rsidP="00AB225A">
      <w:pPr>
        <w:pStyle w:val="Heading3"/>
        <w:rPr>
          <w:rFonts w:asciiTheme="minorHAnsi" w:eastAsiaTheme="minorHAnsi" w:hAnsiTheme="minorHAnsi" w:cstheme="minorHAnsi"/>
          <w:b w:val="0"/>
          <w:bCs w:val="0"/>
          <w:color w:val="000000"/>
          <w:sz w:val="23"/>
          <w:szCs w:val="23"/>
          <w:lang w:eastAsia="en-US"/>
          <w14:ligatures w14:val="standardContextual"/>
        </w:rPr>
      </w:pPr>
      <w:r w:rsidRPr="001239B3">
        <w:rPr>
          <w:rFonts w:asciiTheme="minorHAnsi" w:eastAsiaTheme="minorHAnsi" w:hAnsiTheme="minorHAnsi" w:cstheme="minorHAnsi"/>
          <w:b w:val="0"/>
          <w:bCs w:val="0"/>
          <w:color w:val="000000"/>
          <w:sz w:val="23"/>
          <w:szCs w:val="23"/>
          <w:lang w:eastAsia="en-US"/>
          <w14:ligatures w14:val="standardContextual"/>
        </w:rPr>
        <w:t>Create Apex Trigger to Fire Platform Event</w:t>
      </w:r>
    </w:p>
    <w:p w14:paraId="001BE66E" w14:textId="7F0CF01C" w:rsidR="00AB225A" w:rsidRPr="001239B3" w:rsidRDefault="00AB225A" w:rsidP="00AB225A">
      <w:pPr>
        <w:pStyle w:val="NormalWeb"/>
        <w:rPr>
          <w:rFonts w:asciiTheme="minorHAnsi" w:eastAsiaTheme="minorHAnsi" w:hAnsiTheme="minorHAnsi" w:cstheme="minorHAnsi"/>
          <w:color w:val="000000"/>
          <w:sz w:val="23"/>
          <w:szCs w:val="23"/>
          <w:lang w:eastAsia="en-US"/>
          <w14:ligatures w14:val="standardContextual"/>
        </w:rPr>
      </w:pPr>
      <w:r w:rsidRPr="001239B3">
        <w:rPr>
          <w:rFonts w:asciiTheme="minorHAnsi" w:eastAsiaTheme="minorHAnsi" w:hAnsiTheme="minorHAnsi" w:cstheme="minorHAnsi"/>
          <w:color w:val="000000"/>
          <w:sz w:val="23"/>
          <w:szCs w:val="23"/>
          <w:lang w:eastAsia="en-US"/>
          <w14:ligatures w14:val="standardContextual"/>
        </w:rPr>
        <w:t xml:space="preserve">Create an Apex trigger those fires when the Risk field is updated </w:t>
      </w:r>
      <w:proofErr w:type="gramStart"/>
      <w:r w:rsidRPr="001239B3">
        <w:rPr>
          <w:rFonts w:asciiTheme="minorHAnsi" w:eastAsiaTheme="minorHAnsi" w:hAnsiTheme="minorHAnsi" w:cstheme="minorHAnsi"/>
          <w:color w:val="000000"/>
          <w:sz w:val="23"/>
          <w:szCs w:val="23"/>
          <w:lang w:eastAsia="en-US"/>
          <w14:ligatures w14:val="standardContextual"/>
        </w:rPr>
        <w:t>to</w:t>
      </w:r>
      <w:proofErr w:type="gramEnd"/>
      <w:r w:rsidRPr="001239B3">
        <w:rPr>
          <w:rFonts w:asciiTheme="minorHAnsi" w:eastAsiaTheme="minorHAnsi" w:hAnsiTheme="minorHAnsi" w:cstheme="minorHAnsi"/>
          <w:color w:val="000000"/>
          <w:sz w:val="23"/>
          <w:szCs w:val="23"/>
          <w:lang w:eastAsia="en-US"/>
          <w14:ligatures w14:val="standardContextual"/>
        </w:rPr>
        <w:t xml:space="preserve"> "High". This trigger will publish the platform event.</w:t>
      </w:r>
    </w:p>
    <w:p w14:paraId="062B7377" w14:textId="77777777" w:rsidR="00AB225A" w:rsidRPr="001239B3" w:rsidRDefault="00AB225A">
      <w:pPr>
        <w:rPr>
          <w:rFonts w:cstheme="minorHAnsi"/>
        </w:rPr>
      </w:pPr>
    </w:p>
    <w:p w14:paraId="3561E25E" w14:textId="16D4462E" w:rsidR="00AB225A" w:rsidRPr="001239B3" w:rsidRDefault="00AB225A">
      <w:pPr>
        <w:rPr>
          <w:rFonts w:cstheme="minorHAnsi"/>
        </w:rPr>
      </w:pPr>
      <w:r w:rsidRPr="001239B3">
        <w:rPr>
          <w:rFonts w:cstheme="minorHAnsi"/>
          <w:noProof/>
        </w:rPr>
        <w:lastRenderedPageBreak/>
        <w:drawing>
          <wp:inline distT="0" distB="0" distL="0" distR="0" wp14:anchorId="75A3A8AA" wp14:editId="13716CD7">
            <wp:extent cx="5731510" cy="3625850"/>
            <wp:effectExtent l="0" t="0" r="2540" b="0"/>
            <wp:docPr id="244364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649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B098" w14:textId="77777777" w:rsidR="00573D79" w:rsidRPr="001239B3" w:rsidRDefault="00573D79">
      <w:pPr>
        <w:rPr>
          <w:rFonts w:cstheme="minorHAnsi"/>
        </w:rPr>
      </w:pPr>
    </w:p>
    <w:p w14:paraId="386DE3C6" w14:textId="77777777" w:rsidR="007B47CA" w:rsidRPr="001239B3" w:rsidRDefault="007B47CA">
      <w:pPr>
        <w:rPr>
          <w:rFonts w:cstheme="minorHAnsi"/>
        </w:rPr>
      </w:pPr>
    </w:p>
    <w:p w14:paraId="14756C09" w14:textId="77777777" w:rsidR="007B47CA" w:rsidRPr="001239B3" w:rsidRDefault="00573D79">
      <w:pPr>
        <w:rPr>
          <w:rFonts w:cstheme="minorHAnsi"/>
        </w:rPr>
      </w:pPr>
      <w:r w:rsidRPr="001239B3">
        <w:rPr>
          <w:rFonts w:cstheme="minorHAnsi"/>
        </w:rPr>
        <w:t>Testing :</w:t>
      </w:r>
    </w:p>
    <w:p w14:paraId="34AD1B5A" w14:textId="294D3A55" w:rsidR="00573D79" w:rsidRPr="001239B3" w:rsidRDefault="007B47CA">
      <w:pPr>
        <w:rPr>
          <w:rFonts w:cstheme="minorHAnsi"/>
        </w:rPr>
      </w:pPr>
      <w:r w:rsidRPr="001239B3">
        <w:rPr>
          <w:rFonts w:cstheme="minorHAnsi"/>
        </w:rPr>
        <w:t>Publish the event satisfying Trigger Condition.</w:t>
      </w:r>
      <w:r w:rsidR="00573D79" w:rsidRPr="001239B3">
        <w:rPr>
          <w:rFonts w:cstheme="minorHAnsi"/>
        </w:rPr>
        <w:br/>
      </w:r>
      <w:r w:rsidR="00573D79" w:rsidRPr="001239B3">
        <w:rPr>
          <w:rFonts w:cstheme="minorHAnsi"/>
          <w:noProof/>
        </w:rPr>
        <w:drawing>
          <wp:inline distT="0" distB="0" distL="0" distR="0" wp14:anchorId="213ED3FB" wp14:editId="200693D2">
            <wp:extent cx="5731510" cy="2792730"/>
            <wp:effectExtent l="0" t="0" r="2540" b="7620"/>
            <wp:docPr id="1341034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344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9406" w14:textId="0FF9F68E" w:rsidR="00573D79" w:rsidRPr="001239B3" w:rsidRDefault="00573D79">
      <w:pPr>
        <w:rPr>
          <w:rFonts w:cstheme="minorHAnsi"/>
        </w:rPr>
      </w:pPr>
      <w:r w:rsidRPr="001239B3">
        <w:rPr>
          <w:rFonts w:cstheme="minorHAnsi"/>
          <w:noProof/>
        </w:rPr>
        <w:drawing>
          <wp:inline distT="0" distB="0" distL="0" distR="0" wp14:anchorId="03746B80" wp14:editId="4AB56988">
            <wp:extent cx="5731510" cy="725170"/>
            <wp:effectExtent l="0" t="0" r="2540" b="0"/>
            <wp:docPr id="626943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439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07CB" w14:textId="77777777" w:rsidR="0070712A" w:rsidRPr="001239B3" w:rsidRDefault="0070712A">
      <w:pPr>
        <w:rPr>
          <w:rFonts w:cstheme="minorHAnsi"/>
        </w:rPr>
      </w:pPr>
    </w:p>
    <w:p w14:paraId="764676DC" w14:textId="38A363CC" w:rsidR="007B47CA" w:rsidRPr="001239B3" w:rsidRDefault="007B47CA">
      <w:pPr>
        <w:rPr>
          <w:rFonts w:cstheme="minorHAnsi"/>
        </w:rPr>
      </w:pPr>
      <w:r w:rsidRPr="001239B3">
        <w:rPr>
          <w:rFonts w:cstheme="minorHAnsi"/>
        </w:rPr>
        <w:lastRenderedPageBreak/>
        <w:t xml:space="preserve">Subscribing </w:t>
      </w:r>
      <w:r w:rsidR="003921C4" w:rsidRPr="001239B3">
        <w:rPr>
          <w:rFonts w:cstheme="minorHAnsi"/>
        </w:rPr>
        <w:t>the</w:t>
      </w:r>
      <w:r w:rsidRPr="001239B3">
        <w:rPr>
          <w:rFonts w:cstheme="minorHAnsi"/>
        </w:rPr>
        <w:t xml:space="preserve"> Event </w:t>
      </w:r>
      <w:r w:rsidR="003921C4" w:rsidRPr="001239B3">
        <w:rPr>
          <w:rFonts w:cstheme="minorHAnsi"/>
        </w:rPr>
        <w:t>in External System from Salesforce</w:t>
      </w:r>
      <w:r w:rsidRPr="001239B3">
        <w:rPr>
          <w:rFonts w:cstheme="minorHAnsi"/>
        </w:rPr>
        <w:t xml:space="preserve">: </w:t>
      </w:r>
    </w:p>
    <w:p w14:paraId="7502D2AE" w14:textId="12C3A2BA" w:rsidR="0070712A" w:rsidRPr="001239B3" w:rsidRDefault="007B47CA">
      <w:pPr>
        <w:rPr>
          <w:rFonts w:cstheme="minorHAnsi"/>
        </w:rPr>
      </w:pPr>
      <w:r w:rsidRPr="001239B3">
        <w:rPr>
          <w:rFonts w:cstheme="minorHAnsi"/>
          <w:noProof/>
        </w:rPr>
        <w:drawing>
          <wp:inline distT="0" distB="0" distL="0" distR="0" wp14:anchorId="03448DD0" wp14:editId="5DC72DE4">
            <wp:extent cx="5731510" cy="3562350"/>
            <wp:effectExtent l="0" t="0" r="2540" b="0"/>
            <wp:docPr id="1009420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208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2DEE" w14:textId="77777777" w:rsidR="003A6AF4" w:rsidRPr="001239B3" w:rsidRDefault="003A6AF4">
      <w:pPr>
        <w:rPr>
          <w:rFonts w:cstheme="minorHAnsi"/>
        </w:rPr>
      </w:pPr>
    </w:p>
    <w:p w14:paraId="24988181" w14:textId="77777777" w:rsidR="00FA2F0A" w:rsidRPr="001239B3" w:rsidRDefault="00FA2F0A">
      <w:pPr>
        <w:rPr>
          <w:rFonts w:cstheme="minorHAnsi"/>
        </w:rPr>
      </w:pPr>
    </w:p>
    <w:p w14:paraId="2452F203" w14:textId="77777777" w:rsidR="009A4DD9" w:rsidRPr="001239B3" w:rsidRDefault="009A4DD9" w:rsidP="009442E3">
      <w:pPr>
        <w:rPr>
          <w:rFonts w:cstheme="minorHAnsi"/>
        </w:rPr>
      </w:pPr>
    </w:p>
    <w:p w14:paraId="369E8B13" w14:textId="77777777" w:rsidR="009A4DD9" w:rsidRPr="001239B3" w:rsidRDefault="009A4DD9" w:rsidP="009442E3">
      <w:pPr>
        <w:rPr>
          <w:rFonts w:cstheme="minorHAnsi"/>
        </w:rPr>
      </w:pPr>
    </w:p>
    <w:p w14:paraId="68BC33AF" w14:textId="77777777" w:rsidR="009A4DD9" w:rsidRPr="001239B3" w:rsidRDefault="009A4DD9" w:rsidP="009442E3">
      <w:pPr>
        <w:rPr>
          <w:rFonts w:cstheme="minorHAnsi"/>
        </w:rPr>
      </w:pPr>
    </w:p>
    <w:p w14:paraId="03573A79" w14:textId="77777777" w:rsidR="009A4DD9" w:rsidRPr="001239B3" w:rsidRDefault="009A4DD9" w:rsidP="009442E3">
      <w:pPr>
        <w:rPr>
          <w:rFonts w:cstheme="minorHAnsi"/>
        </w:rPr>
      </w:pPr>
    </w:p>
    <w:p w14:paraId="3D352B0A" w14:textId="4530C504" w:rsidR="009442E3" w:rsidRPr="001239B3" w:rsidRDefault="003A6AF4" w:rsidP="009442E3">
      <w:pPr>
        <w:rPr>
          <w:rFonts w:cstheme="minorHAnsi"/>
        </w:rPr>
      </w:pPr>
      <w:r w:rsidRPr="001239B3">
        <w:rPr>
          <w:rFonts w:cstheme="minorHAnsi"/>
        </w:rPr>
        <w:t>&gt;&gt;&gt; Subscribe the Event in Salesforce :</w:t>
      </w:r>
      <w:r w:rsidRPr="001239B3">
        <w:rPr>
          <w:rFonts w:cstheme="minorHAnsi"/>
        </w:rPr>
        <w:br/>
      </w:r>
      <w:r w:rsidR="009442E3" w:rsidRPr="001239B3">
        <w:rPr>
          <w:rFonts w:cstheme="minorHAnsi"/>
        </w:rPr>
        <w:t>Create another trigger that listens to the platform event, creates a case, and assigns it to a user different than the account owner</w:t>
      </w:r>
      <w:r w:rsidR="00481288" w:rsidRPr="001239B3">
        <w:rPr>
          <w:rFonts w:cstheme="minorHAnsi"/>
        </w:rPr>
        <w:br/>
      </w:r>
      <w:r w:rsidR="00481288" w:rsidRPr="001239B3">
        <w:rPr>
          <w:rFonts w:cstheme="minorHAnsi"/>
        </w:rPr>
        <w:br/>
      </w:r>
      <w:r w:rsidR="00481288" w:rsidRPr="001239B3">
        <w:rPr>
          <w:rFonts w:cstheme="minorHAnsi"/>
          <w:noProof/>
        </w:rPr>
        <w:drawing>
          <wp:inline distT="0" distB="0" distL="0" distR="0" wp14:anchorId="7B03002B" wp14:editId="7D1D2185">
            <wp:extent cx="5731510" cy="2249170"/>
            <wp:effectExtent l="0" t="0" r="2540" b="0"/>
            <wp:docPr id="257071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0714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3AF2" w14:textId="1C9EF1FA" w:rsidR="003A6AF4" w:rsidRPr="001239B3" w:rsidRDefault="003A6AF4">
      <w:pPr>
        <w:rPr>
          <w:rFonts w:cstheme="minorHAnsi"/>
        </w:rPr>
      </w:pPr>
      <w:r w:rsidRPr="001239B3">
        <w:rPr>
          <w:rFonts w:cstheme="minorHAnsi"/>
        </w:rPr>
        <w:lastRenderedPageBreak/>
        <w:br/>
      </w:r>
      <w:r w:rsidR="009A4DD9" w:rsidRPr="001239B3">
        <w:rPr>
          <w:rFonts w:cstheme="minorHAnsi"/>
          <w:noProof/>
        </w:rPr>
        <w:drawing>
          <wp:inline distT="0" distB="0" distL="0" distR="0" wp14:anchorId="18B5D7F8" wp14:editId="62DD54A0">
            <wp:extent cx="5731510" cy="5315585"/>
            <wp:effectExtent l="0" t="0" r="2540" b="0"/>
            <wp:docPr id="1941705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052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AE04" w14:textId="77777777" w:rsidR="001572DD" w:rsidRPr="001239B3" w:rsidRDefault="001572DD">
      <w:pPr>
        <w:rPr>
          <w:rFonts w:cstheme="minorHAnsi"/>
        </w:rPr>
      </w:pPr>
    </w:p>
    <w:p w14:paraId="55BCB4C1" w14:textId="4D8E05F3" w:rsidR="00FA38AC" w:rsidRPr="001239B3" w:rsidRDefault="00FA38AC">
      <w:pPr>
        <w:rPr>
          <w:rFonts w:cstheme="minorHAnsi"/>
        </w:rPr>
      </w:pPr>
      <w:r w:rsidRPr="001239B3">
        <w:rPr>
          <w:rFonts w:cstheme="minorHAnsi"/>
        </w:rPr>
        <w:lastRenderedPageBreak/>
        <w:t xml:space="preserve">Testing : </w:t>
      </w:r>
      <w:r w:rsidR="001572DD" w:rsidRPr="001239B3">
        <w:rPr>
          <w:rFonts w:cstheme="minorHAnsi"/>
        </w:rPr>
        <w:br/>
      </w:r>
      <w:r w:rsidR="001572DD" w:rsidRPr="001239B3">
        <w:rPr>
          <w:rFonts w:cstheme="minorHAnsi"/>
          <w:noProof/>
        </w:rPr>
        <w:drawing>
          <wp:inline distT="0" distB="0" distL="0" distR="0" wp14:anchorId="5C871710" wp14:editId="49825A60">
            <wp:extent cx="5731510" cy="3949700"/>
            <wp:effectExtent l="0" t="0" r="2540" b="0"/>
            <wp:docPr id="674979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794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FCF1" w14:textId="56DFDB72" w:rsidR="001572DD" w:rsidRPr="001239B3" w:rsidRDefault="001572DD">
      <w:pPr>
        <w:rPr>
          <w:rFonts w:cstheme="minorHAnsi"/>
        </w:rPr>
      </w:pPr>
      <w:r w:rsidRPr="001239B3">
        <w:rPr>
          <w:rFonts w:cstheme="minorHAnsi"/>
          <w:noProof/>
        </w:rPr>
        <w:drawing>
          <wp:inline distT="0" distB="0" distL="0" distR="0" wp14:anchorId="64F2878B" wp14:editId="1200F27B">
            <wp:extent cx="5731510" cy="3746500"/>
            <wp:effectExtent l="0" t="0" r="2540" b="6350"/>
            <wp:docPr id="1561037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370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55F6" w14:textId="77777777" w:rsidR="00F723D6" w:rsidRPr="001239B3" w:rsidRDefault="00F723D6">
      <w:pPr>
        <w:rPr>
          <w:rFonts w:cstheme="minorHAnsi"/>
        </w:rPr>
      </w:pPr>
    </w:p>
    <w:p w14:paraId="36A6818A" w14:textId="77777777" w:rsidR="00F723D6" w:rsidRPr="001239B3" w:rsidRDefault="00F723D6">
      <w:pPr>
        <w:rPr>
          <w:rFonts w:cstheme="minorHAnsi"/>
        </w:rPr>
      </w:pPr>
    </w:p>
    <w:p w14:paraId="03518DEE" w14:textId="77777777" w:rsidR="00F723D6" w:rsidRPr="001239B3" w:rsidRDefault="00F723D6">
      <w:pPr>
        <w:rPr>
          <w:rFonts w:cstheme="minorHAnsi"/>
        </w:rPr>
      </w:pPr>
    </w:p>
    <w:p w14:paraId="2B471729" w14:textId="73B5C6C9" w:rsidR="00F723D6" w:rsidRPr="001239B3" w:rsidRDefault="00F723D6">
      <w:pPr>
        <w:rPr>
          <w:rFonts w:cstheme="minorHAnsi"/>
        </w:rPr>
      </w:pPr>
      <w:r w:rsidRPr="001239B3">
        <w:rPr>
          <w:rFonts w:cstheme="minorHAnsi"/>
        </w:rPr>
        <w:lastRenderedPageBreak/>
        <w:t xml:space="preserve">Test Class to test the </w:t>
      </w:r>
      <w:r w:rsidR="00654661" w:rsidRPr="001239B3">
        <w:rPr>
          <w:rFonts w:cstheme="minorHAnsi"/>
        </w:rPr>
        <w:t xml:space="preserve">Publish and </w:t>
      </w:r>
      <w:r w:rsidRPr="001239B3">
        <w:rPr>
          <w:rFonts w:cstheme="minorHAnsi"/>
        </w:rPr>
        <w:t>Subscribe Event :</w:t>
      </w:r>
    </w:p>
    <w:p w14:paraId="79BA2022" w14:textId="1D0F7902" w:rsidR="009A4DD9" w:rsidRPr="001239B3" w:rsidRDefault="00481288">
      <w:pPr>
        <w:rPr>
          <w:rFonts w:cstheme="minorHAnsi"/>
        </w:rPr>
      </w:pPr>
      <w:r w:rsidRPr="001239B3">
        <w:rPr>
          <w:rFonts w:cstheme="minorHAnsi"/>
          <w:noProof/>
        </w:rPr>
        <w:drawing>
          <wp:inline distT="0" distB="0" distL="0" distR="0" wp14:anchorId="75A20289" wp14:editId="0F8B29D6">
            <wp:extent cx="5731510" cy="4932680"/>
            <wp:effectExtent l="0" t="0" r="2540" b="1270"/>
            <wp:docPr id="50080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02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DD9" w:rsidRPr="00123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663C6"/>
    <w:multiLevelType w:val="multilevel"/>
    <w:tmpl w:val="BA84C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4735F"/>
    <w:multiLevelType w:val="multilevel"/>
    <w:tmpl w:val="B7A6E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0D1B76"/>
    <w:multiLevelType w:val="multilevel"/>
    <w:tmpl w:val="707C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A4FF9"/>
    <w:multiLevelType w:val="hybridMultilevel"/>
    <w:tmpl w:val="50AE78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B403F"/>
    <w:multiLevelType w:val="multilevel"/>
    <w:tmpl w:val="DE52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9A6393"/>
    <w:multiLevelType w:val="multilevel"/>
    <w:tmpl w:val="AEA6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370DD1"/>
    <w:multiLevelType w:val="hybridMultilevel"/>
    <w:tmpl w:val="D1485E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137455">
    <w:abstractNumId w:val="2"/>
  </w:num>
  <w:num w:numId="2" w16cid:durableId="1941520104">
    <w:abstractNumId w:val="0"/>
  </w:num>
  <w:num w:numId="3" w16cid:durableId="255406228">
    <w:abstractNumId w:val="1"/>
  </w:num>
  <w:num w:numId="4" w16cid:durableId="1373925432">
    <w:abstractNumId w:val="4"/>
  </w:num>
  <w:num w:numId="5" w16cid:durableId="2096320838">
    <w:abstractNumId w:val="5"/>
  </w:num>
  <w:num w:numId="6" w16cid:durableId="563836445">
    <w:abstractNumId w:val="5"/>
  </w:num>
  <w:num w:numId="7" w16cid:durableId="1180463752">
    <w:abstractNumId w:val="3"/>
  </w:num>
  <w:num w:numId="8" w16cid:durableId="1467773757">
    <w:abstractNumId w:val="2"/>
  </w:num>
  <w:num w:numId="9" w16cid:durableId="151611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C1"/>
    <w:rsid w:val="000A2219"/>
    <w:rsid w:val="000A4B3D"/>
    <w:rsid w:val="000B674C"/>
    <w:rsid w:val="001239B3"/>
    <w:rsid w:val="001572DD"/>
    <w:rsid w:val="001725C1"/>
    <w:rsid w:val="001915A1"/>
    <w:rsid w:val="001B0CD1"/>
    <w:rsid w:val="001B392A"/>
    <w:rsid w:val="0020498F"/>
    <w:rsid w:val="002152E6"/>
    <w:rsid w:val="0026778F"/>
    <w:rsid w:val="00280342"/>
    <w:rsid w:val="00295300"/>
    <w:rsid w:val="002B0C3B"/>
    <w:rsid w:val="0033275D"/>
    <w:rsid w:val="003921C4"/>
    <w:rsid w:val="003967C0"/>
    <w:rsid w:val="003A6AF4"/>
    <w:rsid w:val="003C06EB"/>
    <w:rsid w:val="003C2882"/>
    <w:rsid w:val="00407130"/>
    <w:rsid w:val="00481288"/>
    <w:rsid w:val="004C2103"/>
    <w:rsid w:val="00505ED8"/>
    <w:rsid w:val="0051057B"/>
    <w:rsid w:val="005124A0"/>
    <w:rsid w:val="00573D79"/>
    <w:rsid w:val="00640496"/>
    <w:rsid w:val="00654661"/>
    <w:rsid w:val="006559B4"/>
    <w:rsid w:val="00700601"/>
    <w:rsid w:val="0070712A"/>
    <w:rsid w:val="007B47CA"/>
    <w:rsid w:val="007E46BA"/>
    <w:rsid w:val="008D4DA5"/>
    <w:rsid w:val="00900E34"/>
    <w:rsid w:val="009442E3"/>
    <w:rsid w:val="00951017"/>
    <w:rsid w:val="0097762A"/>
    <w:rsid w:val="009A4DD9"/>
    <w:rsid w:val="00A4365B"/>
    <w:rsid w:val="00A54D44"/>
    <w:rsid w:val="00AB225A"/>
    <w:rsid w:val="00AF018A"/>
    <w:rsid w:val="00B301E6"/>
    <w:rsid w:val="00B86060"/>
    <w:rsid w:val="00BA71E1"/>
    <w:rsid w:val="00BC5F2E"/>
    <w:rsid w:val="00C26AEF"/>
    <w:rsid w:val="00CB1D87"/>
    <w:rsid w:val="00CD1CE3"/>
    <w:rsid w:val="00D232CC"/>
    <w:rsid w:val="00D35F0B"/>
    <w:rsid w:val="00D40E8B"/>
    <w:rsid w:val="00DC4D91"/>
    <w:rsid w:val="00E51F8C"/>
    <w:rsid w:val="00EC545D"/>
    <w:rsid w:val="00EF658D"/>
    <w:rsid w:val="00F723D6"/>
    <w:rsid w:val="00F907D8"/>
    <w:rsid w:val="00FA2F0A"/>
    <w:rsid w:val="00FA38AC"/>
    <w:rsid w:val="00FF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E788A"/>
  <w15:chartTrackingRefBased/>
  <w15:docId w15:val="{12C86F68-EAE9-40BC-9643-DF8D9A40D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1F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51F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1F8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51F8C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51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51F8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51F8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F8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tag">
    <w:name w:val="hljs-tag"/>
    <w:basedOn w:val="DefaultParagraphFont"/>
    <w:rsid w:val="00E51F8C"/>
  </w:style>
  <w:style w:type="character" w:customStyle="1" w:styleId="hljs-name">
    <w:name w:val="hljs-name"/>
    <w:basedOn w:val="DefaultParagraphFont"/>
    <w:rsid w:val="00E51F8C"/>
  </w:style>
  <w:style w:type="character" w:customStyle="1" w:styleId="hljs-attr">
    <w:name w:val="hljs-attr"/>
    <w:basedOn w:val="DefaultParagraphFont"/>
    <w:rsid w:val="00E51F8C"/>
  </w:style>
  <w:style w:type="character" w:customStyle="1" w:styleId="hljs-string">
    <w:name w:val="hljs-string"/>
    <w:basedOn w:val="DefaultParagraphFont"/>
    <w:rsid w:val="00E51F8C"/>
  </w:style>
  <w:style w:type="character" w:customStyle="1" w:styleId="hljs-keyword">
    <w:name w:val="hljs-keyword"/>
    <w:basedOn w:val="DefaultParagraphFont"/>
    <w:rsid w:val="00E51F8C"/>
  </w:style>
  <w:style w:type="character" w:customStyle="1" w:styleId="hljs-title">
    <w:name w:val="hljs-title"/>
    <w:basedOn w:val="DefaultParagraphFont"/>
    <w:rsid w:val="00E51F8C"/>
  </w:style>
  <w:style w:type="character" w:customStyle="1" w:styleId="hljs-params">
    <w:name w:val="hljs-params"/>
    <w:basedOn w:val="DefaultParagraphFont"/>
    <w:rsid w:val="00E51F8C"/>
  </w:style>
  <w:style w:type="character" w:customStyle="1" w:styleId="hljs-variable">
    <w:name w:val="hljs-variable"/>
    <w:basedOn w:val="DefaultParagraphFont"/>
    <w:rsid w:val="00E51F8C"/>
  </w:style>
  <w:style w:type="character" w:customStyle="1" w:styleId="hljs-property">
    <w:name w:val="hljs-property"/>
    <w:basedOn w:val="DefaultParagraphFont"/>
    <w:rsid w:val="00E51F8C"/>
  </w:style>
  <w:style w:type="character" w:customStyle="1" w:styleId="hljs-function">
    <w:name w:val="hljs-function"/>
    <w:basedOn w:val="DefaultParagraphFont"/>
    <w:rsid w:val="00E51F8C"/>
  </w:style>
  <w:style w:type="character" w:customStyle="1" w:styleId="hljs-comment">
    <w:name w:val="hljs-comment"/>
    <w:basedOn w:val="DefaultParagraphFont"/>
    <w:rsid w:val="00E51F8C"/>
  </w:style>
  <w:style w:type="character" w:styleId="Hyperlink">
    <w:name w:val="Hyperlink"/>
    <w:basedOn w:val="DefaultParagraphFont"/>
    <w:uiPriority w:val="99"/>
    <w:unhideWhenUsed/>
    <w:rsid w:val="00EC54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45D"/>
    <w:rPr>
      <w:color w:val="605E5C"/>
      <w:shd w:val="clear" w:color="auto" w:fill="E1DFDD"/>
    </w:rPr>
  </w:style>
  <w:style w:type="paragraph" w:customStyle="1" w:styleId="Default">
    <w:name w:val="Default"/>
    <w:rsid w:val="00EF658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640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5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8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5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9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4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2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7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5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3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4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3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1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8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9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1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5781</TotalTime>
  <Pages>7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Nandi, Raktim Kumar (GE Vernova)</dc:creator>
  <cp:keywords/>
  <dc:description/>
  <cp:lastModifiedBy>Nandi, Raktim Kumar (GE Vernova)</cp:lastModifiedBy>
  <cp:revision>60</cp:revision>
  <dcterms:created xsi:type="dcterms:W3CDTF">2024-09-11T12:45:00Z</dcterms:created>
  <dcterms:modified xsi:type="dcterms:W3CDTF">2024-09-15T19:15:00Z</dcterms:modified>
</cp:coreProperties>
</file>