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New York, NY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Software Engineer with 3+ years of experience in designing and implementing scalable software solutions, integrating AI and ML capabilities, and ensuring security and performance tuning across the stack.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PostgreSQL,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AWS,  Kubernetes,  Docker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FastAPI,  MS SQL,  Oracle,  OpenAPI,  Prometheus,  Grafana,  ELK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scalable frontend services using React, TypeScript, and React Native, ensuring high performance and security.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dynamic, responsive web interfaces integrating AI-powered features, resulting in 1,000+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WCAG accessibility compliance.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with cloud infrastructure, including Supabase and Firebase, to ensure scalability and reliability.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wellness app UI integrating AI-powered APIs, resulting in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optimizing state management for performance and security.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schema ingestion pipelines, boosting recommendation accuracy and user satisfaction.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 and Tailwind, improving patient booking engagement by 40%.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system, integrating real-time scheduling and secure data handling using Firebase APIs.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security and performance tuning across the stack, including secure authentication and input validation.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with WCAG accessibility compliance, using React and TypeScript.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forecasting, achieving 92% accuracy.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