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experience in IT modernization, data enablement, and hyperautomation, utilizing big data technologies, indexing technologies, and programming languages such as JavaScript and Python to drive positive impact, with a strong background in AWS services, Linux operating systems, and RESTful APIs.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Python,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Bash,  Regular Expressions (RegEx),  SOLR,  ELASTIC Search,  JIRA,  GITHUB,  Spring Boot,  RESTful APIs,  Linux,  CENTOS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AWS services to design and develop scalable backend architectures,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middleware and backend code to production systems, leveraging RESTful APIs and Linux operating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data quality analysis and indexing technologies to optimize data pipelines and improve system efficiency.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full-stack applications utilizing Python, JavaScript, and Java, with a focus on data enablement and hyperautomation.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AWS services to design and deploy scalable backend architectures,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Regular Expressions (RegEx) and data quality analysis to optimize data pipelines and improve system efficiency.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full-stack healthcare applications utilizing JavaScript, Python, and AWS services, with a focus on data enablement and hyperautomation.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deployed backend architectures, leveraging RESTful APIs and Linux operating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data quality analysis and indexing technologies to optimize data pipelines and improve system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