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full-stack developer with a strong background in cloud platforms, seeking to leverage skills in a Microsoft Engineer role, focusing on Windows Server, Azure, and cloud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Azure,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Microsoft Windows Server,  Active Directory,  Exchange,  M365,  Cloud Security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cloud architectures on AWS and Firebase, ensuring high availability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managed APIs for authentication and real-time data, utilizing Supabase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compliance with accessibility standards, applying knowledge of security and cloud management.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AI-powered APIs, including Gemini and OpenAI, to deliver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real-time workflows and applied prompt engineering, utilizing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 to improve scalability and maintainability, applying knowledge of cloud security principles.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system, utilizing React Native and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secure data handling and real-time scheduling, applying knowledge of cloud security and management.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patient engagement and system adoption.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