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60325C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употребе функционалности преглед оброка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35D423C1" w14:textId="389CDA65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lastRenderedPageBreak/>
        <w:br w:type="page"/>
      </w:r>
    </w:p>
    <w:p w14:paraId="52C3D1DB" w14:textId="264284E1" w:rsidR="006B3423" w:rsidRPr="006B3423" w:rsidRDefault="006B3423" w:rsidP="006B3423">
      <w:pPr>
        <w:pStyle w:val="0"/>
      </w:pPr>
      <w:r>
        <w:lastRenderedPageBreak/>
        <w:t>Увод</w:t>
      </w:r>
    </w:p>
    <w:p w14:paraId="26BD8816" w14:textId="772F958F" w:rsidR="006B3423" w:rsidRDefault="006B3423" w:rsidP="006B3423">
      <w:pPr>
        <w:pStyle w:val="1"/>
      </w:pPr>
      <w:r>
        <w:t>Резиме</w:t>
      </w:r>
    </w:p>
    <w:p w14:paraId="660EBF4F" w14:textId="4806EA61" w:rsidR="006B3423" w:rsidRDefault="006E0BDE" w:rsidP="006E0BDE">
      <w:pPr>
        <w:pStyle w:val="a0"/>
      </w:pPr>
      <w:r>
        <w:t>Дефинисање сценарија употребе при прегледу оброка</w:t>
      </w:r>
    </w:p>
    <w:p w14:paraId="2BE705A7" w14:textId="2DD74E10" w:rsidR="006B3423" w:rsidRPr="006B3423" w:rsidRDefault="006B3423" w:rsidP="006B3423">
      <w:pPr>
        <w:pStyle w:val="1"/>
      </w:pPr>
      <w:r>
        <w:t>Намена документа</w:t>
      </w:r>
    </w:p>
    <w:sectPr w:rsidR="006B3423" w:rsidRPr="006B3423" w:rsidSect="0023754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B79F8"/>
    <w:rsid w:val="00205085"/>
    <w:rsid w:val="00237548"/>
    <w:rsid w:val="00341695"/>
    <w:rsid w:val="00451345"/>
    <w:rsid w:val="006B3423"/>
    <w:rsid w:val="006E0BDE"/>
    <w:rsid w:val="008E3711"/>
    <w:rsid w:val="00A02400"/>
    <w:rsid w:val="00A6231D"/>
    <w:rsid w:val="00B639F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2</cp:revision>
  <dcterms:created xsi:type="dcterms:W3CDTF">2024-03-07T11:16:00Z</dcterms:created>
  <dcterms:modified xsi:type="dcterms:W3CDTF">2024-03-07T11:32:00Z</dcterms:modified>
</cp:coreProperties>
</file>