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0888FC83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Спецификација сценарија употребе функционалности </w:t>
      </w:r>
      <w:r w:rsidR="00DC075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уношења хране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C2FB703" w:rsidR="006B3423" w:rsidRDefault="00143584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Тијана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Гашић</w:t>
      </w:r>
      <w:r w:rsidR="006B3423" w:rsidRPr="006B3423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2021/0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247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7E93B379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9</w:t>
            </w:r>
            <w:r w:rsidR="006B3423"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08FC37EF" w:rsidR="006B3423" w:rsidRPr="006B3423" w:rsidRDefault="00143584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Гашић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3CCD0009" w14:textId="791E4386" w:rsidR="00C32E7D" w:rsidRDefault="001A11BF">
      <w:pPr>
        <w:pStyle w:val="TOC1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r w:rsidRPr="001A11BF">
        <w:rPr>
          <w:rFonts w:ascii="Times New Roman" w:hAnsi="Times New Roman" w:cs="Times New Roman"/>
        </w:rPr>
        <w:fldChar w:fldCharType="begin"/>
      </w:r>
      <w:r w:rsidRPr="001A11BF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1A11BF">
        <w:rPr>
          <w:rFonts w:ascii="Times New Roman" w:hAnsi="Times New Roman" w:cs="Times New Roman"/>
        </w:rPr>
        <w:fldChar w:fldCharType="separate"/>
      </w:r>
      <w:hyperlink w:anchor="_Toc160841222" w:history="1">
        <w:r w:rsidR="00C32E7D" w:rsidRPr="00385E1F">
          <w:rPr>
            <w:rStyle w:val="Hyperlink"/>
            <w:noProof/>
          </w:rPr>
          <w:t>1. Увод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_Toc160841222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1F872E04" w14:textId="5494327B" w:rsidR="00C32E7D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23" w:history="1">
        <w:r w:rsidR="00C32E7D" w:rsidRPr="00385E1F">
          <w:rPr>
            <w:rStyle w:val="Hyperlink"/>
            <w:noProof/>
          </w:rPr>
          <w:t>1.1. Резиме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_Toc160841223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1FFD13A4" w14:textId="29E3F628" w:rsidR="00C32E7D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24" w:history="1">
        <w:r w:rsidR="00C32E7D" w:rsidRPr="00385E1F">
          <w:rPr>
            <w:rStyle w:val="Hyperlink"/>
            <w:noProof/>
          </w:rPr>
          <w:t>1.2. Намена документа и циљне групе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_Toc160841224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4AE7394B" w14:textId="6AB7C569" w:rsidR="00C32E7D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25" w:history="1">
        <w:r w:rsidR="00C32E7D" w:rsidRPr="00385E1F">
          <w:rPr>
            <w:rStyle w:val="Hyperlink"/>
            <w:noProof/>
          </w:rPr>
          <w:t>1.3. Референце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_Toc160841225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238DCD5C" w14:textId="50E2F898" w:rsidR="00C32E7D" w:rsidRDefault="00000000">
      <w:pPr>
        <w:pStyle w:val="TOC1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26" w:history="1">
        <w:r w:rsidR="00C32E7D" w:rsidRPr="00385E1F">
          <w:rPr>
            <w:rStyle w:val="Hyperlink"/>
            <w:noProof/>
          </w:rPr>
          <w:t>2. Сценарио прегледа оброка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_Toc160841226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120C1778" w14:textId="56784450" w:rsidR="00C32E7D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27" w:history="1">
        <w:r w:rsidR="00C32E7D" w:rsidRPr="00385E1F">
          <w:rPr>
            <w:rStyle w:val="Hyperlink"/>
            <w:noProof/>
          </w:rPr>
          <w:t>2.1. Кратак опис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_Toc160841227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74ED1049" w14:textId="2665657A" w:rsidR="00C32E7D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28" w:history="1">
        <w:r w:rsidR="00C32E7D" w:rsidRPr="00385E1F">
          <w:rPr>
            <w:rStyle w:val="Hyperlink"/>
            <w:noProof/>
          </w:rPr>
          <w:t>2.2. Предуслови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_Toc160841228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4596BB7A" w14:textId="498AD844" w:rsidR="00C32E7D" w:rsidRDefault="00000000">
      <w:pPr>
        <w:pStyle w:val="TOC2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29" w:history="1">
        <w:r w:rsidR="00C32E7D" w:rsidRPr="00385E1F">
          <w:rPr>
            <w:rStyle w:val="Hyperlink"/>
            <w:noProof/>
          </w:rPr>
          <w:t>2.3. Ток догађаја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_Toc160841229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42A31402" w14:textId="6E5171A7" w:rsidR="00C32E7D" w:rsidRDefault="00000000">
      <w:pPr>
        <w:pStyle w:val="TOC3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30" w:history="1">
        <w:r w:rsidR="00C32E7D" w:rsidRPr="00385E1F">
          <w:rPr>
            <w:rStyle w:val="Hyperlink"/>
            <w:noProof/>
          </w:rPr>
          <w:t>2.3.1. Главни сценарио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_Toc160841230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05435EA8" w14:textId="26B4EE70" w:rsidR="00C32E7D" w:rsidRDefault="00000000">
      <w:pPr>
        <w:pStyle w:val="TOC3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31" w:history="1">
        <w:r w:rsidR="00C32E7D" w:rsidRPr="00385E1F">
          <w:rPr>
            <w:rStyle w:val="Hyperlink"/>
            <w:noProof/>
          </w:rPr>
          <w:t>2.3.2. Алтернативни ток 1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_Toc160841231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049302EA" w14:textId="6B0F8842" w:rsidR="00C32E7D" w:rsidRDefault="00000000">
      <w:pPr>
        <w:pStyle w:val="TOC3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32" w:history="1">
        <w:r w:rsidR="00C32E7D" w:rsidRPr="00385E1F">
          <w:rPr>
            <w:rStyle w:val="Hyperlink"/>
            <w:noProof/>
          </w:rPr>
          <w:t>2.3.3. Алтернативни ток 2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_Toc160841232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3</w:t>
        </w:r>
        <w:r w:rsidR="00C32E7D">
          <w:rPr>
            <w:noProof/>
            <w:webHidden/>
          </w:rPr>
          <w:fldChar w:fldCharType="end"/>
        </w:r>
      </w:hyperlink>
    </w:p>
    <w:p w14:paraId="16E3811C" w14:textId="47BE9BD0" w:rsidR="00C32E7D" w:rsidRDefault="00000000">
      <w:pPr>
        <w:pStyle w:val="TOC3"/>
        <w:tabs>
          <w:tab w:val="right" w:leader="dot" w:pos="9350"/>
        </w:tabs>
        <w:rPr>
          <w:rFonts w:eastAsiaTheme="minorEastAsia"/>
          <w:noProof/>
          <w:kern w:val="0"/>
          <w14:ligatures w14:val="none"/>
        </w:rPr>
      </w:pPr>
      <w:hyperlink w:anchor="_Toc160841233" w:history="1">
        <w:r w:rsidR="00C32E7D" w:rsidRPr="00385E1F">
          <w:rPr>
            <w:rStyle w:val="Hyperlink"/>
            <w:noProof/>
          </w:rPr>
          <w:t>2.3.4. Последице</w:t>
        </w:r>
        <w:r w:rsidR="00C32E7D">
          <w:rPr>
            <w:noProof/>
            <w:webHidden/>
          </w:rPr>
          <w:tab/>
        </w:r>
        <w:r w:rsidR="00C32E7D">
          <w:rPr>
            <w:noProof/>
            <w:webHidden/>
          </w:rPr>
          <w:fldChar w:fldCharType="begin"/>
        </w:r>
        <w:r w:rsidR="00C32E7D">
          <w:rPr>
            <w:noProof/>
            <w:webHidden/>
          </w:rPr>
          <w:instrText xml:space="preserve"> PAGEREF _Toc160841233 \h </w:instrText>
        </w:r>
        <w:r w:rsidR="00C32E7D">
          <w:rPr>
            <w:noProof/>
            <w:webHidden/>
          </w:rPr>
        </w:r>
        <w:r w:rsidR="00C32E7D">
          <w:rPr>
            <w:noProof/>
            <w:webHidden/>
          </w:rPr>
          <w:fldChar w:fldCharType="separate"/>
        </w:r>
        <w:r w:rsidR="00C32E7D">
          <w:rPr>
            <w:noProof/>
            <w:webHidden/>
          </w:rPr>
          <w:t>4</w:t>
        </w:r>
        <w:r w:rsidR="00C32E7D">
          <w:rPr>
            <w:noProof/>
            <w:webHidden/>
          </w:rPr>
          <w:fldChar w:fldCharType="end"/>
        </w:r>
      </w:hyperlink>
    </w:p>
    <w:p w14:paraId="3009D57A" w14:textId="17874E21" w:rsidR="001A11BF" w:rsidRDefault="001A11BF" w:rsidP="001A11BF">
      <w:pPr>
        <w:pStyle w:val="a0"/>
        <w:rPr>
          <w:sz w:val="40"/>
        </w:rPr>
      </w:pPr>
      <w:r w:rsidRPr="001A11BF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41222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41223"/>
      <w:r>
        <w:t>Резиме</w:t>
      </w:r>
      <w:bookmarkEnd w:id="1"/>
    </w:p>
    <w:p w14:paraId="660EBF4F" w14:textId="7CBC034E" w:rsidR="006B3423" w:rsidRDefault="006E0BDE" w:rsidP="006E0BDE">
      <w:pPr>
        <w:pStyle w:val="a0"/>
      </w:pPr>
      <w:r>
        <w:t xml:space="preserve">Дефинисање сценарија употребе при </w:t>
      </w:r>
      <w:r w:rsidR="00DC0753">
        <w:t>уношењу хране.</w:t>
      </w:r>
    </w:p>
    <w:p w14:paraId="2BE705A7" w14:textId="67AFCE3C" w:rsidR="006B3423" w:rsidRDefault="006B3423" w:rsidP="006B3423">
      <w:pPr>
        <w:pStyle w:val="1"/>
      </w:pPr>
      <w:bookmarkStart w:id="2" w:name="_Toc160841224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41225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981052C" w:rsidR="00535166" w:rsidRDefault="00535166" w:rsidP="00535166">
      <w:pPr>
        <w:pStyle w:val="0"/>
      </w:pPr>
      <w:bookmarkStart w:id="4" w:name="_Toc160841226"/>
      <w:r>
        <w:t>Сценарио прегледа оброка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41227"/>
      <w:r>
        <w:t>Кратак опис</w:t>
      </w:r>
      <w:bookmarkEnd w:id="5"/>
    </w:p>
    <w:p w14:paraId="2B129E4C" w14:textId="4CFE4EC2" w:rsidR="00535166" w:rsidRDefault="00DC0753" w:rsidP="00535166">
      <w:pPr>
        <w:pStyle w:val="a0"/>
      </w:pPr>
      <w:r>
        <w:t>Администратор има опцију уноса хране где уноси слику и информације о тој храни                                    ( калорије по граму, протеини по граму ... ).</w:t>
      </w:r>
    </w:p>
    <w:p w14:paraId="5468DF98" w14:textId="120FD9D3" w:rsidR="00535166" w:rsidRDefault="00535166" w:rsidP="00535166">
      <w:pPr>
        <w:pStyle w:val="1"/>
      </w:pPr>
      <w:bookmarkStart w:id="6" w:name="_Toc160841228"/>
      <w:r>
        <w:t>Предуслови</w:t>
      </w:r>
      <w:bookmarkEnd w:id="6"/>
    </w:p>
    <w:p w14:paraId="5648D6CE" w14:textId="1EBD2604" w:rsidR="00535166" w:rsidRDefault="00DC0753" w:rsidP="00535166">
      <w:pPr>
        <w:pStyle w:val="a0"/>
      </w:pPr>
      <w:r>
        <w:t>Администратор</w:t>
      </w:r>
      <w:r w:rsidR="00143584">
        <w:t xml:space="preserve"> мора бити улогован</w:t>
      </w:r>
      <w:r w:rsidR="00252D10">
        <w:t xml:space="preserve"> и налазити се на почетној страници</w:t>
      </w:r>
      <w:r w:rsidR="00143584">
        <w:t>.</w:t>
      </w:r>
    </w:p>
    <w:p w14:paraId="5EBB864F" w14:textId="2A75F8CF" w:rsidR="00535166" w:rsidRDefault="00535166" w:rsidP="00535166">
      <w:pPr>
        <w:pStyle w:val="1"/>
      </w:pPr>
      <w:bookmarkStart w:id="7" w:name="_Toc160841229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41230"/>
      <w:r>
        <w:t>Главни сценарио</w:t>
      </w:r>
      <w:bookmarkEnd w:id="8"/>
    </w:p>
    <w:p w14:paraId="1074FA0E" w14:textId="50ECB814" w:rsidR="00252D10" w:rsidRDefault="00DC0753" w:rsidP="00252D10">
      <w:pPr>
        <w:pStyle w:val="a0"/>
        <w:numPr>
          <w:ilvl w:val="0"/>
          <w:numId w:val="6"/>
        </w:numPr>
      </w:pPr>
      <w:r>
        <w:t xml:space="preserve">Администратор отвара секцију за </w:t>
      </w:r>
      <w:r w:rsidR="0068206C">
        <w:t>унос</w:t>
      </w:r>
      <w:r>
        <w:t xml:space="preserve"> хране.</w:t>
      </w:r>
    </w:p>
    <w:p w14:paraId="76F66A42" w14:textId="3A5804B9" w:rsidR="00082C6D" w:rsidRDefault="00DC0753" w:rsidP="00082C6D">
      <w:pPr>
        <w:pStyle w:val="a0"/>
        <w:numPr>
          <w:ilvl w:val="0"/>
          <w:numId w:val="6"/>
        </w:numPr>
      </w:pPr>
      <w:r>
        <w:t>Администратор додаје слику хране.</w:t>
      </w:r>
    </w:p>
    <w:p w14:paraId="5DB9EE65" w14:textId="2090FBB6" w:rsidR="00DC0753" w:rsidRDefault="00DC0753" w:rsidP="00082C6D">
      <w:pPr>
        <w:pStyle w:val="a0"/>
        <w:numPr>
          <w:ilvl w:val="0"/>
          <w:numId w:val="6"/>
        </w:numPr>
      </w:pPr>
      <w:r>
        <w:t>Администратор додаје информације о храни.</w:t>
      </w:r>
    </w:p>
    <w:p w14:paraId="75152FDC" w14:textId="1F4DB1FD" w:rsidR="00DC0753" w:rsidRDefault="00DC0753" w:rsidP="00082C6D">
      <w:pPr>
        <w:pStyle w:val="a0"/>
        <w:numPr>
          <w:ilvl w:val="0"/>
          <w:numId w:val="6"/>
        </w:numPr>
      </w:pPr>
      <w:r>
        <w:t>Администратор додаје храну кликом на дугме додај.</w:t>
      </w:r>
    </w:p>
    <w:p w14:paraId="31D0D3CB" w14:textId="5C04FB7A" w:rsidR="00082C6D" w:rsidRDefault="00082C6D" w:rsidP="00082C6D">
      <w:pPr>
        <w:pStyle w:val="2"/>
      </w:pPr>
      <w:bookmarkStart w:id="9" w:name="_Toc160841231"/>
      <w:r>
        <w:t>Алтернативни ток 1</w:t>
      </w:r>
      <w:bookmarkEnd w:id="9"/>
    </w:p>
    <w:p w14:paraId="0E23AE9C" w14:textId="26F050D7" w:rsidR="00252D10" w:rsidRDefault="00082C6D" w:rsidP="00252D10">
      <w:pPr>
        <w:pStyle w:val="a0"/>
      </w:pPr>
      <w:r>
        <w:t xml:space="preserve">Уколико корисник у кораку </w:t>
      </w:r>
      <w:r w:rsidR="00252D10">
        <w:t>2</w:t>
      </w:r>
      <w:r>
        <w:t xml:space="preserve"> клик</w:t>
      </w:r>
      <w:r w:rsidR="00AE7CF9">
        <w:t>н</w:t>
      </w:r>
      <w:r>
        <w:t xml:space="preserve">е , </w:t>
      </w:r>
      <w:r w:rsidR="00A31531">
        <w:t>прозор</w:t>
      </w:r>
      <w:r>
        <w:t xml:space="preserve"> се затвара и случај коришћења се враћа на корак 1.</w:t>
      </w:r>
    </w:p>
    <w:p w14:paraId="1A370627" w14:textId="025BD642" w:rsidR="00DC0753" w:rsidRDefault="00DC0753" w:rsidP="00DC0753">
      <w:pPr>
        <w:pStyle w:val="2"/>
      </w:pPr>
      <w:bookmarkStart w:id="10" w:name="_Toc160841232"/>
      <w:r>
        <w:t>Алтернативни ток 2</w:t>
      </w:r>
      <w:bookmarkEnd w:id="10"/>
    </w:p>
    <w:p w14:paraId="18374CEA" w14:textId="7B632E33" w:rsidR="00DC0753" w:rsidRPr="00252D10" w:rsidRDefault="00DC0753" w:rsidP="00DC0753">
      <w:pPr>
        <w:pStyle w:val="a0"/>
      </w:pPr>
      <w:r>
        <w:t xml:space="preserve">Уколико корисник у кораку 3 кликне </w:t>
      </w:r>
      <w:r>
        <w:rPr>
          <w:lang w:val="sr-Latn-RS"/>
        </w:rPr>
        <w:t>x</w:t>
      </w:r>
      <w:r>
        <w:t>, прозор се затвара и случај коришћења се враћа на корак 1.</w:t>
      </w:r>
    </w:p>
    <w:p w14:paraId="3F2811C5" w14:textId="5C6F92B4" w:rsidR="001A11BF" w:rsidRDefault="001A11BF" w:rsidP="001A11BF">
      <w:pPr>
        <w:pStyle w:val="2"/>
      </w:pPr>
      <w:bookmarkStart w:id="11" w:name="_Toc160841233"/>
      <w:r>
        <w:lastRenderedPageBreak/>
        <w:t>Последице</w:t>
      </w:r>
      <w:bookmarkEnd w:id="11"/>
    </w:p>
    <w:p w14:paraId="42CCEBE6" w14:textId="6DD7BB91" w:rsidR="001A11BF" w:rsidRPr="001A11BF" w:rsidRDefault="00DC0753" w:rsidP="00082C6D">
      <w:pPr>
        <w:pStyle w:val="a0"/>
      </w:pPr>
      <w:r>
        <w:t xml:space="preserve">Администратор </w:t>
      </w:r>
      <w:r w:rsidR="00A31531">
        <w:t xml:space="preserve">је успешно </w:t>
      </w:r>
      <w:r>
        <w:t>додао у базу нову храну са потребним информацијама.</w:t>
      </w:r>
    </w:p>
    <w:sectPr w:rsidR="001A11BF" w:rsidRPr="001A11BF" w:rsidSect="00760A6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FDC98" w14:textId="77777777" w:rsidR="00760A60" w:rsidRDefault="00760A60" w:rsidP="0060015B">
      <w:pPr>
        <w:spacing w:after="0" w:line="240" w:lineRule="auto"/>
      </w:pPr>
      <w:r>
        <w:separator/>
      </w:r>
    </w:p>
  </w:endnote>
  <w:endnote w:type="continuationSeparator" w:id="0">
    <w:p w14:paraId="4ACDB0A9" w14:textId="77777777" w:rsidR="00760A60" w:rsidRDefault="00760A60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7FAEFB4A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1626A" w14:textId="77777777" w:rsidR="00760A60" w:rsidRDefault="00760A60" w:rsidP="0060015B">
      <w:pPr>
        <w:spacing w:after="0" w:line="240" w:lineRule="auto"/>
      </w:pPr>
      <w:r>
        <w:separator/>
      </w:r>
    </w:p>
  </w:footnote>
  <w:footnote w:type="continuationSeparator" w:id="0">
    <w:p w14:paraId="0DFA48ED" w14:textId="77777777" w:rsidR="00760A60" w:rsidRDefault="00760A60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83972052">
    <w:abstractNumId w:val="3"/>
  </w:num>
  <w:num w:numId="2" w16cid:durableId="279457498">
    <w:abstractNumId w:val="4"/>
  </w:num>
  <w:num w:numId="3" w16cid:durableId="1371344334">
    <w:abstractNumId w:val="2"/>
  </w:num>
  <w:num w:numId="4" w16cid:durableId="1395738496">
    <w:abstractNumId w:val="0"/>
  </w:num>
  <w:num w:numId="5" w16cid:durableId="303514402">
    <w:abstractNumId w:val="6"/>
  </w:num>
  <w:num w:numId="6" w16cid:durableId="1746495398">
    <w:abstractNumId w:val="1"/>
  </w:num>
  <w:num w:numId="7" w16cid:durableId="1203516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23"/>
    <w:rsid w:val="00082C6D"/>
    <w:rsid w:val="000B79F8"/>
    <w:rsid w:val="00143584"/>
    <w:rsid w:val="001A11BF"/>
    <w:rsid w:val="001F22CF"/>
    <w:rsid w:val="00205085"/>
    <w:rsid w:val="00237548"/>
    <w:rsid w:val="00252D10"/>
    <w:rsid w:val="00341695"/>
    <w:rsid w:val="00451345"/>
    <w:rsid w:val="00535166"/>
    <w:rsid w:val="0060015B"/>
    <w:rsid w:val="006223C0"/>
    <w:rsid w:val="0068206C"/>
    <w:rsid w:val="006B2129"/>
    <w:rsid w:val="006B3423"/>
    <w:rsid w:val="006E0BDE"/>
    <w:rsid w:val="00760A60"/>
    <w:rsid w:val="008E3711"/>
    <w:rsid w:val="00A02400"/>
    <w:rsid w:val="00A31531"/>
    <w:rsid w:val="00A6231D"/>
    <w:rsid w:val="00A96E39"/>
    <w:rsid w:val="00AB0598"/>
    <w:rsid w:val="00AE7CF9"/>
    <w:rsid w:val="00B639F8"/>
    <w:rsid w:val="00C32E7D"/>
    <w:rsid w:val="00D72971"/>
    <w:rsid w:val="00DC0753"/>
    <w:rsid w:val="00DC1418"/>
    <w:rsid w:val="00E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850214-7382-4EFE-B073-5B5ED2A4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6</cp:revision>
  <dcterms:created xsi:type="dcterms:W3CDTF">2024-03-09T00:22:00Z</dcterms:created>
  <dcterms:modified xsi:type="dcterms:W3CDTF">2024-03-09T10:38:00Z</dcterms:modified>
</cp:coreProperties>
</file>