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329180A1" w:rsidR="006B0296" w:rsidRPr="005B10A7" w:rsidRDefault="006B0296" w:rsidP="006B029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5B10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C21F4E" w:rsidRPr="005B10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7</w:t>
      </w:r>
      <w:r w:rsidRPr="005B10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="00C21F4E" w:rsidRPr="005B10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СЕМАФОРЫ И СИНХРОНИЗАЦИЯ</w:t>
      </w:r>
      <w:r w:rsidRPr="005B10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5B10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05ED1426" w:rsidR="006B0296" w:rsidRPr="005B10A7" w:rsidRDefault="006B0296" w:rsidP="006B0296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</w:p>
    <w:p w14:paraId="732AA186" w14:textId="50372AE4" w:rsidR="00C21F4E" w:rsidRPr="005B10A7" w:rsidRDefault="00C21F4E" w:rsidP="00C21F4E">
      <w:pPr>
        <w:spacing w:after="0"/>
        <w:ind w:left="-5" w:hanging="1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>Освоение семафоров (</w:t>
      </w:r>
      <w:proofErr w:type="spellStart"/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>semaphores</w:t>
      </w:r>
      <w:proofErr w:type="spellEnd"/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>) как эффективных средств синхронизации доступа процессов к разделяемым</w:t>
      </w:r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>ресурсам операционной системы, а также синхронизации доступа</w:t>
      </w:r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10A7">
        <w:rPr>
          <w:rFonts w:ascii="Times New Roman" w:hAnsi="Times New Roman" w:cs="Times New Roman"/>
          <w:bCs/>
          <w:sz w:val="28"/>
          <w:szCs w:val="28"/>
          <w:lang w:val="ru-RU"/>
        </w:rPr>
        <w:t>потоков (в части 2) к разделяемым ресурсам процесса.</w:t>
      </w:r>
    </w:p>
    <w:p w14:paraId="5C30BD03" w14:textId="77777777" w:rsidR="005B10A7" w:rsidRPr="005B10A7" w:rsidRDefault="006B0296" w:rsidP="005B10A7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71FC8BF4" w14:textId="2BA3E62C" w:rsidR="005B10A7" w:rsidRPr="005B10A7" w:rsidRDefault="005B10A7" w:rsidP="005B10A7">
      <w:pPr>
        <w:pStyle w:val="a3"/>
        <w:numPr>
          <w:ilvl w:val="0"/>
          <w:numId w:val="6"/>
        </w:num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Войдите в систему и скопируйте с разделяемого ресурса в свой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10A7">
        <w:rPr>
          <w:rFonts w:ascii="Times New Roman" w:eastAsia="Times New Roman" w:hAnsi="Times New Roman" w:cs="Times New Roman"/>
          <w:sz w:val="28"/>
          <w:szCs w:val="28"/>
        </w:rPr>
        <w:t>HOME</w:t>
      </w:r>
      <w:r w:rsidR="008826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 набор исходных файлов для седьмого занятия.</w:t>
      </w:r>
    </w:p>
    <w:p w14:paraId="5B67E8D1" w14:textId="21A7FF37" w:rsidR="005B10A7" w:rsidRPr="005A0D6E" w:rsidRDefault="005B10A7" w:rsidP="005A0D6E">
      <w:pPr>
        <w:pStyle w:val="a3"/>
        <w:numPr>
          <w:ilvl w:val="0"/>
          <w:numId w:val="6"/>
        </w:num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и выполните программу </w:t>
      </w:r>
      <w:proofErr w:type="spellStart"/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gener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sem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ллюстрирующую создание наборов с семафорами или получение доступа к ним. Запустите программу несколько раз и после каждого ее завершения выполните команду 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ipcs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Поясните зависимость процедуры создания семафоров от используемых в вызове </w:t>
      </w:r>
      <w:proofErr w:type="spellStart"/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semget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флагов. </w:t>
      </w:r>
    </w:p>
    <w:p w14:paraId="3C5B7FD4" w14:textId="7C136C7B" w:rsidR="005B10A7" w:rsidRPr="005B10A7" w:rsidRDefault="005A0D6E" w:rsidP="005A0D6E">
      <w:pPr>
        <w:spacing w:after="1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096CE9" wp14:editId="3DD234A3">
            <wp:extent cx="4325033" cy="598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65" cy="602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84DD" w14:textId="77777777" w:rsidR="005A0D6E" w:rsidRPr="005A0D6E" w:rsidRDefault="005A0D6E" w:rsidP="005A0D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0D6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Первый аргумент </w:t>
      </w:r>
      <w:proofErr w:type="spellStart"/>
      <w:proofErr w:type="gramStart"/>
      <w:r w:rsidRPr="00EF451E">
        <w:rPr>
          <w:rFonts w:ascii="Times New Roman" w:hAnsi="Times New Roman" w:cs="Times New Roman"/>
          <w:sz w:val="28"/>
          <w:szCs w:val="28"/>
        </w:rPr>
        <w:t>semget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) - это ключ (в нашем случае возвращается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ftok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()-ом). Он сравнивается с ключами остальных множеств семафоров, присутствующих в системе. Вместе с этим решается вопрос о выборе между созданием и подключением к множеству семафоров в зависимости от аргумента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msgflg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5DD533" w14:textId="77777777" w:rsidR="005A0D6E" w:rsidRPr="005A0D6E" w:rsidRDefault="005A0D6E" w:rsidP="005A0D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451E">
        <w:rPr>
          <w:rFonts w:ascii="Times New Roman" w:hAnsi="Times New Roman" w:cs="Times New Roman"/>
          <w:sz w:val="28"/>
          <w:szCs w:val="28"/>
        </w:rPr>
        <w:t>ftok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 - преобразовывает имя файла и идентификатор проекта в ключ для системных вызовов. Системный вызов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semget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идентификатор множества семафоров, ассоциированный с ключом </w:t>
      </w:r>
      <w:r w:rsidRPr="00EF451E">
        <w:rPr>
          <w:rFonts w:ascii="Times New Roman" w:hAnsi="Times New Roman" w:cs="Times New Roman"/>
          <w:sz w:val="28"/>
          <w:szCs w:val="28"/>
        </w:rPr>
        <w:t>key</w:t>
      </w:r>
      <w:r w:rsidRPr="005A0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C8C0DF" w14:textId="77777777" w:rsidR="005A0D6E" w:rsidRPr="005A0D6E" w:rsidRDefault="005A0D6E" w:rsidP="005A0D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0D6E">
        <w:rPr>
          <w:rFonts w:ascii="Times New Roman" w:hAnsi="Times New Roman" w:cs="Times New Roman"/>
          <w:sz w:val="28"/>
          <w:szCs w:val="28"/>
          <w:lang w:val="ru-RU"/>
        </w:rPr>
        <w:t>При запуске данной программы несколько раз видим, что:</w:t>
      </w:r>
    </w:p>
    <w:p w14:paraId="5C9BFF74" w14:textId="77777777" w:rsidR="005A0D6E" w:rsidRPr="005A0D6E" w:rsidRDefault="005A0D6E" w:rsidP="005A0D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• набор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>1 будет создан единожды, а затем каждая новая попытка будет всего лишь открывать доступ к существующему ресурсу;</w:t>
      </w:r>
    </w:p>
    <w:p w14:paraId="67A3FA2D" w14:textId="77777777" w:rsidR="005A0D6E" w:rsidRPr="005A0D6E" w:rsidRDefault="005A0D6E" w:rsidP="005A0D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• попытки создания набора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2 на том же ключе всегда будут приводить к ошибке из-за наличия флагов </w:t>
      </w:r>
      <w:r w:rsidRPr="00EF451E">
        <w:rPr>
          <w:rFonts w:ascii="Times New Roman" w:hAnsi="Times New Roman" w:cs="Times New Roman"/>
          <w:sz w:val="28"/>
          <w:szCs w:val="28"/>
        </w:rPr>
        <w:t>IPC</w:t>
      </w:r>
      <w:r w:rsidRPr="005A0D6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CREATE</w:t>
      </w:r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EF451E">
        <w:rPr>
          <w:rFonts w:ascii="Times New Roman" w:hAnsi="Times New Roman" w:cs="Times New Roman"/>
          <w:sz w:val="28"/>
          <w:szCs w:val="28"/>
        </w:rPr>
        <w:t>IPC</w:t>
      </w:r>
      <w:r w:rsidRPr="005A0D6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EXCL</w:t>
      </w:r>
      <w:r w:rsidRPr="005A0D6E">
        <w:rPr>
          <w:rFonts w:ascii="Times New Roman" w:hAnsi="Times New Roman" w:cs="Times New Roman"/>
          <w:sz w:val="28"/>
          <w:szCs w:val="28"/>
          <w:lang w:val="ru-RU"/>
        </w:rPr>
        <w:t>, не допускающих открытия ресурса вместо его создания;</w:t>
      </w:r>
    </w:p>
    <w:p w14:paraId="600854F7" w14:textId="443A1819" w:rsidR="005B10A7" w:rsidRPr="005A0D6E" w:rsidRDefault="005A0D6E" w:rsidP="005A0D6E">
      <w:pPr>
        <w:rPr>
          <w:rFonts w:ascii="Times New Roman" w:hAnsi="Times New Roman" w:cs="Times New Roman"/>
          <w:sz w:val="28"/>
          <w:szCs w:val="28"/>
        </w:rPr>
      </w:pPr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• набор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5A0D6E">
        <w:rPr>
          <w:rFonts w:ascii="Times New Roman" w:hAnsi="Times New Roman" w:cs="Times New Roman"/>
          <w:sz w:val="28"/>
          <w:szCs w:val="28"/>
          <w:lang w:val="ru-RU"/>
        </w:rPr>
        <w:t xml:space="preserve">3 будет создаваться при каждом новом запуске программы.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новым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уникальным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идентификатором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>.</w:t>
      </w:r>
    </w:p>
    <w:p w14:paraId="2AC290BF" w14:textId="0537AA49" w:rsidR="005B10A7" w:rsidRPr="005B10A7" w:rsidRDefault="005B10A7" w:rsidP="005B10A7">
      <w:pPr>
        <w:pStyle w:val="a3"/>
        <w:numPr>
          <w:ilvl w:val="0"/>
          <w:numId w:val="6"/>
        </w:numPr>
        <w:spacing w:after="28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Удалите созданные на предыдущем шаге семафоры с помощью команды 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ipcrm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соответствующей опцией и значением </w:t>
      </w:r>
      <w:r w:rsidRPr="005B10A7"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семафора или ключа.</w:t>
      </w:r>
    </w:p>
    <w:p w14:paraId="438C5D27" w14:textId="25B12D9D" w:rsidR="005B10A7" w:rsidRPr="005B10A7" w:rsidRDefault="005A0D6E" w:rsidP="005A0D6E">
      <w:pPr>
        <w:spacing w:after="28"/>
        <w:ind w:left="-1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D547AA" wp14:editId="2BFD0B8F">
            <wp:extent cx="5227320" cy="1783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2AFE" w14:textId="1FE8383F" w:rsidR="005B10A7" w:rsidRPr="005B10A7" w:rsidRDefault="005B10A7" w:rsidP="005B10A7">
      <w:pPr>
        <w:pStyle w:val="a3"/>
        <w:numPr>
          <w:ilvl w:val="0"/>
          <w:numId w:val="6"/>
        </w:numPr>
        <w:spacing w:after="28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</w:t>
      </w:r>
      <w:proofErr w:type="spellStart"/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semdemo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демонстрирующую организацию разделения доступа к общему ресурсу между несколькими процессами с помощью технологии семафоров. Запустите сразу несколько процессов на разных терминалах и проанализируйте их взаимодействие и соблюдение очередности в попытках получения общего ресурса.  </w:t>
      </w:r>
    </w:p>
    <w:p w14:paraId="5B1100F4" w14:textId="40994774" w:rsidR="005B10A7" w:rsidRPr="005B10A7" w:rsidRDefault="004634AF" w:rsidP="004634AF">
      <w:pPr>
        <w:tabs>
          <w:tab w:val="center" w:pos="6731"/>
        </w:tabs>
        <w:spacing w:after="0"/>
        <w:ind w:lef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2921DE" wp14:editId="203C33BB">
            <wp:extent cx="5935980" cy="49911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70B3" w14:textId="5810CC60" w:rsidR="005B10A7" w:rsidRDefault="004634AF" w:rsidP="005B10A7">
      <w:pPr>
        <w:spacing w:after="4" w:line="267" w:lineRule="auto"/>
        <w:ind w:left="-5" w:right="72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верхнем терминале мы заблокировали ресурс, а в нижнем пытаемся заблокировать этот же ресурс, но вынуждены ждать, пока он освободится другим процессом (верхний терминал)</w:t>
      </w:r>
      <w:r w:rsidR="005B10A7"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77D5220" w14:textId="7E2C297F" w:rsidR="004634AF" w:rsidRDefault="004634AF" w:rsidP="004634AF">
      <w:pPr>
        <w:spacing w:after="4" w:line="267" w:lineRule="auto"/>
        <w:ind w:left="-5" w:right="72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65E5D10" wp14:editId="4AEF40F2">
            <wp:extent cx="5044440" cy="3810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F6B4" w14:textId="454327FE" w:rsidR="004634AF" w:rsidRPr="005B10A7" w:rsidRDefault="004634AF" w:rsidP="004634AF">
      <w:pPr>
        <w:spacing w:after="4" w:line="267" w:lineRule="auto"/>
        <w:ind w:left="-5" w:right="72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мы освободили ресурс в верхнем терминале он тут же был занят ожидающим его нижним терминалом.</w:t>
      </w:r>
    </w:p>
    <w:p w14:paraId="4CC37814" w14:textId="77777777" w:rsidR="005B10A7" w:rsidRDefault="005B10A7" w:rsidP="005B10A7">
      <w:pPr>
        <w:spacing w:after="27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E41796" w14:textId="4FD58105" w:rsidR="005B10A7" w:rsidRPr="005B10A7" w:rsidRDefault="005B10A7" w:rsidP="005B10A7">
      <w:pPr>
        <w:pStyle w:val="a3"/>
        <w:numPr>
          <w:ilvl w:val="0"/>
          <w:numId w:val="6"/>
        </w:numPr>
        <w:spacing w:after="27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программу 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semrm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произведите с ее помощью удаление созданного на предыдущем шаге семафора. Поясните, почему данная программа удаляет только те семафоры, которые были созданы при выполнении программы </w:t>
      </w:r>
      <w:proofErr w:type="spellStart"/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semdemo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344EA7C4" w14:textId="6B978EB2" w:rsidR="005B10A7" w:rsidRPr="005B10A7" w:rsidRDefault="00601FB9" w:rsidP="00601F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7843F8" wp14:editId="5A96B61F">
            <wp:extent cx="4953000" cy="2499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0A7"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886C6BF" w14:textId="49F1B9B7" w:rsidR="005B10A7" w:rsidRPr="005B10A7" w:rsidRDefault="005B10A7" w:rsidP="005B10A7">
      <w:pPr>
        <w:spacing w:after="0"/>
        <w:ind w:left="-1" w:right="29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8EF3E29" w14:textId="77777777" w:rsidR="00601FB9" w:rsidRPr="00601FB9" w:rsidRDefault="00601FB9" w:rsidP="00601FB9">
      <w:pPr>
        <w:ind w:firstLine="345"/>
        <w:rPr>
          <w:rFonts w:ascii="Times New Roman" w:hAnsi="Times New Roman" w:cs="Times New Roman"/>
          <w:sz w:val="28"/>
          <w:szCs w:val="28"/>
          <w:lang w:val="ru-RU"/>
        </w:rPr>
      </w:pPr>
      <w:r w:rsidRPr="00601FB9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может удалить только те семафоры, что были созданы при выполнении предыдущего пункта т. к. в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semrn</w:t>
      </w:r>
      <w:proofErr w:type="spellEnd"/>
      <w:r w:rsidRPr="00601F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601FB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тот же ключ </w:t>
      </w:r>
      <w:r w:rsidRPr="00EF451E">
        <w:rPr>
          <w:rFonts w:ascii="Times New Roman" w:hAnsi="Times New Roman" w:cs="Times New Roman"/>
          <w:sz w:val="28"/>
          <w:szCs w:val="28"/>
        </w:rPr>
        <w:t>key</w:t>
      </w:r>
      <w:r w:rsidRPr="00601FB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EF451E">
        <w:rPr>
          <w:rFonts w:ascii="Times New Roman" w:hAnsi="Times New Roman" w:cs="Times New Roman"/>
          <w:sz w:val="28"/>
          <w:szCs w:val="28"/>
        </w:rPr>
        <w:t>ftok</w:t>
      </w:r>
      <w:proofErr w:type="spellEnd"/>
      <w:r w:rsidRPr="00601FB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01FB9">
        <w:rPr>
          <w:rFonts w:ascii="Times New Roman" w:hAnsi="Times New Roman" w:cs="Times New Roman"/>
          <w:sz w:val="28"/>
          <w:szCs w:val="28"/>
          <w:lang w:val="ru-RU"/>
        </w:rPr>
        <w:t xml:space="preserve">".", </w:t>
      </w:r>
      <w:r w:rsidRPr="00EF451E">
        <w:rPr>
          <w:rFonts w:ascii="Times New Roman" w:hAnsi="Times New Roman" w:cs="Times New Roman"/>
          <w:sz w:val="28"/>
          <w:szCs w:val="28"/>
        </w:rPr>
        <w:t>u</w:t>
      </w:r>
      <w:r w:rsidRPr="00601FB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char</w:t>
      </w:r>
      <w:r w:rsidRPr="00601FB9">
        <w:rPr>
          <w:rFonts w:ascii="Times New Roman" w:hAnsi="Times New Roman" w:cs="Times New Roman"/>
          <w:sz w:val="28"/>
          <w:szCs w:val="28"/>
          <w:lang w:val="ru-RU"/>
        </w:rPr>
        <w:t xml:space="preserve">) (где </w:t>
      </w:r>
      <w:r w:rsidRPr="00EF451E">
        <w:rPr>
          <w:rFonts w:ascii="Times New Roman" w:hAnsi="Times New Roman" w:cs="Times New Roman"/>
          <w:sz w:val="28"/>
          <w:szCs w:val="28"/>
        </w:rPr>
        <w:t>u</w:t>
      </w:r>
      <w:r w:rsidRPr="00601FB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char</w:t>
      </w:r>
      <w:r w:rsidRPr="00601FB9">
        <w:rPr>
          <w:rFonts w:ascii="Times New Roman" w:hAnsi="Times New Roman" w:cs="Times New Roman"/>
          <w:sz w:val="28"/>
          <w:szCs w:val="28"/>
          <w:lang w:val="ru-RU"/>
        </w:rPr>
        <w:t xml:space="preserve"> = `</w:t>
      </w:r>
      <w:r w:rsidRPr="00EF451E">
        <w:rPr>
          <w:rFonts w:ascii="Times New Roman" w:hAnsi="Times New Roman" w:cs="Times New Roman"/>
          <w:sz w:val="28"/>
          <w:szCs w:val="28"/>
        </w:rPr>
        <w:t>J</w:t>
      </w:r>
      <w:r w:rsidRPr="00601FB9">
        <w:rPr>
          <w:rFonts w:ascii="Times New Roman" w:hAnsi="Times New Roman" w:cs="Times New Roman"/>
          <w:sz w:val="28"/>
          <w:szCs w:val="28"/>
          <w:lang w:val="ru-RU"/>
        </w:rPr>
        <w:t>`; ключи семафоров уникальны)</w:t>
      </w:r>
    </w:p>
    <w:p w14:paraId="4BC2FD43" w14:textId="77777777" w:rsidR="005B10A7" w:rsidRPr="005B10A7" w:rsidRDefault="005B10A7" w:rsidP="005B10A7">
      <w:pPr>
        <w:spacing w:after="27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71B725" w14:textId="23F15C12" w:rsidR="005B10A7" w:rsidRPr="00AD594F" w:rsidRDefault="005B10A7" w:rsidP="00AD594F">
      <w:pPr>
        <w:pStyle w:val="a3"/>
        <w:numPr>
          <w:ilvl w:val="0"/>
          <w:numId w:val="6"/>
        </w:numPr>
        <w:spacing w:after="4" w:line="267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Попробуйте удалить семафор с помощью запуска 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semrm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время исполнения 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semdemo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проанализируйте ситуацию.</w:t>
      </w:r>
      <w:r w:rsidR="00AD594F">
        <w:rPr>
          <w:noProof/>
          <w:lang w:val="ru-RU"/>
        </w:rPr>
        <w:drawing>
          <wp:inline distT="0" distB="0" distL="0" distR="0" wp14:anchorId="5A3F237D" wp14:editId="491D8443">
            <wp:extent cx="5227320" cy="335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6156" w14:textId="4B7DB857" w:rsidR="005B10A7" w:rsidRPr="005B10A7" w:rsidRDefault="005B10A7" w:rsidP="00AD594F">
      <w:pPr>
        <w:spacing w:after="4" w:line="267" w:lineRule="auto"/>
        <w:ind w:left="-5" w:right="72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Т.к. семафор с данным ключом посреди работы программы был удален, вызывается ошибка. </w:t>
      </w:r>
    </w:p>
    <w:p w14:paraId="333D5221" w14:textId="6994933B" w:rsidR="005B10A7" w:rsidRPr="00BF6950" w:rsidRDefault="005B10A7" w:rsidP="005B10A7">
      <w:pPr>
        <w:pStyle w:val="a3"/>
        <w:numPr>
          <w:ilvl w:val="0"/>
          <w:numId w:val="6"/>
        </w:numPr>
        <w:spacing w:after="4" w:line="267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Попытайтесь улучшить программу </w:t>
      </w:r>
      <w:proofErr w:type="spellStart"/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semdemo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например, предоставив процессу возможность после освобождения ресурса становиться снова в очередь на повторное его занятие (а не завершаться), организовав при этом завершение процесса по вводу какого-либо символа. </w:t>
      </w:r>
    </w:p>
    <w:p w14:paraId="03E11D99" w14:textId="173B4BB2" w:rsidR="00BF6950" w:rsidRDefault="00BF6950" w:rsidP="00BF6950">
      <w:pPr>
        <w:spacing w:after="4" w:line="267" w:lineRule="auto"/>
        <w:ind w:left="-15"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7820191" wp14:editId="76A4C0FE">
            <wp:extent cx="5821680" cy="40690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15" w:type="dxa"/>
        <w:tblLook w:val="04A0" w:firstRow="1" w:lastRow="0" w:firstColumn="1" w:lastColumn="0" w:noHBand="0" w:noVBand="1"/>
      </w:tblPr>
      <w:tblGrid>
        <w:gridCol w:w="9345"/>
      </w:tblGrid>
      <w:tr w:rsidR="00BF6950" w14:paraId="227403CE" w14:textId="77777777" w:rsidTr="00BF6950">
        <w:tc>
          <w:tcPr>
            <w:tcW w:w="9345" w:type="dxa"/>
          </w:tcPr>
          <w:p w14:paraId="0CEB45E2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>int main(void)</w:t>
            </w:r>
          </w:p>
          <w:p w14:paraId="38E4A5F3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36BF339E" w14:textId="78BF21DC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sz w:val="20"/>
                <w:szCs w:val="20"/>
              </w:rPr>
              <w:t xml:space="preserve">  </w:t>
            </w:r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 xml:space="preserve">int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isWorking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 xml:space="preserve"> = 1;</w:t>
            </w:r>
          </w:p>
          <w:p w14:paraId="602C1428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ab/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key_t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key;</w:t>
            </w:r>
          </w:p>
          <w:p w14:paraId="160E219E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int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semid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;</w:t>
            </w:r>
          </w:p>
          <w:p w14:paraId="372C7122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char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u_char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= 'J';</w:t>
            </w:r>
          </w:p>
          <w:p w14:paraId="3EFCEACF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struct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sembuf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sb;</w:t>
            </w:r>
          </w:p>
          <w:p w14:paraId="07C8EFA7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29E9516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while (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isWorking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) {</w:t>
            </w:r>
          </w:p>
          <w:p w14:paraId="58CA4867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sb.sem_num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= 0;</w:t>
            </w:r>
          </w:p>
          <w:p w14:paraId="63488855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sb.sem_op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= -</w:t>
            </w:r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1;  /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* set to allocate resource */</w:t>
            </w:r>
          </w:p>
          <w:p w14:paraId="70A31AD0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sb.sem_flg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= SEM_UNDO;</w:t>
            </w:r>
          </w:p>
          <w:p w14:paraId="3C489A05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849806A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if ((key = 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ftok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".",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u_char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)) == -1) {</w:t>
            </w:r>
          </w:p>
          <w:p w14:paraId="46D0511A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perror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ftok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");</w:t>
            </w:r>
          </w:p>
          <w:p w14:paraId="40C4302E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exit(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1);</w:t>
            </w:r>
          </w:p>
          <w:p w14:paraId="41793777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6251B981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74466B91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/* grab the semaphore set created by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initsem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: */</w:t>
            </w:r>
          </w:p>
          <w:p w14:paraId="4C99947C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if ((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semid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initsem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key, 1)) == -1) {</w:t>
            </w:r>
          </w:p>
          <w:p w14:paraId="3AE227CC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perror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initsem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");</w:t>
            </w:r>
          </w:p>
          <w:p w14:paraId="111D9348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exit(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1);</w:t>
            </w:r>
          </w:p>
          <w:p w14:paraId="36A7E049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61543406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765CAC68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"Press Enter to lock: ");</w:t>
            </w:r>
          </w:p>
          <w:p w14:paraId="5C4F1701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getchar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);</w:t>
            </w:r>
          </w:p>
          <w:p w14:paraId="613259B4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"Trying to lock...\n");</w:t>
            </w:r>
          </w:p>
          <w:p w14:paraId="63A82E26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5FF46E3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semop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semid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, &amp;sb, 1) == -1) {</w:t>
            </w:r>
          </w:p>
          <w:p w14:paraId="6D4F5F8F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perror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semop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");</w:t>
            </w:r>
          </w:p>
          <w:p w14:paraId="1911DCC6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exit(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1);</w:t>
            </w:r>
          </w:p>
          <w:p w14:paraId="5D4F5A17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48400D1B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5C439C19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("Locked.\n");</w:t>
            </w:r>
          </w:p>
          <w:p w14:paraId="28C85C60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  <w:highlight w:val="green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printf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"Press Enter to unlock or q to exit: ");</w:t>
            </w:r>
          </w:p>
          <w:p w14:paraId="298C9AEE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color w:val="FF0000"/>
                <w:sz w:val="20"/>
                <w:szCs w:val="20"/>
              </w:rPr>
              <w:t xml:space="preserve">        </w:t>
            </w:r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if (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getchar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 xml:space="preserve">) == 'q')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>isWorking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  <w:highlight w:val="green"/>
              </w:rPr>
              <w:t xml:space="preserve"> = 0;</w:t>
            </w:r>
          </w:p>
          <w:p w14:paraId="12205DF4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7EC103AC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sb.sem_op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= 1; /* free resource */</w:t>
            </w:r>
          </w:p>
          <w:p w14:paraId="4DB6D9DD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semop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semid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, &amp;sb, 1) == -1) {</w:t>
            </w:r>
          </w:p>
          <w:p w14:paraId="7AD0E134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perror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semop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");</w:t>
            </w:r>
          </w:p>
          <w:p w14:paraId="3A5C73A3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gram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exit(</w:t>
            </w:r>
            <w:proofErr w:type="gram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1);</w:t>
            </w:r>
          </w:p>
          <w:p w14:paraId="07CD15DA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61CBF34E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841F07E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BF6950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BF6950">
              <w:rPr>
                <w:rFonts w:ascii="JetBrains Mono" w:hAnsi="JetBrains Mono" w:cs="JetBrains Mono"/>
                <w:sz w:val="20"/>
                <w:szCs w:val="20"/>
              </w:rPr>
              <w:t>("Unlocked\n");</w:t>
            </w:r>
          </w:p>
          <w:p w14:paraId="44B406F6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497BE881" w14:textId="77777777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</w:rPr>
              <w:tab/>
              <w:t>return 0;</w:t>
            </w:r>
          </w:p>
          <w:p w14:paraId="01BF4984" w14:textId="31936E3D" w:rsidR="00BF6950" w:rsidRPr="00BF6950" w:rsidRDefault="00BF6950" w:rsidP="00BF6950">
            <w:pPr>
              <w:spacing w:after="4" w:line="267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BF6950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</w:tc>
      </w:tr>
    </w:tbl>
    <w:p w14:paraId="58D3A2F6" w14:textId="77777777" w:rsidR="00BF6950" w:rsidRPr="00BF6950" w:rsidRDefault="00BF6950" w:rsidP="00BF6950">
      <w:pPr>
        <w:spacing w:after="4" w:line="267" w:lineRule="auto"/>
        <w:ind w:left="-15" w:right="72"/>
        <w:rPr>
          <w:rFonts w:ascii="Times New Roman" w:hAnsi="Times New Roman" w:cs="Times New Roman"/>
          <w:sz w:val="28"/>
          <w:szCs w:val="28"/>
          <w:lang w:val="ru-RU"/>
        </w:rPr>
      </w:pPr>
    </w:p>
    <w:p w14:paraId="288F6879" w14:textId="7A331180" w:rsidR="005B10A7" w:rsidRPr="005B10A7" w:rsidRDefault="005B10A7" w:rsidP="005B10A7">
      <w:pPr>
        <w:pStyle w:val="a3"/>
        <w:numPr>
          <w:ilvl w:val="0"/>
          <w:numId w:val="6"/>
        </w:numPr>
        <w:spacing w:after="4" w:line="267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программу, позволяющую мониторить количество процессов (типа </w:t>
      </w:r>
      <w:proofErr w:type="spellStart"/>
      <w:r w:rsidRPr="005B10A7">
        <w:rPr>
          <w:rFonts w:ascii="Times New Roman" w:eastAsia="Times New Roman" w:hAnsi="Times New Roman" w:cs="Times New Roman"/>
          <w:sz w:val="28"/>
          <w:szCs w:val="28"/>
        </w:rPr>
        <w:t>semdemo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находящихся в состоянии ожидания освобождения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есурса (</w:t>
      </w:r>
      <w:r w:rsidRPr="005B10A7">
        <w:rPr>
          <w:rFonts w:ascii="Times New Roman" w:eastAsia="Times New Roman" w:hAnsi="Times New Roman" w:cs="Times New Roman"/>
          <w:sz w:val="28"/>
          <w:szCs w:val="28"/>
        </w:rPr>
        <w:t>Trying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10A7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10A7">
        <w:rPr>
          <w:rFonts w:ascii="Times New Roman" w:eastAsia="Times New Roman" w:hAnsi="Times New Roman" w:cs="Times New Roman"/>
          <w:sz w:val="28"/>
          <w:szCs w:val="28"/>
        </w:rPr>
        <w:t>lock</w:t>
      </w: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...) в каждый момент времени.</w:t>
      </w:r>
    </w:p>
    <w:p w14:paraId="20A7ACCC" w14:textId="2056A59D" w:rsidR="005B10A7" w:rsidRDefault="005B10A7" w:rsidP="0016363A">
      <w:pPr>
        <w:spacing w:after="4" w:line="267" w:lineRule="auto"/>
        <w:ind w:right="7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строится на основе вызова </w:t>
      </w:r>
      <w:proofErr w:type="spellStart"/>
      <w:proofErr w:type="gramStart"/>
      <w:r w:rsidRPr="005B10A7">
        <w:rPr>
          <w:rFonts w:ascii="Times New Roman" w:eastAsia="Times New Roman" w:hAnsi="Times New Roman" w:cs="Times New Roman"/>
          <w:sz w:val="28"/>
          <w:szCs w:val="28"/>
        </w:rPr>
        <w:t>semctl</w:t>
      </w:r>
      <w:proofErr w:type="spell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соответствующими параметрами и запускается на отдельном терминале. </w:t>
      </w:r>
    </w:p>
    <w:p w14:paraId="371C3ED8" w14:textId="784BC149" w:rsidR="005244CF" w:rsidRDefault="005244CF" w:rsidP="005244CF">
      <w:pPr>
        <w:spacing w:after="4" w:line="267" w:lineRule="auto"/>
        <w:ind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51246F" wp14:editId="43C27CC1">
            <wp:extent cx="5935980" cy="47472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0AA7" w14:textId="5DCA1DCE" w:rsidR="005244CF" w:rsidRPr="005B10A7" w:rsidRDefault="005244CF" w:rsidP="005244CF">
      <w:pPr>
        <w:spacing w:after="4" w:line="267" w:lineRule="auto"/>
        <w:ind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CF0A21" wp14:editId="5CEF2778">
            <wp:extent cx="5935980" cy="46710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FC2A" w14:textId="77777777" w:rsidR="005244CF" w:rsidRDefault="005244CF" w:rsidP="005244CF">
      <w:pPr>
        <w:spacing w:after="0"/>
        <w:ind w:left="-1" w:right="185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5244CF" w14:paraId="077C6950" w14:textId="77777777" w:rsidTr="005244CF">
        <w:tc>
          <w:tcPr>
            <w:tcW w:w="9345" w:type="dxa"/>
          </w:tcPr>
          <w:p w14:paraId="48BCA4E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stdio.h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080EAB41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stdlib.h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35CC89B9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unistd.h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02CC3F0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709A8139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&lt;sys/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types.h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725C62D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&lt;sys/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ipc.h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5D47C71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&lt;sys/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sem.h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25AE7FA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3262D9AB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#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define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MAX_RETRIES 10</w:t>
            </w:r>
          </w:p>
          <w:p w14:paraId="154545F9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D9A149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union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semun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{</w:t>
            </w:r>
          </w:p>
          <w:p w14:paraId="3B138725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int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val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77345E1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struct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semid_ds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buf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2F09CB41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ushort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*array;</w:t>
            </w:r>
          </w:p>
          <w:p w14:paraId="25C75A0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};</w:t>
            </w:r>
          </w:p>
          <w:p w14:paraId="6BD66B9A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BEAECB5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initsem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key_t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key, int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nsems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)  /* key from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ftok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() */</w:t>
            </w:r>
          </w:p>
          <w:p w14:paraId="1E8795A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{</w:t>
            </w:r>
          </w:p>
          <w:p w14:paraId="5285D0FC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int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72AF23CB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union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semun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arg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43FD1131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struct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semid_ds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buf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5E8954BF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struct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sembuf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sb;</w:t>
            </w:r>
          </w:p>
          <w:p w14:paraId="55851C5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int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6E9C561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7E9EDA09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lastRenderedPageBreak/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semget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key,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nsems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, IPC_CREAT | IPC_EXCL | 0666);</w:t>
            </w:r>
          </w:p>
          <w:p w14:paraId="2F1F81E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66C68341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if (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&gt;= 0) 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{ /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* we got it first */</w:t>
            </w:r>
          </w:p>
          <w:p w14:paraId="68A651BE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sb.sem_op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1;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sb.sem_flg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</w:t>
            </w:r>
          </w:p>
          <w:p w14:paraId="4F9ACCE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arg.val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1;</w:t>
            </w:r>
          </w:p>
          <w:p w14:paraId="00B37C75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0BA535F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printf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"press Enter\n");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getchar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();</w:t>
            </w:r>
          </w:p>
          <w:p w14:paraId="071D263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44F4AD5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for(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sb.sem_num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sb.sem_num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nsems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sb.sem_num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++) {</w:t>
            </w:r>
          </w:p>
          <w:p w14:paraId="70F67F7A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/* do a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semop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) to "free" the semaphores. */</w:t>
            </w:r>
          </w:p>
          <w:p w14:paraId="3B85519B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/* this sets the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sem_otime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field, as needed below. */</w:t>
            </w:r>
          </w:p>
          <w:p w14:paraId="04988E3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semop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, &amp;sb, 1) == -1) {</w:t>
            </w:r>
          </w:p>
          <w:p w14:paraId="6B9389F9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int e =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1620FAB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semctl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, 0, IPC_RMID); /* clean up */</w:t>
            </w:r>
          </w:p>
          <w:p w14:paraId="0A3DF4B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e;</w:t>
            </w:r>
          </w:p>
          <w:p w14:paraId="05E14AC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return -1; /* error, check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2EFF50CC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13CB700A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7E95DF8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56AC810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 else if (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== EEXIST) 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{ /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* someone else got it first */</w:t>
            </w:r>
          </w:p>
          <w:p w14:paraId="32DFAF4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int ready = 0;</w:t>
            </w:r>
          </w:p>
          <w:p w14:paraId="4A534128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76F76EA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semget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key,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nsems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, 0); /* get the id */</w:t>
            </w:r>
          </w:p>
          <w:p w14:paraId="0D5BDAD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if (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0) return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/* error, check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17E69D4F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52D8C3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/* wait for other process to initialize the semaphore: */</w:t>
            </w:r>
          </w:p>
          <w:p w14:paraId="3F68A30C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arg.buf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&amp;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buf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2C43DC6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for(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MAX_RETRIES &amp;&amp; !ready;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++) {</w:t>
            </w:r>
          </w:p>
          <w:p w14:paraId="426A209F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semctl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, nsems-1, IPC_STAT,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arg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7C72541E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if (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arg.buf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-&gt;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sem_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otime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!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= 0) {</w:t>
            </w:r>
          </w:p>
          <w:p w14:paraId="4911F35E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ready = 1;</w:t>
            </w:r>
          </w:p>
          <w:p w14:paraId="50B2295A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 else {</w:t>
            </w:r>
          </w:p>
          <w:p w14:paraId="5DE9311E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sleep(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1);</w:t>
            </w:r>
          </w:p>
          <w:p w14:paraId="560E3A6B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7AE3F1A3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15B9E118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if 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(!ready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) {</w:t>
            </w:r>
          </w:p>
          <w:p w14:paraId="16FD1855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ETIME;</w:t>
            </w:r>
          </w:p>
          <w:p w14:paraId="069B3AB7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return -1;</w:t>
            </w:r>
          </w:p>
          <w:p w14:paraId="0C283D0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7EBAC288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 else {</w:t>
            </w:r>
          </w:p>
          <w:p w14:paraId="5DC5DF0E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return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/* error, check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errno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0B0AFB79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3F5E0D33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62D38DE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return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5FEB603B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}</w:t>
            </w:r>
          </w:p>
          <w:p w14:paraId="63D7B17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64C1047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int main(void)</w:t>
            </w:r>
          </w:p>
          <w:p w14:paraId="5BD627D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lastRenderedPageBreak/>
              <w:t>{</w:t>
            </w:r>
          </w:p>
          <w:p w14:paraId="41C27928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key_t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key;</w:t>
            </w:r>
          </w:p>
          <w:p w14:paraId="5CAED383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int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39F53C9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char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u_char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'J';</w:t>
            </w:r>
          </w:p>
          <w:p w14:paraId="1021DA80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7DC8271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if ((key =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ftok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".",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u_char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)) == -1) {</w:t>
            </w:r>
          </w:p>
          <w:p w14:paraId="02902E85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perror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("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ftok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");</w:t>
            </w:r>
          </w:p>
          <w:p w14:paraId="7055485B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exit(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1);</w:t>
            </w:r>
          </w:p>
          <w:p w14:paraId="12C5B311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45733BD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70CC58F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/* grab the semaphore set created by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initsem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: */</w:t>
            </w:r>
          </w:p>
          <w:p w14:paraId="6A7DC0BD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if ((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initsem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key, 1)) == -1) {</w:t>
            </w:r>
          </w:p>
          <w:p w14:paraId="7557F7BC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perror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("</w:t>
            </w:r>
            <w:proofErr w:type="spell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initsem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");</w:t>
            </w:r>
          </w:p>
          <w:p w14:paraId="4AC7E8C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exit(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1);</w:t>
            </w:r>
          </w:p>
          <w:p w14:paraId="7239C8F8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2DDFD88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7F8214B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3C60DB3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while (true</w:t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){</w:t>
            </w:r>
            <w:proofErr w:type="gramEnd"/>
          </w:p>
          <w:p w14:paraId="6AC68BD8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int output = </w:t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semctl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spellStart"/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semid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, 0, GETNCNT);</w:t>
            </w:r>
          </w:p>
          <w:p w14:paraId="5DEFC68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spellStart"/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printf</w:t>
            </w:r>
            <w:proofErr w:type="spell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"Processes waiting: %d\n", output);</w:t>
            </w:r>
          </w:p>
          <w:p w14:paraId="529FA944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</w:r>
            <w:proofErr w:type="gramStart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sleep(</w:t>
            </w:r>
            <w:proofErr w:type="gramEnd"/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1);</w:t>
            </w:r>
          </w:p>
          <w:p w14:paraId="522D8472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}</w:t>
            </w:r>
          </w:p>
          <w:p w14:paraId="373EF516" w14:textId="77777777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ab/>
              <w:t>return 0;</w:t>
            </w:r>
          </w:p>
          <w:p w14:paraId="15E82FBF" w14:textId="054D2782" w:rsidR="005244CF" w:rsidRPr="005244CF" w:rsidRDefault="005244CF" w:rsidP="005244CF">
            <w:pPr>
              <w:ind w:right="1851"/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5244CF">
              <w:rPr>
                <w:rFonts w:ascii="JetBrains Mono" w:eastAsia="Times New Roman" w:hAnsi="JetBrains Mono" w:cs="JetBrains Mono"/>
                <w:sz w:val="20"/>
                <w:szCs w:val="20"/>
              </w:rPr>
              <w:t>}</w:t>
            </w:r>
          </w:p>
        </w:tc>
      </w:tr>
    </w:tbl>
    <w:p w14:paraId="5B9CC27C" w14:textId="2DE6414D" w:rsidR="005B10A7" w:rsidRPr="005B10A7" w:rsidRDefault="005B10A7" w:rsidP="005244CF">
      <w:pPr>
        <w:spacing w:after="0"/>
        <w:ind w:left="-1" w:right="1851"/>
        <w:rPr>
          <w:rFonts w:ascii="Times New Roman" w:hAnsi="Times New Roman" w:cs="Times New Roman"/>
          <w:sz w:val="28"/>
          <w:szCs w:val="28"/>
        </w:rPr>
      </w:pPr>
      <w:r w:rsidRPr="005B10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4A195227" w14:textId="77777777" w:rsidR="005B10A7" w:rsidRPr="005B10A7" w:rsidRDefault="005B10A7" w:rsidP="005B10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</w:p>
    <w:p w14:paraId="6C6B0CF4" w14:textId="48718440" w:rsidR="005E017A" w:rsidRPr="005B10A7" w:rsidRDefault="005B10A7" w:rsidP="005B10A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1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синхронизации доступа к разделяемым ресурсам удобно использовать семафоры. Мы научились методам их создания, мониторинга, удаления, а также работы с ними.  </w:t>
      </w:r>
    </w:p>
    <w:sectPr w:rsidR="005E017A" w:rsidRPr="005B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877"/>
    <w:multiLevelType w:val="hybridMultilevel"/>
    <w:tmpl w:val="EBA4AF2A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3A3"/>
    <w:multiLevelType w:val="hybridMultilevel"/>
    <w:tmpl w:val="03CE78B2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73A308D"/>
    <w:multiLevelType w:val="hybridMultilevel"/>
    <w:tmpl w:val="87AAFDFE"/>
    <w:lvl w:ilvl="0" w:tplc="AC06E19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5CF0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1E0A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ADF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86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D230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16D8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B24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8FF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647481"/>
    <w:multiLevelType w:val="hybridMultilevel"/>
    <w:tmpl w:val="AE5A4F1E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16363A"/>
    <w:rsid w:val="002A1A4E"/>
    <w:rsid w:val="004634AF"/>
    <w:rsid w:val="005244CF"/>
    <w:rsid w:val="005442CC"/>
    <w:rsid w:val="005A0D6E"/>
    <w:rsid w:val="005B10A7"/>
    <w:rsid w:val="005E017A"/>
    <w:rsid w:val="00601FB9"/>
    <w:rsid w:val="006B0296"/>
    <w:rsid w:val="006F163B"/>
    <w:rsid w:val="00785986"/>
    <w:rsid w:val="0088267C"/>
    <w:rsid w:val="009A78A8"/>
    <w:rsid w:val="00A81D41"/>
    <w:rsid w:val="00AD594F"/>
    <w:rsid w:val="00B6035B"/>
    <w:rsid w:val="00BF6950"/>
    <w:rsid w:val="00C21F4E"/>
    <w:rsid w:val="00D54570"/>
    <w:rsid w:val="00D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  <w:style w:type="table" w:styleId="a4">
    <w:name w:val="Table Grid"/>
    <w:basedOn w:val="a1"/>
    <w:uiPriority w:val="39"/>
    <w:rsid w:val="00BF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8</cp:revision>
  <dcterms:created xsi:type="dcterms:W3CDTF">2021-11-08T15:08:00Z</dcterms:created>
  <dcterms:modified xsi:type="dcterms:W3CDTF">2021-11-20T10:53:00Z</dcterms:modified>
</cp:coreProperties>
</file>