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Proteus Sample Document</w:t>
      </w:r>
    </w:p>
    <w:p>
      <w:r>
        <w:t>This fixture exercises a heading, a list, and a table for docx-based conversion tests.</w:t>
      </w:r>
    </w:p>
    <w:p>
      <w:pPr>
        <w:pStyle w:val="Heading2"/>
      </w:pPr>
      <w:r>
        <w:t>A List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ListBullet"/>
      </w:pPr>
      <w:r>
        <w:t>Third item</w:t>
      </w:r>
    </w:p>
    <w:p>
      <w:pPr>
        <w:pStyle w:val="Heading2"/>
      </w:pPr>
      <w:r>
        <w:t>A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Kind</w:t>
            </w:r>
          </w:p>
        </w:tc>
      </w:tr>
      <w:tr>
        <w:tc>
          <w:tcPr>
            <w:tcW w:type="dxa" w:w="2880"/>
          </w:tcPr>
          <w:p>
            <w:r>
              <w:t>docx-&gt;pdf</w:t>
            </w:r>
          </w:p>
        </w:tc>
        <w:tc>
          <w:tcPr>
            <w:tcW w:type="dxa" w:w="2880"/>
          </w:tcPr>
          <w:p>
            <w:r>
              <w:t>LibreOffice</w:t>
            </w:r>
          </w:p>
        </w:tc>
        <w:tc>
          <w:tcPr>
            <w:tcW w:type="dxa" w:w="2880"/>
          </w:tcPr>
          <w:p>
            <w:r>
              <w:t>subprocess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