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49B72" w14:textId="77777777" w:rsidR="005D7233" w:rsidRDefault="00E274B6">
      <w:pPr>
        <w:pStyle w:val="Titel"/>
        <w:spacing w:after="100"/>
      </w:pPr>
      <w:r>
        <w:rPr>
          <w:b/>
          <w:bCs/>
          <w:color w:val="7E2F28"/>
        </w:rPr>
        <w:t>Anleitung: Anmeldeseite Irish Weekend Balingen</w:t>
      </w:r>
    </w:p>
    <w:p w14:paraId="0E2C4526" w14:textId="77777777" w:rsidR="005D7233" w:rsidRDefault="00E274B6">
      <w:pPr>
        <w:spacing w:after="160"/>
      </w:pPr>
      <w:r>
        <w:rPr>
          <w:color w:val="6B5C52"/>
        </w:rPr>
        <w:t>Diese Anleitung beschreibt ausschließlich die öffentliche Anmeldeseite (nicht den Admin-Bereich). Sie zeigt Schritt für Schritt, wie eine Anmeldung abläuft – sowohl im Normalfall als auch, wenn die Veranstaltung bereits ausgebucht ist und die Anmeldung auf</w:t>
      </w:r>
      <w:r>
        <w:rPr>
          <w:color w:val="6B5C52"/>
        </w:rPr>
        <w:t xml:space="preserve"> die Warteliste kommt.</w:t>
      </w:r>
    </w:p>
    <w:p w14:paraId="53658963" w14:textId="77777777" w:rsidR="005D7233" w:rsidRDefault="00E274B6">
      <w:pPr>
        <w:spacing w:before="300" w:after="150"/>
      </w:pPr>
      <w:r>
        <w:rPr>
          <w:b/>
          <w:bCs/>
          <w:color w:val="7E2F28"/>
          <w:sz w:val="26"/>
          <w:szCs w:val="26"/>
        </w:rPr>
        <w:t>Inhaltsverzeichnis</w:t>
      </w:r>
    </w:p>
    <w:sdt>
      <w:sdtPr>
        <w:alias w:val="Inhaltsverzeichnis"/>
        <w:id w:val="-849712861"/>
      </w:sdtPr>
      <w:sdtEndPr/>
      <w:sdtContent>
        <w:p w14:paraId="19157E30" w14:textId="4A892529" w:rsidR="0094059F" w:rsidRDefault="00E274B6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357503" w:history="1">
            <w:r w:rsidR="0094059F" w:rsidRPr="00B861B5">
              <w:rPr>
                <w:rStyle w:val="Hyperlink"/>
                <w:b/>
                <w:bCs/>
                <w:noProof/>
              </w:rPr>
              <w:t>1. Überblick über die Seite</w:t>
            </w:r>
            <w:r w:rsidR="0094059F">
              <w:rPr>
                <w:noProof/>
              </w:rPr>
              <w:tab/>
            </w:r>
            <w:r w:rsidR="0094059F">
              <w:rPr>
                <w:noProof/>
              </w:rPr>
              <w:fldChar w:fldCharType="begin"/>
            </w:r>
            <w:r w:rsidR="0094059F">
              <w:rPr>
                <w:noProof/>
              </w:rPr>
              <w:instrText xml:space="preserve"> PAGEREF _Toc240357503 \h </w:instrText>
            </w:r>
            <w:r w:rsidR="0094059F">
              <w:rPr>
                <w:noProof/>
              </w:rPr>
            </w:r>
            <w:r w:rsidR="0094059F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94059F">
              <w:rPr>
                <w:noProof/>
              </w:rPr>
              <w:fldChar w:fldCharType="end"/>
            </w:r>
          </w:hyperlink>
        </w:p>
        <w:p w14:paraId="6896C091" w14:textId="121FB37F" w:rsidR="0094059F" w:rsidRDefault="0094059F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04" w:history="1">
            <w:r w:rsidRPr="00B861B5">
              <w:rPr>
                <w:rStyle w:val="Hyperlink"/>
                <w:b/>
                <w:bCs/>
                <w:noProof/>
              </w:rPr>
              <w:t>2. Schritt 1: Optionen wählen und Kontaktdaten eingeben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665F4D" w14:textId="5E6E850E" w:rsidR="0094059F" w:rsidRDefault="0094059F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05" w:history="1">
            <w:r w:rsidRPr="00B861B5">
              <w:rPr>
                <w:rStyle w:val="Hyperlink"/>
                <w:b/>
                <w:bCs/>
                <w:noProof/>
              </w:rPr>
              <w:t>3. Schritt 2: Übersicht prüfen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630B01" w14:textId="1FE6483F" w:rsidR="0094059F" w:rsidRDefault="0094059F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06" w:history="1">
            <w:r w:rsidRPr="00B861B5">
              <w:rPr>
                <w:rStyle w:val="Hyperlink"/>
                <w:b/>
                <w:bCs/>
                <w:noProof/>
              </w:rPr>
              <w:t>4. Schritt 3: Bestätigung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A9ECEC" w14:textId="03C4AE54" w:rsidR="0094059F" w:rsidRDefault="0094059F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07" w:history="1">
            <w:r w:rsidRPr="00B861B5">
              <w:rPr>
                <w:rStyle w:val="Hyperlink"/>
                <w:b/>
                <w:bCs/>
                <w:noProof/>
              </w:rPr>
              <w:t>5. Sonderfall: Warteliste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F2DF1E" w14:textId="32850924" w:rsidR="0094059F" w:rsidRDefault="0094059F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08" w:history="1">
            <w:r w:rsidRPr="00B861B5">
              <w:rPr>
                <w:rStyle w:val="Hyperlink"/>
                <w:b/>
                <w:bCs/>
                <w:noProof/>
              </w:rPr>
              <w:t>5.1 Hinweis auf der Anmeldeseite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666362" w14:textId="3E7F8728" w:rsidR="0094059F" w:rsidRDefault="0094059F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09" w:history="1">
            <w:r w:rsidRPr="00B861B5">
              <w:rPr>
                <w:rStyle w:val="Hyperlink"/>
                <w:b/>
                <w:bCs/>
                <w:noProof/>
              </w:rPr>
              <w:t>5.2 Sicherheitsabfrage beim Absenden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FF6625" w14:textId="2E372C0A" w:rsidR="0094059F" w:rsidRDefault="0094059F">
          <w:pPr>
            <w:pStyle w:val="Verzeichnis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10" w:history="1">
            <w:r w:rsidRPr="00B861B5">
              <w:rPr>
                <w:rStyle w:val="Hyperlink"/>
                <w:b/>
                <w:bCs/>
                <w:noProof/>
              </w:rPr>
              <w:t>5.3 Bestätigung auf der Warteliste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FE4E1E" w14:textId="678449B5" w:rsidR="0094059F" w:rsidRDefault="0094059F">
          <w:pPr>
            <w:pStyle w:val="Verzeichnis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357511" w:history="1">
            <w:r w:rsidRPr="00B861B5">
              <w:rPr>
                <w:rStyle w:val="Hyperlink"/>
                <w:b/>
                <w:bCs/>
                <w:noProof/>
              </w:rPr>
              <w:t>6. Kurz zusammengefasst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_Toc240357511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274B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F728EAD" w14:textId="2807A2FA" w:rsidR="005D7233" w:rsidRDefault="00E274B6">
          <w:r>
            <w:fldChar w:fldCharType="end"/>
          </w:r>
        </w:p>
      </w:sdtContent>
    </w:sdt>
    <w:p w14:paraId="08D85772" w14:textId="77777777" w:rsidR="005D7233" w:rsidRDefault="00E274B6">
      <w:r>
        <w:br w:type="page"/>
      </w:r>
    </w:p>
    <w:p w14:paraId="6E9F66A9" w14:textId="77777777" w:rsidR="005D7233" w:rsidRDefault="00E274B6">
      <w:pPr>
        <w:pStyle w:val="berschrift1"/>
        <w:keepNext/>
        <w:keepLines/>
        <w:spacing w:before="300" w:after="150"/>
      </w:pPr>
      <w:bookmarkStart w:id="0" w:name="_Toc240357503"/>
      <w:r>
        <w:rPr>
          <w:b/>
          <w:bCs/>
          <w:color w:val="7E2F28"/>
        </w:rPr>
        <w:lastRenderedPageBreak/>
        <w:t>1. Überblick über die Seite</w:t>
      </w:r>
      <w:bookmarkEnd w:id="0"/>
    </w:p>
    <w:p w14:paraId="74324EB6" w14:textId="77777777" w:rsidR="005D7233" w:rsidRDefault="00E274B6">
      <w:pPr>
        <w:keepNext/>
        <w:spacing w:after="160"/>
      </w:pPr>
      <w:r>
        <w:t>Die Startseite zeigt zunächst allgemeine Informationen zur Veranstaltung, danach folgt der eigentliche Anmeldebereich.</w:t>
      </w:r>
    </w:p>
    <w:p w14:paraId="49029CEB" w14:textId="77777777" w:rsidR="005D7233" w:rsidRDefault="00E274B6">
      <w:pPr>
        <w:spacing w:after="60"/>
        <w:jc w:val="center"/>
      </w:pPr>
      <w:r>
        <w:rPr>
          <w:noProof/>
        </w:rPr>
        <w:drawing>
          <wp:inline distT="0" distB="0" distL="0" distR="0" wp14:anchorId="25FEDD66" wp14:editId="3D80684C">
            <wp:extent cx="4381500" cy="39814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00"/>
      </w:tblGrid>
      <w:tr w:rsidR="005D7233" w14:paraId="63EDF6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AC681" w14:textId="77777777" w:rsidR="005D7233" w:rsidRDefault="00E274B6">
            <w:r>
              <w:rPr>
                <w:b/>
                <w:bCs/>
                <w:color w:val="7E2F28"/>
              </w:rPr>
              <w:t>Nr.</w:t>
            </w:r>
          </w:p>
        </w:tc>
        <w:tc>
          <w:tcPr>
            <w:tcW w:w="26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E0241" w14:textId="77777777" w:rsidR="005D7233" w:rsidRDefault="00E274B6">
            <w:r>
              <w:rPr>
                <w:b/>
                <w:bCs/>
                <w:color w:val="7E2F28"/>
              </w:rPr>
              <w:t>Element</w:t>
            </w:r>
          </w:p>
        </w:tc>
        <w:tc>
          <w:tcPr>
            <w:tcW w:w="60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944B8" w14:textId="77777777" w:rsidR="005D7233" w:rsidRDefault="00E274B6">
            <w:r>
              <w:rPr>
                <w:b/>
                <w:bCs/>
                <w:color w:val="7E2F28"/>
              </w:rPr>
              <w:t>Bedeutung</w:t>
            </w:r>
          </w:p>
        </w:tc>
      </w:tr>
      <w:tr w:rsidR="005D7233" w14:paraId="610D1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1D38A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3066" w14:textId="77777777" w:rsidR="005D7233" w:rsidRDefault="00E274B6">
            <w:r>
              <w:rPr>
                <w:b/>
                <w:bCs/>
              </w:rPr>
              <w:t>Kopfzeile / Logo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675AC" w14:textId="77777777" w:rsidR="005D7233" w:rsidRDefault="00E274B6">
            <w:r>
              <w:t>Name der Seite, bleibt beim Scrollen oben sichtbar (klickbar, führt zurück nach oben).</w:t>
            </w:r>
          </w:p>
        </w:tc>
      </w:tr>
      <w:tr w:rsidR="005D7233" w14:paraId="0D5E3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6A251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D2FF" w14:textId="77777777" w:rsidR="005D7233" w:rsidRDefault="00E274B6">
            <w:r>
              <w:rPr>
                <w:b/>
                <w:bCs/>
              </w:rPr>
              <w:t>Überschrift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444BE" w14:textId="77777777" w:rsidR="005D7233" w:rsidRDefault="00E274B6">
            <w:r>
              <w:t>Titel und kurzer Untertitel zur Veranstaltung.</w:t>
            </w:r>
          </w:p>
        </w:tc>
      </w:tr>
      <w:tr w:rsidR="005D7233" w14:paraId="1C7F4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DB45E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D752E" w14:textId="77777777" w:rsidR="005D7233" w:rsidRDefault="00E274B6">
            <w:r>
              <w:rPr>
                <w:b/>
                <w:bCs/>
              </w:rPr>
              <w:t>Infobereich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54970" w14:textId="77777777" w:rsidR="005D7233" w:rsidRDefault="00E274B6">
            <w:r>
              <w:t>Allgemeine Hinweise, z. B. zu den Musikern und Workshop-Leitern sowie dem Orga-Team. Weiter unten auf der Seite folgen organisatorische Details (Ort, Anreise, Programm).</w:t>
            </w:r>
          </w:p>
        </w:tc>
      </w:tr>
    </w:tbl>
    <w:p w14:paraId="59802526" w14:textId="77777777" w:rsidR="005D7233" w:rsidRDefault="00E274B6">
      <w:pPr>
        <w:pStyle w:val="berschrift1"/>
        <w:keepNext/>
        <w:keepLines/>
        <w:spacing w:before="300" w:after="150"/>
      </w:pPr>
      <w:bookmarkStart w:id="1" w:name="_Toc240357504"/>
      <w:r>
        <w:rPr>
          <w:b/>
          <w:bCs/>
          <w:color w:val="7E2F28"/>
        </w:rPr>
        <w:lastRenderedPageBreak/>
        <w:t>2. Schritt 1: Optionen wählen und Kontaktdaten eingeben</w:t>
      </w:r>
      <w:bookmarkEnd w:id="1"/>
    </w:p>
    <w:p w14:paraId="241DFC1F" w14:textId="77777777" w:rsidR="005D7233" w:rsidRDefault="00E274B6">
      <w:pPr>
        <w:keepNext/>
        <w:spacing w:after="160"/>
      </w:pPr>
      <w:r>
        <w:t xml:space="preserve">Im ersten Schritt werden die </w:t>
      </w:r>
      <w:r>
        <w:t>gewünschten Programmpunkte ausgewählt, ergänzende Hinweise gelesen und die persönlichen Daten eingetragen.</w:t>
      </w:r>
    </w:p>
    <w:p w14:paraId="2D5DF885" w14:textId="77777777" w:rsidR="005D7233" w:rsidRDefault="00E274B6">
      <w:pPr>
        <w:spacing w:after="60"/>
        <w:jc w:val="center"/>
      </w:pPr>
      <w:r>
        <w:rPr>
          <w:noProof/>
        </w:rPr>
        <w:drawing>
          <wp:inline distT="0" distB="0" distL="0" distR="0" wp14:anchorId="022E0813" wp14:editId="3AF879EC">
            <wp:extent cx="4381500" cy="39814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00"/>
      </w:tblGrid>
      <w:tr w:rsidR="005D7233" w14:paraId="750231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3D632" w14:textId="77777777" w:rsidR="005D7233" w:rsidRDefault="00E274B6">
            <w:r>
              <w:rPr>
                <w:b/>
                <w:bCs/>
                <w:color w:val="7E2F28"/>
              </w:rPr>
              <w:t>Nr.</w:t>
            </w:r>
          </w:p>
        </w:tc>
        <w:tc>
          <w:tcPr>
            <w:tcW w:w="26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CE167" w14:textId="77777777" w:rsidR="005D7233" w:rsidRDefault="00E274B6">
            <w:r>
              <w:rPr>
                <w:b/>
                <w:bCs/>
                <w:color w:val="7E2F28"/>
              </w:rPr>
              <w:t>Element</w:t>
            </w:r>
          </w:p>
        </w:tc>
        <w:tc>
          <w:tcPr>
            <w:tcW w:w="60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010D2" w14:textId="77777777" w:rsidR="005D7233" w:rsidRDefault="00E274B6">
            <w:r>
              <w:rPr>
                <w:b/>
                <w:bCs/>
                <w:color w:val="7E2F28"/>
              </w:rPr>
              <w:t>Bedeutung</w:t>
            </w:r>
          </w:p>
        </w:tc>
      </w:tr>
      <w:tr w:rsidR="005D7233" w14:paraId="1428C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E8346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F17A1" w14:textId="77777777" w:rsidR="005D7233" w:rsidRDefault="00E274B6">
            <w:r>
              <w:rPr>
                <w:b/>
                <w:bCs/>
              </w:rPr>
              <w:t>Kapazitätshinweis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A576E" w14:textId="77777777" w:rsidR="005D7233" w:rsidRDefault="00E274B6">
            <w:r>
              <w:t>Zeigt an, wie viele Plätze noch frei sind (z. B. „Noch 3 von 5 Plätzen frei.“). Erscheint nur, wenn im Admin-Bereich eine Höchstteilnehmerzahl hinterlegt ist. Ist die Veranstaltung ausgebucht, erscheint hier stattdessen ein Warteliste-Hinweis (siehe Abschn</w:t>
            </w:r>
            <w:r>
              <w:t>itt 5).</w:t>
            </w:r>
          </w:p>
        </w:tc>
      </w:tr>
      <w:tr w:rsidR="005D7233" w14:paraId="563DF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024C3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F4BEC" w14:textId="77777777" w:rsidR="005D7233" w:rsidRDefault="00E274B6">
            <w:r>
              <w:rPr>
                <w:b/>
                <w:bCs/>
              </w:rPr>
              <w:t>Optionen-Liste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529B" w14:textId="77777777" w:rsidR="005D7233" w:rsidRDefault="00E274B6">
            <w:r>
              <w:t>Alle buchbaren Programmpunkte (z. B. Übernachtung mit Vollpension) mit jeweiligem Preis. Es können beliebig viele Optionen gleichzeitig angehakt werden – auch keine.</w:t>
            </w:r>
          </w:p>
        </w:tc>
      </w:tr>
      <w:tr w:rsidR="005D7233" w14:paraId="40762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2AD3D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CCF5B" w14:textId="77777777" w:rsidR="005D7233" w:rsidRDefault="00E274B6">
            <w:r>
              <w:rPr>
                <w:b/>
                <w:bCs/>
              </w:rPr>
              <w:t>Zusatzhinweise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BB9DE" w14:textId="77777777" w:rsidR="005D7233" w:rsidRDefault="00E274B6">
            <w:r>
              <w:t>Frei redigierbare Zusatztexte direkt nach der Optionsliste, z. B. für So</w:t>
            </w:r>
            <w:r>
              <w:t>nderfälle wie „Nur Céilís: auf Anfrage“ oder Hinweise zu Änderungen.</w:t>
            </w:r>
          </w:p>
        </w:tc>
      </w:tr>
      <w:tr w:rsidR="005D7233" w14:paraId="475F7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D79EC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B060F" w14:textId="77777777" w:rsidR="005D7233" w:rsidRDefault="00E274B6">
            <w:r>
              <w:rPr>
                <w:b/>
                <w:bCs/>
              </w:rPr>
              <w:t>Navigation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4578C" w14:textId="77777777" w:rsidR="005D7233" w:rsidRDefault="00E274B6">
            <w:r>
              <w:t>Ebenfalls ein frei redigierbarer Zusatztext: Anfahrtsbeschreibung, ein Link zur Zielangabe bei Google Maps und eine Kontakt-E-Mail-Adresse – anklickbar bzw. per Klick direkt als E-Mail zu öffnen.</w:t>
            </w:r>
          </w:p>
        </w:tc>
      </w:tr>
      <w:tr w:rsidR="005D7233" w14:paraId="14670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7EA40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26C0B" w14:textId="77777777" w:rsidR="005D7233" w:rsidRDefault="00E274B6">
            <w:r>
              <w:rPr>
                <w:b/>
                <w:bCs/>
              </w:rPr>
              <w:t>Kontaktformular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7D730" w14:textId="77777777" w:rsidR="005D7233" w:rsidRDefault="00E274B6">
            <w:r>
              <w:t>Pflichtfelder: Anzahl Besucher, Name, E-Mail.</w:t>
            </w:r>
          </w:p>
        </w:tc>
      </w:tr>
    </w:tbl>
    <w:p w14:paraId="4EF2FFFD" w14:textId="77777777" w:rsidR="005D7233" w:rsidRDefault="00E274B6">
      <w:pPr>
        <w:pStyle w:val="berschrift1"/>
        <w:keepNext/>
        <w:keepLines/>
        <w:spacing w:before="300" w:after="150"/>
      </w:pPr>
      <w:bookmarkStart w:id="2" w:name="_Toc240357505"/>
      <w:r>
        <w:rPr>
          <w:b/>
          <w:bCs/>
          <w:color w:val="7E2F28"/>
        </w:rPr>
        <w:lastRenderedPageBreak/>
        <w:t>3. Schritt 2: Übersicht prüfen</w:t>
      </w:r>
      <w:bookmarkEnd w:id="2"/>
    </w:p>
    <w:p w14:paraId="5B5370CA" w14:textId="77777777" w:rsidR="005D7233" w:rsidRDefault="00E274B6">
      <w:pPr>
        <w:keepNext/>
        <w:spacing w:after="160"/>
      </w:pPr>
      <w:r>
        <w:t>Nach „Weiter“ erscheint eine Zusammenfassung aller Angaben mit dem berechneten Gesamtpreis – hier lässt sich alles noch einmal kontrollieren, bevor die Anmeldung tatsächlich abge</w:t>
      </w:r>
      <w:r>
        <w:t>schickt wird.</w:t>
      </w:r>
    </w:p>
    <w:p w14:paraId="2B1AD418" w14:textId="77777777" w:rsidR="005D7233" w:rsidRDefault="00E274B6">
      <w:pPr>
        <w:spacing w:after="60"/>
        <w:jc w:val="center"/>
      </w:pPr>
      <w:r>
        <w:rPr>
          <w:noProof/>
        </w:rPr>
        <w:drawing>
          <wp:inline distT="0" distB="0" distL="0" distR="0" wp14:anchorId="696A3557" wp14:editId="2A8D3CF3">
            <wp:extent cx="4381500" cy="39814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00"/>
      </w:tblGrid>
      <w:tr w:rsidR="005D7233" w14:paraId="250E1A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766F9" w14:textId="77777777" w:rsidR="005D7233" w:rsidRDefault="00E274B6">
            <w:r>
              <w:rPr>
                <w:b/>
                <w:bCs/>
                <w:color w:val="7E2F28"/>
              </w:rPr>
              <w:t>Nr.</w:t>
            </w:r>
          </w:p>
        </w:tc>
        <w:tc>
          <w:tcPr>
            <w:tcW w:w="26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63886" w14:textId="77777777" w:rsidR="005D7233" w:rsidRDefault="00E274B6">
            <w:r>
              <w:rPr>
                <w:b/>
                <w:bCs/>
                <w:color w:val="7E2F28"/>
              </w:rPr>
              <w:t>Element</w:t>
            </w:r>
          </w:p>
        </w:tc>
        <w:tc>
          <w:tcPr>
            <w:tcW w:w="60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32CE4" w14:textId="77777777" w:rsidR="005D7233" w:rsidRDefault="00E274B6">
            <w:r>
              <w:rPr>
                <w:b/>
                <w:bCs/>
                <w:color w:val="7E2F28"/>
              </w:rPr>
              <w:t>Bedeutung</w:t>
            </w:r>
          </w:p>
        </w:tc>
      </w:tr>
      <w:tr w:rsidR="005D7233" w14:paraId="4A268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0A5B2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5ED9" w14:textId="77777777" w:rsidR="005D7233" w:rsidRDefault="00E274B6">
            <w:r>
              <w:rPr>
                <w:b/>
                <w:bCs/>
              </w:rPr>
              <w:t>Kontaktdaten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0AC15" w14:textId="77777777" w:rsidR="005D7233" w:rsidRDefault="00E274B6">
            <w:r>
              <w:t>Name, E-Mail und Anzahl Besucher wie im vorherigen Schritt eingegeben.</w:t>
            </w:r>
          </w:p>
        </w:tc>
      </w:tr>
      <w:tr w:rsidR="005D7233" w14:paraId="7A87B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265B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04761" w14:textId="77777777" w:rsidR="005D7233" w:rsidRDefault="00E274B6">
            <w:r>
              <w:rPr>
                <w:b/>
                <w:bCs/>
              </w:rPr>
              <w:t>Ausgewählte Optionen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F114E" w14:textId="77777777" w:rsidR="005D7233" w:rsidRDefault="00E274B6">
            <w:r>
              <w:t>Liste der angehakten Programmpunkte mit Einzelpreisen.</w:t>
            </w:r>
          </w:p>
        </w:tc>
      </w:tr>
      <w:tr w:rsidR="005D7233" w14:paraId="642A5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1A890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C7433" w14:textId="77777777" w:rsidR="005D7233" w:rsidRDefault="00E274B6">
            <w:r>
              <w:rPr>
                <w:b/>
                <w:bCs/>
              </w:rPr>
              <w:t>Gesamtpreis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2CB35" w14:textId="77777777" w:rsidR="005D7233" w:rsidRDefault="00E274B6">
            <w:r>
              <w:t>Automatisch berechnete Summe aller ausgewählten Optionen.</w:t>
            </w:r>
          </w:p>
        </w:tc>
      </w:tr>
      <w:tr w:rsidR="005D7233" w14:paraId="6B91B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EDD17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95F2" w14:textId="77777777" w:rsidR="005D7233" w:rsidRDefault="00E274B6">
            <w:r>
              <w:rPr>
                <w:b/>
                <w:bCs/>
              </w:rPr>
              <w:t>Abbrechen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92F8A" w14:textId="77777777" w:rsidR="005D7233" w:rsidRDefault="00E274B6">
            <w:r>
              <w:t>Setzt die gesamte Anmeldung zurück – es wird nichts gesendet, und es entstehen keine Einträge.</w:t>
            </w:r>
          </w:p>
        </w:tc>
      </w:tr>
      <w:tr w:rsidR="005D7233" w14:paraId="4ACA7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457AE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48427" w14:textId="77777777" w:rsidR="005D7233" w:rsidRDefault="00E274B6">
            <w:r>
              <w:rPr>
                <w:b/>
                <w:bCs/>
              </w:rPr>
              <w:t>Zurück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EB31F" w14:textId="77777777" w:rsidR="005D7233" w:rsidRDefault="00E274B6">
            <w:r>
              <w:t>Zurück zu Schritt 1, um Optionen oder Kontaktdaten zu ändern. Alle bisherigen Eingaben bleiben erhalten.</w:t>
            </w:r>
          </w:p>
        </w:tc>
      </w:tr>
      <w:tr w:rsidR="005D7233" w14:paraId="46E8D9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4C14F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8DD20" w14:textId="77777777" w:rsidR="005D7233" w:rsidRDefault="00E274B6">
            <w:r>
              <w:rPr>
                <w:b/>
                <w:bCs/>
              </w:rPr>
              <w:t>Anmeldung senden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7DDE7" w14:textId="77777777" w:rsidR="005D7233" w:rsidRDefault="00E274B6">
            <w:r>
              <w:t>Schickt die Anmeldung endgültig ab. Erst mit diesem Klick wird die Anmeldung gespeichert und eine E-Mail vorbereitet.</w:t>
            </w:r>
          </w:p>
        </w:tc>
      </w:tr>
    </w:tbl>
    <w:p w14:paraId="6DEC398B" w14:textId="77777777" w:rsidR="005D7233" w:rsidRDefault="00E274B6">
      <w:pPr>
        <w:pStyle w:val="berschrift1"/>
        <w:keepNext/>
        <w:keepLines/>
        <w:spacing w:before="300" w:after="150"/>
      </w:pPr>
      <w:bookmarkStart w:id="3" w:name="_Toc240357506"/>
      <w:r>
        <w:rPr>
          <w:b/>
          <w:bCs/>
          <w:color w:val="7E2F28"/>
        </w:rPr>
        <w:lastRenderedPageBreak/>
        <w:t>4. Schritt 3</w:t>
      </w:r>
      <w:r>
        <w:rPr>
          <w:b/>
          <w:bCs/>
          <w:color w:val="7E2F28"/>
        </w:rPr>
        <w:t>: Bestätigung</w:t>
      </w:r>
      <w:bookmarkEnd w:id="3"/>
    </w:p>
    <w:p w14:paraId="1A687EFC" w14:textId="77777777" w:rsidR="005D7233" w:rsidRDefault="00E274B6">
      <w:pPr>
        <w:keepNext/>
        <w:spacing w:after="160"/>
      </w:pPr>
      <w:r>
        <w:t>Nach dem Absenden erscheint eine Bestätigung, und es öffnet sich automatisch das E-Mail-Programm mit einer vorausgefüllten Anmeldemail.</w:t>
      </w:r>
    </w:p>
    <w:p w14:paraId="35DC5C32" w14:textId="77777777" w:rsidR="005D7233" w:rsidRDefault="00E274B6">
      <w:pPr>
        <w:spacing w:after="60"/>
        <w:jc w:val="center"/>
      </w:pPr>
      <w:r>
        <w:rPr>
          <w:noProof/>
        </w:rPr>
        <w:drawing>
          <wp:inline distT="0" distB="0" distL="0" distR="0" wp14:anchorId="0767F0CD" wp14:editId="398D96A1">
            <wp:extent cx="4381500" cy="39814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00"/>
      </w:tblGrid>
      <w:tr w:rsidR="005D7233" w14:paraId="2ECD84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9AB0D" w14:textId="77777777" w:rsidR="005D7233" w:rsidRDefault="00E274B6">
            <w:r>
              <w:rPr>
                <w:b/>
                <w:bCs/>
                <w:color w:val="7E2F28"/>
              </w:rPr>
              <w:t>Nr.</w:t>
            </w:r>
          </w:p>
        </w:tc>
        <w:tc>
          <w:tcPr>
            <w:tcW w:w="26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3F71B" w14:textId="77777777" w:rsidR="005D7233" w:rsidRDefault="00E274B6">
            <w:r>
              <w:rPr>
                <w:b/>
                <w:bCs/>
                <w:color w:val="7E2F28"/>
              </w:rPr>
              <w:t>Element</w:t>
            </w:r>
          </w:p>
        </w:tc>
        <w:tc>
          <w:tcPr>
            <w:tcW w:w="60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B7111" w14:textId="77777777" w:rsidR="005D7233" w:rsidRDefault="00E274B6">
            <w:r>
              <w:rPr>
                <w:b/>
                <w:bCs/>
                <w:color w:val="7E2F28"/>
              </w:rPr>
              <w:t>Bedeutung</w:t>
            </w:r>
          </w:p>
        </w:tc>
      </w:tr>
      <w:tr w:rsidR="005D7233" w14:paraId="2915A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194A4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01E16" w14:textId="77777777" w:rsidR="005D7233" w:rsidRDefault="00E274B6">
            <w:r>
              <w:rPr>
                <w:b/>
                <w:bCs/>
              </w:rPr>
              <w:t>Statusmeldung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F08E9" w14:textId="77777777" w:rsidR="005D7233" w:rsidRDefault="00E274B6">
            <w:r>
              <w:t>Bestätigt, dass die Anmeldung erfolgreich war („Du bist angemeldet!“).</w:t>
            </w:r>
          </w:p>
        </w:tc>
      </w:tr>
      <w:tr w:rsidR="005D7233" w14:paraId="616C2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1F660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5A6DA" w14:textId="77777777" w:rsidR="005D7233" w:rsidRDefault="00E274B6">
            <w:r>
              <w:rPr>
                <w:b/>
                <w:bCs/>
              </w:rPr>
              <w:t>Hinweistext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EDB34" w14:textId="77777777" w:rsidR="005D7233" w:rsidRDefault="00E274B6">
            <w:r>
              <w:t>Erklärt den folgenden Textblock: Falls sich kein E-Mail-Programm automatisch öffnet, kann die Anmeldung auch manuell verschickt werden.</w:t>
            </w:r>
          </w:p>
        </w:tc>
      </w:tr>
      <w:tr w:rsidR="005D7233" w14:paraId="12286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7FA07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F88E1" w14:textId="77777777" w:rsidR="005D7233" w:rsidRDefault="00E274B6">
            <w:r>
              <w:rPr>
                <w:b/>
                <w:bCs/>
              </w:rPr>
              <w:t>Vorausgefüllter Text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2EB43" w14:textId="77777777" w:rsidR="005D7233" w:rsidRDefault="00E274B6">
            <w:r>
              <w:t>Enthält Betreff und vollständigen Text der Anmeldemail (Name, E-Mail, Besucherzahl, Optionen, Ge</w:t>
            </w:r>
            <w:r>
              <w:t>samtpreis) – bereit zum Kopieren.</w:t>
            </w:r>
          </w:p>
        </w:tc>
      </w:tr>
      <w:tr w:rsidR="005D7233" w14:paraId="761E1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FC509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6C4A3" w14:textId="77777777" w:rsidR="005D7233" w:rsidRDefault="00E274B6">
            <w:r>
              <w:rPr>
                <w:b/>
                <w:bCs/>
              </w:rPr>
              <w:t>Text kopieren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256F0" w14:textId="77777777" w:rsidR="005D7233" w:rsidRDefault="00E274B6">
            <w:r>
              <w:t>Kopiert den kompletten Text in die Zwischenablage, um ihn z. B. manuell in eine E-Mail einzufügen.</w:t>
            </w:r>
          </w:p>
        </w:tc>
      </w:tr>
    </w:tbl>
    <w:p w14:paraId="7B8F2190" w14:textId="77777777" w:rsidR="005D7233" w:rsidRDefault="00E274B6">
      <w:r>
        <w:br w:type="page"/>
      </w:r>
    </w:p>
    <w:p w14:paraId="3D079137" w14:textId="77777777" w:rsidR="005D7233" w:rsidRDefault="00E274B6">
      <w:pPr>
        <w:pStyle w:val="berschrift1"/>
        <w:keepNext/>
        <w:keepLines/>
        <w:spacing w:before="300" w:after="150"/>
      </w:pPr>
      <w:bookmarkStart w:id="4" w:name="_Toc240357507"/>
      <w:r>
        <w:rPr>
          <w:b/>
          <w:bCs/>
          <w:color w:val="7E2F28"/>
        </w:rPr>
        <w:lastRenderedPageBreak/>
        <w:t>5. Sonderfall: Warteliste</w:t>
      </w:r>
      <w:bookmarkEnd w:id="4"/>
    </w:p>
    <w:p w14:paraId="665AC737" w14:textId="77777777" w:rsidR="005D7233" w:rsidRDefault="00E274B6">
      <w:pPr>
        <w:spacing w:after="160"/>
      </w:pPr>
      <w:r>
        <w:t>Ist eine maximale Teilnehmerzahl hinterlegt und bereits erreicht, ändert sich der Ablauf an zwei Stellen: Es erscheint ein zusätzlicher Hinweis, und vor dem endgültigen Absenden muss die Anmeldung auf der Warteliste extra bestätigt werden.</w:t>
      </w:r>
    </w:p>
    <w:p w14:paraId="439979D3" w14:textId="77777777" w:rsidR="005D7233" w:rsidRDefault="00E274B6">
      <w:pPr>
        <w:pStyle w:val="berschrift2"/>
        <w:keepNext/>
        <w:keepLines/>
        <w:spacing w:before="240" w:after="120"/>
      </w:pPr>
      <w:bookmarkStart w:id="5" w:name="_Toc240357508"/>
      <w:r>
        <w:rPr>
          <w:b/>
          <w:bCs/>
          <w:color w:val="7E2F28"/>
        </w:rPr>
        <w:t xml:space="preserve">5.1 Hinweis auf </w:t>
      </w:r>
      <w:r>
        <w:rPr>
          <w:b/>
          <w:bCs/>
          <w:color w:val="7E2F28"/>
        </w:rPr>
        <w:t>der Anmeldeseite</w:t>
      </w:r>
      <w:bookmarkEnd w:id="5"/>
    </w:p>
    <w:p w14:paraId="71E35C41" w14:textId="77777777" w:rsidR="005D7233" w:rsidRDefault="00E274B6">
      <w:pPr>
        <w:keepNext/>
        <w:spacing w:after="160"/>
      </w:pPr>
      <w:r>
        <w:t>Ist die Veranstaltung ausgebucht, steht anstelle der freien Plätze folgender Hinweis über der Optionen-Liste:</w:t>
      </w:r>
    </w:p>
    <w:p w14:paraId="3A572A31" w14:textId="77777777" w:rsidR="005D7233" w:rsidRDefault="00E274B6">
      <w:pPr>
        <w:spacing w:after="60"/>
        <w:jc w:val="center"/>
      </w:pPr>
      <w:r>
        <w:rPr>
          <w:noProof/>
        </w:rPr>
        <w:drawing>
          <wp:inline distT="0" distB="0" distL="0" distR="0" wp14:anchorId="07D87423" wp14:editId="15EC076F">
            <wp:extent cx="4381500" cy="398145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00"/>
      </w:tblGrid>
      <w:tr w:rsidR="005D7233" w14:paraId="2F14BE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A67F4" w14:textId="77777777" w:rsidR="005D7233" w:rsidRDefault="00E274B6">
            <w:r>
              <w:rPr>
                <w:b/>
                <w:bCs/>
                <w:color w:val="7E2F28"/>
              </w:rPr>
              <w:t>Nr.</w:t>
            </w:r>
          </w:p>
        </w:tc>
        <w:tc>
          <w:tcPr>
            <w:tcW w:w="26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2C06C" w14:textId="77777777" w:rsidR="005D7233" w:rsidRDefault="00E274B6">
            <w:r>
              <w:rPr>
                <w:b/>
                <w:bCs/>
                <w:color w:val="7E2F28"/>
              </w:rPr>
              <w:t>Element</w:t>
            </w:r>
          </w:p>
        </w:tc>
        <w:tc>
          <w:tcPr>
            <w:tcW w:w="60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CE5B2" w14:textId="77777777" w:rsidR="005D7233" w:rsidRDefault="00E274B6">
            <w:r>
              <w:rPr>
                <w:b/>
                <w:bCs/>
                <w:color w:val="7E2F28"/>
              </w:rPr>
              <w:t>Bedeutung</w:t>
            </w:r>
          </w:p>
        </w:tc>
      </w:tr>
      <w:tr w:rsidR="005D7233" w14:paraId="033EB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55E5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31851" w14:textId="77777777" w:rsidR="005D7233" w:rsidRDefault="00E274B6">
            <w:r>
              <w:rPr>
                <w:b/>
                <w:bCs/>
              </w:rPr>
              <w:t>Warteliste-Hinweis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8CB5E" w14:textId="77777777" w:rsidR="005D7233" w:rsidRDefault="00E274B6">
            <w:r>
              <w:t>„Die Veranstaltung ist ausgebucht – Anmeldungen kommen auf die Warteliste.“ Das Formular kann trotzdem ganz normal ausgefüllt werden.</w:t>
            </w:r>
          </w:p>
        </w:tc>
      </w:tr>
    </w:tbl>
    <w:p w14:paraId="18EE1903" w14:textId="77777777" w:rsidR="005D7233" w:rsidRDefault="00E274B6">
      <w:pPr>
        <w:pStyle w:val="berschrift2"/>
        <w:keepNext/>
        <w:keepLines/>
        <w:spacing w:before="240" w:after="120"/>
      </w:pPr>
      <w:bookmarkStart w:id="6" w:name="_Toc240357509"/>
      <w:r>
        <w:rPr>
          <w:b/>
          <w:bCs/>
          <w:color w:val="7E2F28"/>
        </w:rPr>
        <w:t>5.2 Sicherheitsabfrage beim Absenden</w:t>
      </w:r>
      <w:bookmarkEnd w:id="6"/>
    </w:p>
    <w:p w14:paraId="014251C0" w14:textId="77777777" w:rsidR="005D7233" w:rsidRDefault="00E274B6">
      <w:pPr>
        <w:spacing w:after="160"/>
      </w:pPr>
      <w:r>
        <w:t xml:space="preserve">Klickt man auf der Übersichtsseite trotzdem auf „Anmeldung senden“, prüft die Seite </w:t>
      </w:r>
      <w:r>
        <w:t>die aktuelle Auslastung noch einmal. Würde die eigene Anmeldung die Kapazität überschreiten, öffnet der Browser vor dem eigentlichen Versand ein Bestätigungsfenster mit exakt diesem Text: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5D7233" w14:paraId="03DB4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00" w:type="dxa"/>
            <w:shd w:val="clear" w:color="auto" w:fill="F3E7D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46EC11" w14:textId="77777777" w:rsidR="005D7233" w:rsidRDefault="00E274B6">
            <w:r>
              <w:rPr>
                <w:i/>
                <w:iCs/>
              </w:rPr>
              <w:t>„Die Veranstaltung ist ausgebucht. Deine Anmeldung würde auf die War</w:t>
            </w:r>
            <w:r>
              <w:rPr>
                <w:i/>
                <w:iCs/>
              </w:rPr>
              <w:t>teliste kommen. Möchtest du dich trotzdem auf die Warteliste setzen lassen? (Abbrechen, um nichts zu senden)“</w:t>
            </w:r>
          </w:p>
        </w:tc>
      </w:tr>
    </w:tbl>
    <w:p w14:paraId="0E32715A" w14:textId="77777777" w:rsidR="005D7233" w:rsidRDefault="005D7233">
      <w:pPr>
        <w:spacing w:after="160"/>
      </w:pPr>
    </w:p>
    <w:p w14:paraId="403346C3" w14:textId="77777777" w:rsidR="005D7233" w:rsidRDefault="00E274B6">
      <w:pPr>
        <w:spacing w:after="160"/>
      </w:pPr>
      <w:r>
        <w:t>Zwei Möglichkeiten:</w:t>
      </w:r>
    </w:p>
    <w:p w14:paraId="0A2E821B" w14:textId="77777777" w:rsidR="005D7233" w:rsidRDefault="00E274B6">
      <w:pPr>
        <w:spacing w:after="80"/>
      </w:pPr>
      <w:r>
        <w:rPr>
          <w:b/>
          <w:bCs/>
        </w:rPr>
        <w:lastRenderedPageBreak/>
        <w:t xml:space="preserve">•  OK / Bestätigen: </w:t>
      </w:r>
      <w:r>
        <w:t>Die Anmeldung wird als Warteliste-Eintrag gespeichert und die Bestätigungsmail vorbereitet (siehe unten).</w:t>
      </w:r>
    </w:p>
    <w:p w14:paraId="3542026D" w14:textId="77777777" w:rsidR="005D7233" w:rsidRDefault="00E274B6">
      <w:pPr>
        <w:spacing w:after="200"/>
      </w:pPr>
      <w:r>
        <w:rPr>
          <w:b/>
          <w:bCs/>
        </w:rPr>
        <w:t xml:space="preserve">•  Abbrechen: </w:t>
      </w:r>
      <w:r>
        <w:t>Der Vorgang wird komplett abgebrochen. Es wird nichts gespeichert und keine E-Mail vorbereitet – man bleibt einfach auf der Übersichtsse</w:t>
      </w:r>
      <w:r>
        <w:t>ite und kann z. B. „Zurück“ oder „Abbrechen“ nutzen.</w:t>
      </w:r>
    </w:p>
    <w:p w14:paraId="4063E76A" w14:textId="77777777" w:rsidR="005D7233" w:rsidRDefault="00E274B6">
      <w:pPr>
        <w:pStyle w:val="berschrift2"/>
        <w:keepNext/>
        <w:keepLines/>
        <w:spacing w:before="240" w:after="120"/>
      </w:pPr>
      <w:bookmarkStart w:id="7" w:name="_Toc240357510"/>
      <w:r>
        <w:rPr>
          <w:b/>
          <w:bCs/>
          <w:color w:val="7E2F28"/>
        </w:rPr>
        <w:t>5.3 Bestätigung auf der Warteliste</w:t>
      </w:r>
      <w:bookmarkEnd w:id="7"/>
    </w:p>
    <w:p w14:paraId="53B1A2DA" w14:textId="77777777" w:rsidR="005D7233" w:rsidRDefault="00E274B6">
      <w:pPr>
        <w:keepNext/>
        <w:spacing w:after="160"/>
      </w:pPr>
      <w:r>
        <w:t xml:space="preserve">Nach Bestätigung des Dialogs erscheint eine eigene Meldung, die deutlich macht, dass es sich um eine Warteliste-Anmeldung handelt – auch im vorausgefüllten E-Mail-Text </w:t>
      </w:r>
      <w:r>
        <w:t>ist das vermerkt:</w:t>
      </w:r>
    </w:p>
    <w:p w14:paraId="60C15AC3" w14:textId="77777777" w:rsidR="005D7233" w:rsidRDefault="00E274B6">
      <w:pPr>
        <w:spacing w:after="60"/>
        <w:jc w:val="center"/>
      </w:pPr>
      <w:r>
        <w:rPr>
          <w:noProof/>
        </w:rPr>
        <w:drawing>
          <wp:inline distT="0" distB="0" distL="0" distR="0" wp14:anchorId="1AE5E0F4" wp14:editId="7FF3A9E2">
            <wp:extent cx="4381500" cy="398145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6000"/>
      </w:tblGrid>
      <w:tr w:rsidR="005D7233" w14:paraId="2F3F90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3D54F" w14:textId="77777777" w:rsidR="005D7233" w:rsidRDefault="00E274B6">
            <w:r>
              <w:rPr>
                <w:b/>
                <w:bCs/>
                <w:color w:val="7E2F28"/>
              </w:rPr>
              <w:t>Nr.</w:t>
            </w:r>
          </w:p>
        </w:tc>
        <w:tc>
          <w:tcPr>
            <w:tcW w:w="26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B3C2D" w14:textId="77777777" w:rsidR="005D7233" w:rsidRDefault="00E274B6">
            <w:r>
              <w:rPr>
                <w:b/>
                <w:bCs/>
                <w:color w:val="7E2F28"/>
              </w:rPr>
              <w:t>Element</w:t>
            </w:r>
          </w:p>
        </w:tc>
        <w:tc>
          <w:tcPr>
            <w:tcW w:w="6000" w:type="dxa"/>
            <w:shd w:val="clear" w:color="auto" w:fill="F3E7D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04338" w14:textId="77777777" w:rsidR="005D7233" w:rsidRDefault="00E274B6">
            <w:r>
              <w:rPr>
                <w:b/>
                <w:bCs/>
                <w:color w:val="7E2F28"/>
              </w:rPr>
              <w:t>Bedeutung</w:t>
            </w:r>
          </w:p>
        </w:tc>
      </w:tr>
      <w:tr w:rsidR="005D7233" w14:paraId="2448F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A6AC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AD752" w14:textId="77777777" w:rsidR="005D7233" w:rsidRDefault="00E274B6">
            <w:r>
              <w:rPr>
                <w:b/>
                <w:bCs/>
              </w:rPr>
              <w:t>Warteliste-Statusmeldung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33F87" w14:textId="77777777" w:rsidR="005D7233" w:rsidRDefault="00E274B6">
            <w:r>
              <w:t>„Die Veranstaltung ist ausgebucht – du wurdest auf die Warteliste gesetzt.“ Unterscheidet sich bewusst von der normalen Bestätigungsmeldung.</w:t>
            </w:r>
          </w:p>
        </w:tc>
      </w:tr>
      <w:tr w:rsidR="005D7233" w14:paraId="48344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98CF9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1FF2E" w14:textId="77777777" w:rsidR="005D7233" w:rsidRDefault="00E274B6">
            <w:r>
              <w:rPr>
                <w:b/>
                <w:bCs/>
              </w:rPr>
              <w:t>Vorausgefüllter Text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74F91" w14:textId="77777777" w:rsidR="005D7233" w:rsidRDefault="00E274B6">
            <w:r>
              <w:t>Enthält zusätzlich den Hinweis „Die Veranstaltung war zum Zeitpunkt der Anmeldung bereits ausgebucht (Warteliste).“ direkt am Anfang der Nachricht.</w:t>
            </w:r>
          </w:p>
        </w:tc>
      </w:tr>
      <w:tr w:rsidR="005D7233" w14:paraId="3E7C1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A342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4F7D3" w14:textId="77777777" w:rsidR="005D7233" w:rsidRDefault="00E274B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41AB1" w14:textId="77777777" w:rsidR="005D7233" w:rsidRDefault="00E274B6">
            <w:r>
              <w:rPr>
                <w:b/>
                <w:bCs/>
              </w:rPr>
              <w:t>Text kopieren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0C540" w14:textId="77777777" w:rsidR="005D7233" w:rsidRDefault="00E274B6">
            <w:r>
              <w:t>Wie im Normalfall: kopiert den vollständigen Warteliste-Text in die Zwischenablage.</w:t>
            </w:r>
          </w:p>
        </w:tc>
      </w:tr>
    </w:tbl>
    <w:p w14:paraId="398AFA19" w14:textId="77777777" w:rsidR="005D7233" w:rsidRDefault="00E274B6">
      <w:pPr>
        <w:pStyle w:val="berschrift1"/>
        <w:keepNext/>
        <w:keepLines/>
        <w:spacing w:before="300" w:after="150"/>
      </w:pPr>
      <w:bookmarkStart w:id="8" w:name="_Toc240357511"/>
      <w:r>
        <w:rPr>
          <w:b/>
          <w:bCs/>
          <w:color w:val="7E2F28"/>
        </w:rPr>
        <w:t>6. Kur</w:t>
      </w:r>
      <w:r>
        <w:rPr>
          <w:b/>
          <w:bCs/>
          <w:color w:val="7E2F28"/>
        </w:rPr>
        <w:t>z zusammengefasst</w:t>
      </w:r>
      <w:bookmarkEnd w:id="8"/>
    </w:p>
    <w:p w14:paraId="23A9532C" w14:textId="77777777" w:rsidR="005D7233" w:rsidRDefault="00E274B6">
      <w:pPr>
        <w:spacing w:after="80"/>
      </w:pPr>
      <w:r>
        <w:rPr>
          <w:b/>
          <w:bCs/>
        </w:rPr>
        <w:t xml:space="preserve">Normale Anmeldung: </w:t>
      </w:r>
      <w:r>
        <w:t>Optionen wählen → Kontaktdaten eingeben → Weiter → Übersicht prüfen → Anmeldung senden → Bestätigung + E-Mail.</w:t>
      </w:r>
    </w:p>
    <w:p w14:paraId="31E87A67" w14:textId="77777777" w:rsidR="005D7233" w:rsidRDefault="00E274B6">
      <w:pPr>
        <w:spacing w:after="80"/>
      </w:pPr>
      <w:r>
        <w:rPr>
          <w:b/>
          <w:bCs/>
        </w:rPr>
        <w:lastRenderedPageBreak/>
        <w:t xml:space="preserve">Warteliste: </w:t>
      </w:r>
      <w:r>
        <w:t>Wie oben, zusätzlich erscheint beim Absenden eine Sicherheitsabfrage, die aktiv bestätigt werden</w:t>
      </w:r>
      <w:r>
        <w:t xml:space="preserve"> muss – nur dann wird die Anmeldung auf die Warteliste übernommen.</w:t>
      </w:r>
    </w:p>
    <w:p w14:paraId="3EAC9CD5" w14:textId="77777777" w:rsidR="005D7233" w:rsidRDefault="00E274B6">
      <w:pPr>
        <w:spacing w:after="80"/>
      </w:pPr>
      <w:r>
        <w:rPr>
          <w:b/>
          <w:bCs/>
        </w:rPr>
        <w:t xml:space="preserve">Jederzeit abbrechen: </w:t>
      </w:r>
      <w:r>
        <w:t>Der „Abbrechen“-Button (Schritt 1 und 2) sowie „Abbrechen“ im Warteliste-Dialog beenden den Vorgang ohne jede Speicherung.</w:t>
      </w:r>
    </w:p>
    <w:p w14:paraId="7F0961EE" w14:textId="77777777" w:rsidR="005D7233" w:rsidRDefault="00E274B6">
      <w:pPr>
        <w:spacing w:after="80"/>
      </w:pPr>
      <w:r>
        <w:rPr>
          <w:b/>
          <w:bCs/>
        </w:rPr>
        <w:t xml:space="preserve">Weitere Informationen: </w:t>
      </w:r>
      <w:r>
        <w:t>Impressum und Datenschutz sind über den Footer am Seitenende jeder Seite erreichbar.</w:t>
      </w:r>
    </w:p>
    <w:sectPr w:rsidR="005D72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86ABD"/>
    <w:multiLevelType w:val="hybridMultilevel"/>
    <w:tmpl w:val="46D264E6"/>
    <w:lvl w:ilvl="0" w:tplc="4948DE8E">
      <w:start w:val="1"/>
      <w:numFmt w:val="bullet"/>
      <w:lvlText w:val="●"/>
      <w:lvlJc w:val="left"/>
      <w:pPr>
        <w:ind w:left="720" w:hanging="360"/>
      </w:pPr>
    </w:lvl>
    <w:lvl w:ilvl="1" w:tplc="6AF482E8">
      <w:start w:val="1"/>
      <w:numFmt w:val="bullet"/>
      <w:lvlText w:val="○"/>
      <w:lvlJc w:val="left"/>
      <w:pPr>
        <w:ind w:left="1440" w:hanging="360"/>
      </w:pPr>
    </w:lvl>
    <w:lvl w:ilvl="2" w:tplc="6FDE067C">
      <w:start w:val="1"/>
      <w:numFmt w:val="bullet"/>
      <w:lvlText w:val="■"/>
      <w:lvlJc w:val="left"/>
      <w:pPr>
        <w:ind w:left="2160" w:hanging="360"/>
      </w:pPr>
    </w:lvl>
    <w:lvl w:ilvl="3" w:tplc="31666C56">
      <w:start w:val="1"/>
      <w:numFmt w:val="bullet"/>
      <w:lvlText w:val="●"/>
      <w:lvlJc w:val="left"/>
      <w:pPr>
        <w:ind w:left="2880" w:hanging="360"/>
      </w:pPr>
    </w:lvl>
    <w:lvl w:ilvl="4" w:tplc="83306204">
      <w:start w:val="1"/>
      <w:numFmt w:val="bullet"/>
      <w:lvlText w:val="○"/>
      <w:lvlJc w:val="left"/>
      <w:pPr>
        <w:ind w:left="3600" w:hanging="360"/>
      </w:pPr>
    </w:lvl>
    <w:lvl w:ilvl="5" w:tplc="8EB8D61C">
      <w:start w:val="1"/>
      <w:numFmt w:val="bullet"/>
      <w:lvlText w:val="■"/>
      <w:lvlJc w:val="left"/>
      <w:pPr>
        <w:ind w:left="4320" w:hanging="360"/>
      </w:pPr>
    </w:lvl>
    <w:lvl w:ilvl="6" w:tplc="8F8ED190">
      <w:start w:val="1"/>
      <w:numFmt w:val="bullet"/>
      <w:lvlText w:val="●"/>
      <w:lvlJc w:val="left"/>
      <w:pPr>
        <w:ind w:left="5040" w:hanging="360"/>
      </w:pPr>
    </w:lvl>
    <w:lvl w:ilvl="7" w:tplc="379A75EE">
      <w:start w:val="1"/>
      <w:numFmt w:val="bullet"/>
      <w:lvlText w:val="●"/>
      <w:lvlJc w:val="left"/>
      <w:pPr>
        <w:ind w:left="5760" w:hanging="360"/>
      </w:pPr>
    </w:lvl>
    <w:lvl w:ilvl="8" w:tplc="C1FEA7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233"/>
    <w:rsid w:val="005D7233"/>
    <w:rsid w:val="0094059F"/>
    <w:rsid w:val="00E2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4F7D4"/>
  <w15:docId w15:val="{468F5606-5581-4FE6-9ED0-DBB419C7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94059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94059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979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Ralf Schultheiß</cp:lastModifiedBy>
  <cp:revision>3</cp:revision>
  <cp:lastPrinted>2026-09-15T07:37:00Z</cp:lastPrinted>
  <dcterms:created xsi:type="dcterms:W3CDTF">2026-09-15T07:37:00Z</dcterms:created>
  <dcterms:modified xsi:type="dcterms:W3CDTF">2026-09-15T07:37:00Z</dcterms:modified>
</cp:coreProperties>
</file>