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0403624"/>
        <w:docPartObj>
          <w:docPartGallery w:val="Cover Pages"/>
          <w:docPartUnique/>
        </w:docPartObj>
      </w:sdtPr>
      <w:sdtEndPr/>
      <w:sdtContent>
        <w:p w14:paraId="78EBD002" w14:textId="48796048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FB477B" w:rsidRDefault="00FB47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 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FB477B" w:rsidRDefault="00FB47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13AE6413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6DE4089F" w:rsidR="00FB477B" w:rsidRPr="009F013B" w:rsidRDefault="00FB47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ENTWURF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576210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42F61E0C" w:rsidR="00FB477B" w:rsidRPr="009F013B" w:rsidRDefault="00FB47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ENTWURF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zur aufgabe 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2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vorlesungsreihe “VERTEILTE SYSTEME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686815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1F584212" w:rsidR="00FB477B" w:rsidRDefault="00FB47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1: MICHAEL STRUTZKE,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iGOR arkhipov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6DE4089F" w:rsidR="00FB477B" w:rsidRPr="009F013B" w:rsidRDefault="00FB477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ENTWURF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576210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42F61E0C" w:rsidR="00FB477B" w:rsidRPr="009F013B" w:rsidRDefault="00FB47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ENTWURF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zur aufgabe 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2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vorlesungsreihe “VERTEILTE SYSTEME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686815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1F584212" w:rsidR="00FB477B" w:rsidRDefault="00FB47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1: MICHAEL STRUTZKE,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iGOR arkhipov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6269C">
            <w:br w:type="page"/>
          </w:r>
        </w:p>
      </w:sdtContent>
    </w:sdt>
    <w:p w14:paraId="5607E2ED" w14:textId="77777777" w:rsidR="00BD35BD" w:rsidRPr="00D6269C" w:rsidRDefault="00424E7D" w:rsidP="00F53FA3">
      <w:pPr>
        <w:spacing w:line="240" w:lineRule="auto"/>
        <w:jc w:val="both"/>
      </w:pPr>
      <w:r w:rsidRPr="00D6269C">
        <w:rPr>
          <w:rStyle w:val="Heading2Char"/>
        </w:rPr>
        <w:lastRenderedPageBreak/>
        <w:t>Aufgabenaufteilung</w:t>
      </w:r>
    </w:p>
    <w:p w14:paraId="2B9AC656" w14:textId="07999337" w:rsidR="00424E7D" w:rsidRPr="00D6269C" w:rsidRDefault="00A35B87" w:rsidP="00F53FA3">
      <w:pPr>
        <w:spacing w:line="240" w:lineRule="auto"/>
        <w:jc w:val="both"/>
      </w:pPr>
      <w:r w:rsidRPr="00D6269C">
        <w:t>Alle Aufgaben wurden gemeinsam entworfen und bearbeitet.</w:t>
      </w:r>
    </w:p>
    <w:p w14:paraId="6BB78CCF" w14:textId="130E7884" w:rsidR="00424E7D" w:rsidRPr="00D6269C" w:rsidRDefault="00424E7D" w:rsidP="00BD35BD">
      <w:pPr>
        <w:pStyle w:val="Heading2"/>
      </w:pPr>
      <w:r w:rsidRPr="00D6269C">
        <w:t>Quellenangaben</w:t>
      </w:r>
    </w:p>
    <w:p w14:paraId="59806DB0" w14:textId="0F766104" w:rsidR="00BD35BD" w:rsidRPr="00D6269C" w:rsidRDefault="00AF2733" w:rsidP="00BD35BD">
      <w:r w:rsidRPr="00D6269C">
        <w:t>Aufgabenstellung, Vorstellung der Aufgabe in der Vorlesung</w:t>
      </w:r>
      <w:r w:rsidR="00222FEF" w:rsidRPr="00D6269C">
        <w:t>.</w:t>
      </w:r>
    </w:p>
    <w:p w14:paraId="2C73F70F" w14:textId="423B3924" w:rsidR="00BD35BD" w:rsidRPr="00D6269C" w:rsidRDefault="00424E7D" w:rsidP="00BD35BD">
      <w:pPr>
        <w:pStyle w:val="Heading2"/>
      </w:pPr>
      <w:r w:rsidRPr="00D6269C">
        <w:t>Bearbeitungszeitraum</w:t>
      </w:r>
    </w:p>
    <w:tbl>
      <w:tblPr>
        <w:tblStyle w:val="GridTable2-Accent51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:rsidRPr="00D6269C" w14:paraId="677C91FC" w14:textId="77777777" w:rsidTr="00772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576B42B" w14:textId="6048876E" w:rsidR="00BD35BD" w:rsidRPr="00D6269C" w:rsidRDefault="00BD35BD" w:rsidP="00F53FA3">
            <w:pPr>
              <w:jc w:val="both"/>
            </w:pPr>
            <w:r w:rsidRPr="00D6269C">
              <w:t>Datum</w:t>
            </w:r>
          </w:p>
        </w:tc>
        <w:tc>
          <w:tcPr>
            <w:tcW w:w="4606" w:type="dxa"/>
          </w:tcPr>
          <w:p w14:paraId="15EAB05D" w14:textId="15E0CA44" w:rsidR="00BD35BD" w:rsidRPr="00D6269C" w:rsidRDefault="00CC0A8C" w:rsidP="00F53FA3">
            <w:pPr>
              <w:jc w:val="both"/>
            </w:pPr>
            <w:r w:rsidRPr="00D6269C">
              <w:t>Dauer in Stunden</w:t>
            </w:r>
          </w:p>
        </w:tc>
      </w:tr>
      <w:tr w:rsidR="00BD35BD" w:rsidRPr="00D6269C" w14:paraId="7AD02075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30F96536" w14:textId="192539FE" w:rsidR="00BD35BD" w:rsidRPr="00D6269C" w:rsidRDefault="009E0919" w:rsidP="00222FEF">
            <w:pPr>
              <w:jc w:val="both"/>
            </w:pPr>
            <w:r w:rsidRPr="00D6269C">
              <w:t>2</w:t>
            </w:r>
            <w:r w:rsidR="00222FEF" w:rsidRPr="00D6269C">
              <w:t>1</w:t>
            </w:r>
            <w:r w:rsidR="00CC0A8C" w:rsidRPr="00D6269C">
              <w:t>.</w:t>
            </w:r>
            <w:r w:rsidR="00222FEF" w:rsidRPr="00D6269C">
              <w:t>10</w:t>
            </w:r>
            <w:r w:rsidR="00CC0A8C" w:rsidRPr="00D6269C">
              <w:t>.1</w:t>
            </w:r>
            <w:r w:rsidRPr="00D6269C">
              <w:t>6</w:t>
            </w:r>
          </w:p>
        </w:tc>
        <w:tc>
          <w:tcPr>
            <w:tcW w:w="4606" w:type="dxa"/>
          </w:tcPr>
          <w:p w14:paraId="6AAC9B56" w14:textId="75AFE1C1" w:rsidR="00BD35BD" w:rsidRPr="00D6269C" w:rsidRDefault="00222FEF" w:rsidP="00F53FA3">
            <w:pPr>
              <w:jc w:val="both"/>
            </w:pPr>
            <w:r w:rsidRPr="00D6269C">
              <w:t>3</w:t>
            </w:r>
          </w:p>
        </w:tc>
      </w:tr>
      <w:tr w:rsidR="00BD35BD" w:rsidRPr="00D6269C" w14:paraId="3817D6E8" w14:textId="77777777" w:rsidTr="0077283D">
        <w:trPr>
          <w:trHeight w:val="297"/>
        </w:trPr>
        <w:tc>
          <w:tcPr>
            <w:tcW w:w="4606" w:type="dxa"/>
          </w:tcPr>
          <w:p w14:paraId="1D7A3020" w14:textId="4EEEC7C3" w:rsidR="00BD35BD" w:rsidRPr="00D6269C" w:rsidRDefault="00222FEF" w:rsidP="009E0919">
            <w:pPr>
              <w:jc w:val="both"/>
            </w:pPr>
            <w:r w:rsidRPr="00D6269C">
              <w:t>22</w:t>
            </w:r>
            <w:r w:rsidR="00CC0A8C" w:rsidRPr="00D6269C">
              <w:t>.10.1</w:t>
            </w:r>
            <w:r w:rsidR="009E0919" w:rsidRPr="00D6269C">
              <w:t>6</w:t>
            </w:r>
          </w:p>
        </w:tc>
        <w:tc>
          <w:tcPr>
            <w:tcW w:w="4606" w:type="dxa"/>
          </w:tcPr>
          <w:p w14:paraId="73950CC5" w14:textId="511360F9" w:rsidR="00BD35BD" w:rsidRPr="00D6269C" w:rsidRDefault="00BD65B6" w:rsidP="00F53FA3">
            <w:pPr>
              <w:jc w:val="both"/>
            </w:pPr>
            <w:r w:rsidRPr="00D6269C">
              <w:t>7</w:t>
            </w:r>
          </w:p>
        </w:tc>
      </w:tr>
      <w:tr w:rsidR="000D77C0" w:rsidRPr="00D6269C" w14:paraId="7C3DB29F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6B8B5FB" w14:textId="4DF92D98" w:rsidR="000D77C0" w:rsidRPr="00D6269C" w:rsidRDefault="007B7395" w:rsidP="004B5F2A">
            <w:pPr>
              <w:jc w:val="both"/>
            </w:pPr>
            <w:r w:rsidRPr="00D6269C">
              <w:t>2</w:t>
            </w:r>
            <w:r w:rsidR="004B5F2A" w:rsidRPr="00D6269C">
              <w:t>5</w:t>
            </w:r>
            <w:r w:rsidR="000D77C0" w:rsidRPr="00D6269C">
              <w:t>.</w:t>
            </w:r>
            <w:r w:rsidR="00222FEF" w:rsidRPr="00D6269C">
              <w:t>10</w:t>
            </w:r>
            <w:r w:rsidR="000D77C0" w:rsidRPr="00D6269C">
              <w:t>.</w:t>
            </w:r>
            <w:r w:rsidR="00222FEF" w:rsidRPr="00D6269C">
              <w:t>16</w:t>
            </w:r>
          </w:p>
        </w:tc>
        <w:tc>
          <w:tcPr>
            <w:tcW w:w="4606" w:type="dxa"/>
          </w:tcPr>
          <w:p w14:paraId="072A48F6" w14:textId="29A4A748" w:rsidR="000D77C0" w:rsidRPr="00D6269C" w:rsidRDefault="007B7395" w:rsidP="00F53FA3">
            <w:pPr>
              <w:jc w:val="both"/>
            </w:pPr>
            <w:r w:rsidRPr="00D6269C">
              <w:t>4</w:t>
            </w:r>
          </w:p>
        </w:tc>
      </w:tr>
      <w:tr w:rsidR="0077283D" w:rsidRPr="00D6269C" w14:paraId="0612F686" w14:textId="77777777" w:rsidTr="0077283D">
        <w:trPr>
          <w:trHeight w:val="284"/>
        </w:trPr>
        <w:tc>
          <w:tcPr>
            <w:tcW w:w="4606" w:type="dxa"/>
          </w:tcPr>
          <w:p w14:paraId="7C4F8D1C" w14:textId="02FA80AB" w:rsidR="0077283D" w:rsidRPr="00D6269C" w:rsidRDefault="004B5F2A" w:rsidP="009E0919">
            <w:pPr>
              <w:jc w:val="both"/>
            </w:pPr>
            <w:r w:rsidRPr="00D6269C">
              <w:t>26</w:t>
            </w:r>
            <w:r w:rsidR="0077283D" w:rsidRPr="00D6269C">
              <w:t>.10.16</w:t>
            </w:r>
          </w:p>
        </w:tc>
        <w:tc>
          <w:tcPr>
            <w:tcW w:w="4606" w:type="dxa"/>
          </w:tcPr>
          <w:p w14:paraId="12E569A7" w14:textId="3DF2886F" w:rsidR="0077283D" w:rsidRPr="00D6269C" w:rsidRDefault="00E04BC0" w:rsidP="00F53FA3">
            <w:pPr>
              <w:jc w:val="both"/>
            </w:pPr>
            <w:r w:rsidRPr="00D6269C">
              <w:t>4</w:t>
            </w:r>
          </w:p>
        </w:tc>
      </w:tr>
      <w:tr w:rsidR="00072D86" w:rsidRPr="00D6269C" w14:paraId="598A88F7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9AFC804" w14:textId="650F1B89" w:rsidR="00072D86" w:rsidRPr="00D6269C" w:rsidRDefault="00072D86" w:rsidP="00072D86">
            <w:pPr>
              <w:jc w:val="both"/>
            </w:pPr>
            <w:r>
              <w:t>27.10.16</w:t>
            </w:r>
          </w:p>
        </w:tc>
        <w:tc>
          <w:tcPr>
            <w:tcW w:w="4606" w:type="dxa"/>
          </w:tcPr>
          <w:p w14:paraId="4799276E" w14:textId="7ED5A45A" w:rsidR="00072D86" w:rsidRPr="00D6269C" w:rsidRDefault="00072D86" w:rsidP="00F53FA3">
            <w:pPr>
              <w:jc w:val="both"/>
            </w:pPr>
            <w:r>
              <w:t>5</w:t>
            </w:r>
          </w:p>
        </w:tc>
      </w:tr>
      <w:tr w:rsidR="0075680F" w:rsidRPr="00D6269C" w14:paraId="3F3F214F" w14:textId="77777777" w:rsidTr="0077283D">
        <w:trPr>
          <w:trHeight w:val="284"/>
        </w:trPr>
        <w:tc>
          <w:tcPr>
            <w:tcW w:w="4606" w:type="dxa"/>
          </w:tcPr>
          <w:p w14:paraId="2342D7C7" w14:textId="73EDB4F4" w:rsidR="0075680F" w:rsidRDefault="0075680F" w:rsidP="00072D86">
            <w:pPr>
              <w:jc w:val="both"/>
            </w:pPr>
            <w:r>
              <w:t>28.10.16</w:t>
            </w:r>
          </w:p>
        </w:tc>
        <w:tc>
          <w:tcPr>
            <w:tcW w:w="4606" w:type="dxa"/>
          </w:tcPr>
          <w:p w14:paraId="565CC003" w14:textId="0143EC01" w:rsidR="0075680F" w:rsidRDefault="0075680F" w:rsidP="00F53FA3">
            <w:pPr>
              <w:jc w:val="both"/>
            </w:pPr>
            <w:r>
              <w:t>6</w:t>
            </w:r>
          </w:p>
        </w:tc>
      </w:tr>
      <w:tr w:rsidR="000D77C0" w:rsidRPr="00D6269C" w14:paraId="71B5ECA7" w14:textId="77777777" w:rsidTr="007728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DF8F907" w14:textId="6B44B083" w:rsidR="000D77C0" w:rsidRPr="00D6269C" w:rsidRDefault="000D77C0" w:rsidP="00F53FA3">
            <w:pPr>
              <w:jc w:val="both"/>
            </w:pPr>
            <w:r w:rsidRPr="00D6269C">
              <w:t>Gesamt</w:t>
            </w:r>
          </w:p>
        </w:tc>
        <w:tc>
          <w:tcPr>
            <w:tcW w:w="4606" w:type="dxa"/>
          </w:tcPr>
          <w:p w14:paraId="03767011" w14:textId="10A9533F" w:rsidR="000D77C0" w:rsidRPr="00D6269C" w:rsidRDefault="0075680F" w:rsidP="0077283D">
            <w:pPr>
              <w:jc w:val="both"/>
            </w:pPr>
            <w:r>
              <w:t>2</w:t>
            </w:r>
            <w:r w:rsidR="0077283D" w:rsidRPr="00D6269C">
              <w:t>9</w:t>
            </w:r>
          </w:p>
        </w:tc>
      </w:tr>
    </w:tbl>
    <w:p w14:paraId="432EBE80" w14:textId="77777777" w:rsidR="00300961" w:rsidRPr="00D6269C" w:rsidRDefault="00AD5724" w:rsidP="00300961">
      <w:pPr>
        <w:pStyle w:val="Heading2"/>
      </w:pPr>
      <w:r w:rsidRPr="00D6269C">
        <w:t>Aktueller Stand</w:t>
      </w:r>
    </w:p>
    <w:p w14:paraId="005E65C6" w14:textId="6BB72FD9" w:rsidR="00F839B4" w:rsidRPr="00D6269C" w:rsidRDefault="00A36F41" w:rsidP="008E074D">
      <w:pPr>
        <w:spacing w:line="240" w:lineRule="auto"/>
        <w:jc w:val="both"/>
      </w:pPr>
      <w:r w:rsidRPr="00D6269C">
        <w:t>D</w:t>
      </w:r>
      <w:r w:rsidR="005F7DD1" w:rsidRPr="00D6269C">
        <w:t>er Entwurf</w:t>
      </w:r>
      <w:r w:rsidRPr="00D6269C">
        <w:t xml:space="preserve"> ist fertig. </w:t>
      </w:r>
      <w:r w:rsidR="009E0919" w:rsidRPr="00D6269C">
        <w:t>Die Implementation wird eingesetzt</w:t>
      </w:r>
      <w:r w:rsidR="00D80947" w:rsidRPr="00D6269C">
        <w:t>.</w:t>
      </w:r>
      <w:r w:rsidR="00F839B4" w:rsidRPr="00D6269C">
        <w:t xml:space="preserve"> </w:t>
      </w:r>
    </w:p>
    <w:p w14:paraId="34DBC259" w14:textId="62A54B7A" w:rsidR="00766B85" w:rsidRPr="00D6269C" w:rsidRDefault="00766B85" w:rsidP="00766B85">
      <w:pPr>
        <w:pStyle w:val="Heading2"/>
      </w:pPr>
      <w:r w:rsidRPr="00D6269C">
        <w:t>Änderungen i</w:t>
      </w:r>
      <w:r w:rsidR="009F7B88" w:rsidRPr="00D6269C">
        <w:t>m</w:t>
      </w:r>
      <w:r w:rsidRPr="00D6269C">
        <w:t xml:space="preserve"> </w:t>
      </w:r>
      <w:r w:rsidR="009F7B88" w:rsidRPr="00D6269C">
        <w:t>Entwurf</w:t>
      </w:r>
    </w:p>
    <w:p w14:paraId="406A6035" w14:textId="02C89423" w:rsidR="00FA07B3" w:rsidRPr="00D6269C" w:rsidRDefault="00DE78D8" w:rsidP="00FA07B3">
      <w:r w:rsidRPr="00D6269C">
        <w:t>Noch keine.</w:t>
      </w:r>
    </w:p>
    <w:p w14:paraId="42F8406C" w14:textId="090D65CF" w:rsidR="008866D8" w:rsidRPr="00D6269C" w:rsidRDefault="003B06AF" w:rsidP="00F839B4">
      <w:pPr>
        <w:pStyle w:val="Heading2"/>
      </w:pPr>
      <w:r w:rsidRPr="00D6269C">
        <w:t>Details zum Entwurf</w:t>
      </w:r>
      <w:r w:rsidR="00A852F3" w:rsidRPr="00D6269C">
        <w:t xml:space="preserve">: </w:t>
      </w:r>
    </w:p>
    <w:p w14:paraId="3901BE8E" w14:textId="26B35586" w:rsidR="00662E62" w:rsidRPr="00D6269C" w:rsidRDefault="00A852F3" w:rsidP="00F53FA3">
      <w:pPr>
        <w:spacing w:line="240" w:lineRule="auto"/>
        <w:jc w:val="both"/>
      </w:pPr>
      <w:r w:rsidRPr="00D6269C">
        <w:rPr>
          <w:noProof/>
          <w:lang w:val="en-GB" w:eastAsia="en-GB"/>
        </w:rPr>
        <w:drawing>
          <wp:inline distT="0" distB="0" distL="0" distR="0" wp14:anchorId="65D0D66E" wp14:editId="4D93E3C7">
            <wp:extent cx="5449826" cy="1898742"/>
            <wp:effectExtent l="152400" t="152400" r="163830" b="15875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Bildschirmfoto%202015-10-10%20um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6" cy="1898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2C62EE" w14:textId="7C482CA6" w:rsidR="00CE6487" w:rsidRPr="00D6269C" w:rsidRDefault="003E5ACD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Es soll </w:t>
      </w:r>
      <w:r w:rsidR="00290E76" w:rsidRPr="00D6269C">
        <w:rPr>
          <w:rFonts w:ascii="Times New Roman" w:hAnsi="Times New Roman" w:cs="Times New Roman"/>
          <w:sz w:val="24"/>
          <w:szCs w:val="24"/>
        </w:rPr>
        <w:t xml:space="preserve">sowohl </w:t>
      </w:r>
      <w:r w:rsidRPr="00D6269C">
        <w:rPr>
          <w:rFonts w:ascii="Times New Roman" w:hAnsi="Times New Roman" w:cs="Times New Roman"/>
          <w:sz w:val="24"/>
          <w:szCs w:val="24"/>
        </w:rPr>
        <w:t>ein verteilter Algorithmus</w:t>
      </w:r>
      <w:r w:rsidR="00CE6487" w:rsidRPr="00D6269C">
        <w:rPr>
          <w:rFonts w:ascii="Times New Roman" w:hAnsi="Times New Roman" w:cs="Times New Roman"/>
          <w:sz w:val="24"/>
          <w:szCs w:val="24"/>
        </w:rPr>
        <w:t>, als auch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0333CB" w:rsidRPr="00D6269C">
        <w:rPr>
          <w:rFonts w:ascii="Times New Roman" w:hAnsi="Times New Roman" w:cs="Times New Roman"/>
          <w:sz w:val="24"/>
          <w:szCs w:val="24"/>
        </w:rPr>
        <w:t>ein</w:t>
      </w:r>
      <w:r w:rsidRPr="00D6269C">
        <w:rPr>
          <w:rFonts w:ascii="Times New Roman" w:hAnsi="Times New Roman" w:cs="Times New Roman"/>
          <w:sz w:val="24"/>
          <w:szCs w:val="24"/>
        </w:rPr>
        <w:t xml:space="preserve"> Ko</w:t>
      </w:r>
      <w:r w:rsidR="00396C39" w:rsidRPr="00D6269C">
        <w:rPr>
          <w:rFonts w:ascii="Times New Roman" w:hAnsi="Times New Roman" w:cs="Times New Roman"/>
          <w:sz w:val="24"/>
          <w:szCs w:val="24"/>
        </w:rPr>
        <w:t>ordinator</w:t>
      </w:r>
      <w:r w:rsidR="00CE6487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0333CB" w:rsidRPr="00D6269C">
        <w:rPr>
          <w:rFonts w:ascii="Times New Roman" w:hAnsi="Times New Roman" w:cs="Times New Roman"/>
          <w:sz w:val="24"/>
          <w:szCs w:val="24"/>
        </w:rPr>
        <w:t xml:space="preserve">dafür </w:t>
      </w:r>
      <w:r w:rsidR="00CE6487" w:rsidRPr="00D6269C">
        <w:rPr>
          <w:rFonts w:ascii="Times New Roman" w:hAnsi="Times New Roman" w:cs="Times New Roman"/>
          <w:sz w:val="24"/>
          <w:szCs w:val="24"/>
        </w:rPr>
        <w:t xml:space="preserve">implementiert werden. Als Hilfsmodule sollen noch ein Startermodul und ein Steuerungsmodul für manuelle Kontrolle der gesamten Anwendung </w:t>
      </w:r>
      <w:r w:rsidRPr="00D6269C">
        <w:rPr>
          <w:rFonts w:ascii="Times New Roman" w:hAnsi="Times New Roman" w:cs="Times New Roman"/>
          <w:sz w:val="24"/>
          <w:szCs w:val="24"/>
        </w:rPr>
        <w:t xml:space="preserve">implementiert werden. </w:t>
      </w:r>
    </w:p>
    <w:p w14:paraId="19C54FBF" w14:textId="77777777" w:rsidR="00C34CC6" w:rsidRPr="00D6269C" w:rsidRDefault="003E5ACD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Algorithmus stellt die nebenläufige Berechung des ggT</w:t>
      </w:r>
      <w:r w:rsidR="00396C39" w:rsidRPr="00D6269C">
        <w:rPr>
          <w:rFonts w:ascii="Times New Roman" w:hAnsi="Times New Roman" w:cs="Times New Roman"/>
          <w:sz w:val="24"/>
          <w:szCs w:val="24"/>
        </w:rPr>
        <w:t xml:space="preserve"> (des größten gemeinsamen Teilers)</w:t>
      </w:r>
      <w:r w:rsidRPr="00D6269C">
        <w:rPr>
          <w:rFonts w:ascii="Times New Roman" w:hAnsi="Times New Roman" w:cs="Times New Roman"/>
          <w:sz w:val="24"/>
          <w:szCs w:val="24"/>
        </w:rPr>
        <w:t xml:space="preserve"> von mehreren Zahlen (entsprechend der Anzahl der Arbeitsprozesse) dar. </w:t>
      </w:r>
      <w:r w:rsidR="00396C39" w:rsidRPr="00D6269C">
        <w:rPr>
          <w:rFonts w:ascii="Times New Roman" w:hAnsi="Times New Roman" w:cs="Times New Roman"/>
          <w:sz w:val="24"/>
          <w:szCs w:val="24"/>
        </w:rPr>
        <w:t>Der Koordinator ordnet die verteilten ggT-Prozesse in einem Kreis an, in dem sie jeweils nur ihre Nachbarn kennen und sich mit ihnen über Ergebnisse der Berechnungen austauschen können.</w:t>
      </w:r>
    </w:p>
    <w:p w14:paraId="7FFAE9FC" w14:textId="03DE9D11" w:rsidR="00C34CC6" w:rsidRPr="00D6269C" w:rsidRDefault="000D7062" w:rsidP="00C34CC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verteilte</w:t>
      </w:r>
      <w:r w:rsidR="00C34CC6" w:rsidRPr="00D6269C">
        <w:rPr>
          <w:rFonts w:ascii="Times New Roman" w:hAnsi="Times New Roman" w:cs="Times New Roman"/>
          <w:sz w:val="24"/>
          <w:szCs w:val="24"/>
        </w:rPr>
        <w:t xml:space="preserve"> Algorithmus basiert auf dem Satz von Euklid und funktioniert folgenderweise: </w:t>
      </w:r>
    </w:p>
    <w:p w14:paraId="769932DC" w14:textId="5342BD52" w:rsidR="00C34CC6" w:rsidRPr="00D6269C" w:rsidRDefault="00C34CC6" w:rsidP="00F44CE1">
      <w:pPr>
        <w:pStyle w:val="ListParagraph"/>
        <w:numPr>
          <w:ilvl w:val="0"/>
          <w:numId w:val="3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lastRenderedPageBreak/>
        <w:t>Jeder Prozess bekommt seine eigene verwaltende Zahl M</w:t>
      </w:r>
      <w:r w:rsidRPr="00D6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6269C">
        <w:rPr>
          <w:rFonts w:ascii="Times New Roman" w:hAnsi="Times New Roman" w:cs="Times New Roman"/>
          <w:sz w:val="24"/>
          <w:szCs w:val="24"/>
        </w:rPr>
        <w:t xml:space="preserve"> (als Variable). </w:t>
      </w:r>
    </w:p>
    <w:p w14:paraId="2B5106BE" w14:textId="352261FB" w:rsidR="00C34CC6" w:rsidRPr="00D6269C" w:rsidRDefault="00C34CC6" w:rsidP="00F44CE1">
      <w:pPr>
        <w:pStyle w:val="ListParagraph"/>
        <w:numPr>
          <w:ilvl w:val="0"/>
          <w:numId w:val="32"/>
        </w:numPr>
        <w:ind w:left="284" w:hanging="284"/>
        <w:jc w:val="both"/>
        <w:rPr>
          <w:rFonts w:ascii="MS Mincho" w:eastAsia="MS Mincho" w:hAnsi="MS Mincho" w:cs="MS Mincho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ggT aller M</w:t>
      </w:r>
      <w:r w:rsidRPr="00D6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6269C">
        <w:rPr>
          <w:rFonts w:ascii="Times New Roman" w:hAnsi="Times New Roman" w:cs="Times New Roman"/>
          <w:sz w:val="24"/>
          <w:szCs w:val="24"/>
        </w:rPr>
        <w:t xml:space="preserve"> wird </w:t>
      </w:r>
      <w:r w:rsidR="009179B9" w:rsidRPr="00D6269C">
        <w:rPr>
          <w:rFonts w:ascii="Times New Roman" w:hAnsi="Times New Roman" w:cs="Times New Roman"/>
          <w:sz w:val="24"/>
          <w:szCs w:val="24"/>
        </w:rPr>
        <w:t>wie folgt</w:t>
      </w:r>
      <w:r w:rsidRPr="00D6269C">
        <w:rPr>
          <w:rFonts w:ascii="Times New Roman" w:hAnsi="Times New Roman" w:cs="Times New Roman"/>
          <w:sz w:val="24"/>
          <w:szCs w:val="24"/>
        </w:rPr>
        <w:t xml:space="preserve"> berechnet: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65915C2F" w14:textId="77777777" w:rsidR="00C34CC6" w:rsidRPr="00D6269C" w:rsidRDefault="00C34CC6" w:rsidP="00C34CC6">
      <w:pPr>
        <w:spacing w:after="0" w:line="240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r w:rsidRPr="00D6269C">
        <w:rPr>
          <w:rFonts w:ascii="Consolas" w:hAnsi="Consolas" w:cs="Times New Roman"/>
          <w:sz w:val="24"/>
          <w:szCs w:val="24"/>
        </w:rPr>
        <w:t xml:space="preserve">{Eine Nachricht &lt;y&gt; ist eingetroffen} </w:t>
      </w:r>
    </w:p>
    <w:p w14:paraId="1D7C4293" w14:textId="77777777" w:rsidR="00C34CC6" w:rsidRPr="00D6269C" w:rsidRDefault="00C34CC6" w:rsidP="00C34CC6">
      <w:pPr>
        <w:spacing w:after="0" w:line="240" w:lineRule="auto"/>
        <w:ind w:firstLine="284"/>
        <w:jc w:val="both"/>
        <w:rPr>
          <w:rFonts w:ascii="Consolas" w:eastAsia="MS Mincho" w:hAnsi="Consolas" w:cs="MS Mincho"/>
          <w:sz w:val="24"/>
          <w:szCs w:val="24"/>
        </w:rPr>
      </w:pPr>
      <w:r w:rsidRPr="00D6269C">
        <w:rPr>
          <w:rFonts w:ascii="Consolas" w:hAnsi="Consolas" w:cs="Times New Roman"/>
          <w:sz w:val="24"/>
          <w:szCs w:val="24"/>
        </w:rPr>
        <w:t xml:space="preserve">if y &lt; Mi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3FDA2B9A" w14:textId="77777777" w:rsidR="00C34CC6" w:rsidRPr="00D6269C" w:rsidRDefault="00C34CC6" w:rsidP="00C34CC6">
      <w:pPr>
        <w:spacing w:after="0" w:line="240" w:lineRule="auto"/>
        <w:ind w:firstLine="708"/>
        <w:jc w:val="both"/>
        <w:rPr>
          <w:rFonts w:ascii="Consolas" w:hAnsi="Consolas" w:cs="Times New Roman"/>
          <w:sz w:val="24"/>
          <w:szCs w:val="24"/>
        </w:rPr>
      </w:pPr>
      <w:r w:rsidRPr="00D6269C">
        <w:rPr>
          <w:rFonts w:ascii="Consolas" w:hAnsi="Consolas" w:cs="Times New Roman"/>
          <w:sz w:val="24"/>
          <w:szCs w:val="24"/>
        </w:rPr>
        <w:t xml:space="preserve">then Mi := mod(Mi-1,y)+1; </w:t>
      </w:r>
    </w:p>
    <w:p w14:paraId="6BA50461" w14:textId="77777777" w:rsidR="00C34CC6" w:rsidRPr="00D6269C" w:rsidRDefault="00C34CC6" w:rsidP="00C34CC6">
      <w:pPr>
        <w:spacing w:after="0" w:line="240" w:lineRule="auto"/>
        <w:ind w:left="708" w:firstLine="708"/>
        <w:jc w:val="both"/>
        <w:rPr>
          <w:rFonts w:ascii="Consolas" w:hAnsi="Consolas" w:cs="Times New Roman"/>
          <w:sz w:val="24"/>
          <w:szCs w:val="24"/>
        </w:rPr>
      </w:pPr>
      <w:r w:rsidRPr="00D6269C">
        <w:rPr>
          <w:rFonts w:ascii="Consolas" w:hAnsi="Consolas" w:cs="Times New Roman"/>
          <w:sz w:val="24"/>
          <w:szCs w:val="24"/>
        </w:rPr>
        <w:t>send #Mi to all neighbours;</w:t>
      </w:r>
    </w:p>
    <w:p w14:paraId="59A80D0D" w14:textId="34A5E7CA" w:rsidR="00C34CC6" w:rsidRPr="00D6269C" w:rsidRDefault="00C34CC6" w:rsidP="00C34CC6">
      <w:pPr>
        <w:spacing w:after="0" w:line="240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r w:rsidRPr="00D6269C">
        <w:rPr>
          <w:rFonts w:ascii="Consolas" w:hAnsi="Consolas" w:cs="Times New Roman"/>
          <w:sz w:val="24"/>
          <w:szCs w:val="24"/>
        </w:rPr>
        <w:t>fi</w:t>
      </w:r>
    </w:p>
    <w:p w14:paraId="44E922D2" w14:textId="419103D7" w:rsidR="00396C39" w:rsidRPr="00D6269C" w:rsidRDefault="00396C39" w:rsidP="00396C39">
      <w:pPr>
        <w:ind w:firstLine="284"/>
        <w:jc w:val="both"/>
        <w:rPr>
          <w:rFonts w:ascii="Consolas" w:hAnsi="Consolas" w:cs="Times New Roman"/>
          <w:sz w:val="24"/>
          <w:szCs w:val="24"/>
        </w:rPr>
      </w:pPr>
      <w:r w:rsidRPr="00D6269C">
        <w:rPr>
          <w:rFonts w:ascii="Consolas" w:hAnsi="Consolas" w:cs="Times New Roman"/>
          <w:sz w:val="24"/>
          <w:szCs w:val="24"/>
        </w:rPr>
        <w:t xml:space="preserve"> </w:t>
      </w:r>
    </w:p>
    <w:p w14:paraId="0F33D0F6" w14:textId="492C362F" w:rsidR="00A642A0" w:rsidRPr="00D6269C" w:rsidRDefault="003E5ACD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Das System soll</w:t>
      </w:r>
      <w:r w:rsidR="0008271D" w:rsidRPr="00D6269C">
        <w:rPr>
          <w:rFonts w:ascii="Times New Roman" w:hAnsi="Times New Roman" w:cs="Times New Roman"/>
          <w:sz w:val="24"/>
          <w:szCs w:val="24"/>
        </w:rPr>
        <w:t xml:space="preserve"> eine längere Zeit für mehrere Berechnungen</w:t>
      </w:r>
      <w:r w:rsidRPr="00D6269C">
        <w:rPr>
          <w:rFonts w:ascii="Times New Roman" w:hAnsi="Times New Roman" w:cs="Times New Roman"/>
          <w:sz w:val="24"/>
          <w:szCs w:val="24"/>
        </w:rPr>
        <w:t xml:space="preserve"> zur Verfügung stehen</w:t>
      </w:r>
      <w:r w:rsidR="0008271D" w:rsidRPr="00D6269C">
        <w:rPr>
          <w:rFonts w:ascii="Times New Roman" w:hAnsi="Times New Roman" w:cs="Times New Roman"/>
          <w:sz w:val="24"/>
          <w:szCs w:val="24"/>
        </w:rPr>
        <w:t>. Die Terminierung passiert nur dann, wenn der zugehörige Befehl von dem Steuerungssystem ankommt.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13467" w14:textId="26C9E0FC" w:rsidR="00C72CE2" w:rsidRPr="00D6269C" w:rsidRDefault="00C72CE2" w:rsidP="00C72C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Die Kommunikation </w:t>
      </w:r>
      <w:r w:rsidR="006F1C9F" w:rsidRPr="00D6269C">
        <w:rPr>
          <w:rFonts w:ascii="Times New Roman" w:hAnsi="Times New Roman" w:cs="Times New Roman"/>
          <w:sz w:val="24"/>
          <w:szCs w:val="24"/>
        </w:rPr>
        <w:t xml:space="preserve">zwischen den Komponenten (Prozessen) </w:t>
      </w:r>
      <w:r w:rsidRPr="00D6269C">
        <w:rPr>
          <w:rFonts w:ascii="Times New Roman" w:hAnsi="Times New Roman" w:cs="Times New Roman"/>
          <w:sz w:val="24"/>
          <w:szCs w:val="24"/>
        </w:rPr>
        <w:t xml:space="preserve">läuft über einen </w:t>
      </w:r>
      <w:r w:rsidR="00810D36" w:rsidRPr="00D6269C">
        <w:rPr>
          <w:rFonts w:ascii="Times New Roman" w:hAnsi="Times New Roman" w:cs="Times New Roman"/>
          <w:sz w:val="24"/>
          <w:szCs w:val="24"/>
        </w:rPr>
        <w:t>externen Namensdienst. Die Anzahl der gg</w:t>
      </w:r>
      <w:r w:rsidRPr="00D6269C">
        <w:rPr>
          <w:rFonts w:ascii="Times New Roman" w:hAnsi="Times New Roman" w:cs="Times New Roman"/>
          <w:sz w:val="24"/>
          <w:szCs w:val="24"/>
        </w:rPr>
        <w:t xml:space="preserve">T-Prozesse </w:t>
      </w:r>
      <w:r w:rsidR="00810D36" w:rsidRPr="00D6269C">
        <w:rPr>
          <w:rFonts w:ascii="Times New Roman" w:hAnsi="Times New Roman" w:cs="Times New Roman"/>
          <w:sz w:val="24"/>
          <w:szCs w:val="24"/>
        </w:rPr>
        <w:t>kann</w:t>
      </w:r>
      <w:r w:rsidRPr="00D6269C">
        <w:rPr>
          <w:rFonts w:ascii="Times New Roman" w:hAnsi="Times New Roman" w:cs="Times New Roman"/>
          <w:sz w:val="24"/>
          <w:szCs w:val="24"/>
        </w:rPr>
        <w:t xml:space="preserve"> beliebig sein</w:t>
      </w:r>
      <w:r w:rsidR="00F55809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4B24A" w14:textId="30477F1A" w:rsidR="00A642A0" w:rsidRPr="00D6269C" w:rsidRDefault="00A642A0">
      <w:pPr>
        <w:rPr>
          <w:rFonts w:ascii="Times New Roman" w:hAnsi="Times New Roman" w:cs="Times New Roman"/>
          <w:sz w:val="24"/>
          <w:szCs w:val="24"/>
        </w:rPr>
      </w:pPr>
    </w:p>
    <w:p w14:paraId="37D0DECF" w14:textId="158660B4" w:rsidR="00684C02" w:rsidRPr="00D6269C" w:rsidRDefault="0039657F" w:rsidP="00BC5120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Komponenten</w:t>
      </w:r>
      <w:r w:rsidR="00B36BB2" w:rsidRPr="00D6269C">
        <w:rPr>
          <w:sz w:val="40"/>
          <w:szCs w:val="32"/>
        </w:rPr>
        <w:t>übersicht</w:t>
      </w:r>
    </w:p>
    <w:p w14:paraId="59AC1D26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E6F0BAF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externe Namensdienst ordnet den PIDs die registrierten Prozessnamen zu.</w:t>
      </w:r>
    </w:p>
    <w:p w14:paraId="25200707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Starter-Prozess ist für Starten der ggT-Prozesse zuständig.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58BA51D6" w14:textId="5E7915B4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Koordinator </w:t>
      </w:r>
      <w:r w:rsidR="004C4433" w:rsidRPr="00D6269C">
        <w:rPr>
          <w:rFonts w:ascii="Times New Roman" w:hAnsi="Times New Roman" w:cs="Times New Roman"/>
          <w:sz w:val="24"/>
          <w:szCs w:val="24"/>
        </w:rPr>
        <w:t>bietet</w:t>
      </w:r>
      <w:r w:rsidRPr="00D6269C">
        <w:rPr>
          <w:rFonts w:ascii="Times New Roman" w:hAnsi="Times New Roman" w:cs="Times New Roman"/>
          <w:sz w:val="24"/>
          <w:szCs w:val="24"/>
        </w:rPr>
        <w:t xml:space="preserve"> eine Schnittstelle zwischen dem System und einem manuellen Steuerungsmodul</w:t>
      </w:r>
      <w:r w:rsidR="004C4433" w:rsidRPr="00D6269C">
        <w:rPr>
          <w:rFonts w:ascii="Times New Roman" w:hAnsi="Times New Roman" w:cs="Times New Roman"/>
          <w:sz w:val="24"/>
          <w:szCs w:val="24"/>
        </w:rPr>
        <w:t xml:space="preserve"> an</w:t>
      </w:r>
      <w:r w:rsidRPr="00D6269C">
        <w:rPr>
          <w:rFonts w:ascii="Times New Roman" w:hAnsi="Times New Roman" w:cs="Times New Roman"/>
          <w:sz w:val="24"/>
          <w:szCs w:val="24"/>
        </w:rPr>
        <w:t>.</w:t>
      </w:r>
    </w:p>
    <w:p w14:paraId="7EE264B7" w14:textId="341FDF8E" w:rsidR="004C4433" w:rsidRPr="00D6269C" w:rsidRDefault="009D678A" w:rsidP="004C443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4C4433" w:rsidRPr="00D6269C">
        <w:rPr>
          <w:rFonts w:ascii="Times New Roman" w:hAnsi="Times New Roman" w:cs="Times New Roman"/>
          <w:sz w:val="24"/>
          <w:szCs w:val="24"/>
        </w:rPr>
        <w:t>ie</w:t>
      </w:r>
      <w:r w:rsidRPr="00D6269C">
        <w:rPr>
          <w:rFonts w:ascii="Times New Roman" w:hAnsi="Times New Roman" w:cs="Times New Roman"/>
          <w:sz w:val="24"/>
          <w:szCs w:val="24"/>
        </w:rPr>
        <w:t xml:space="preserve"> GGT-Prozessen</w:t>
      </w:r>
      <w:r w:rsidR="004C4433" w:rsidRPr="00D6269C">
        <w:rPr>
          <w:rFonts w:ascii="Times New Roman" w:hAnsi="Times New Roman" w:cs="Times New Roman"/>
          <w:sz w:val="24"/>
          <w:szCs w:val="24"/>
        </w:rPr>
        <w:t xml:space="preserve"> verwirklichen die eigentliche Berechnung des ggT. </w:t>
      </w:r>
    </w:p>
    <w:p w14:paraId="16AB21C8" w14:textId="77777777" w:rsidR="00355EF5" w:rsidRPr="00D6269C" w:rsidRDefault="004C4433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Das Steuerungsmodul vermittelt die Nachrichten zwischen User und Koordinator.</w:t>
      </w:r>
    </w:p>
    <w:p w14:paraId="4E3EC8D9" w14:textId="38136AEC" w:rsidR="009D678A" w:rsidRPr="00D6269C" w:rsidRDefault="00355EF5" w:rsidP="00355EF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Jede Komponente erstellt ausführliche Logdateien. Die Kommunikation wird mit Message- Passing von Erlang/OTP implementiert.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  <w:r w:rsidR="009D678A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9D678A"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7BED48B2" w14:textId="77777777" w:rsidR="00B36BB2" w:rsidRPr="00D6269C" w:rsidRDefault="00B36BB2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8D8B912" w14:textId="599248DA" w:rsidR="00B36BB2" w:rsidRPr="00D6269C" w:rsidRDefault="00103005" w:rsidP="00B36BB2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Phasen</w:t>
      </w:r>
      <w:r w:rsidR="00B36BB2" w:rsidRPr="00D6269C">
        <w:rPr>
          <w:sz w:val="40"/>
          <w:szCs w:val="32"/>
        </w:rPr>
        <w:t>übersicht</w:t>
      </w:r>
    </w:p>
    <w:p w14:paraId="0D40C3EE" w14:textId="77777777" w:rsidR="00B36BB2" w:rsidRPr="00D6269C" w:rsidRDefault="00B36BB2" w:rsidP="00B36BB2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54CD443" w14:textId="77777777" w:rsidR="007C3442" w:rsidRPr="00D6269C" w:rsidRDefault="00B36BB2" w:rsidP="00103005">
      <w:pPr>
        <w:numPr>
          <w:ilvl w:val="0"/>
          <w:numId w:val="17"/>
        </w:numPr>
        <w:ind w:left="0" w:firstLine="284"/>
        <w:jc w:val="both"/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4D16EC" w:rsidRPr="00D6269C">
        <w:rPr>
          <w:rFonts w:ascii="Times New Roman" w:hAnsi="Times New Roman" w:cs="Times New Roman"/>
          <w:sz w:val="24"/>
          <w:szCs w:val="24"/>
        </w:rPr>
        <w:t>as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103005" w:rsidRPr="00D6269C">
        <w:rPr>
          <w:rFonts w:ascii="Times New Roman" w:hAnsi="Times New Roman" w:cs="Times New Roman"/>
          <w:sz w:val="24"/>
          <w:szCs w:val="24"/>
        </w:rPr>
        <w:t>System geht die folgenden Phasen durch: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die</w:t>
      </w:r>
      <w:r w:rsidR="00103005" w:rsidRPr="00D6269C">
        <w:rPr>
          <w:rFonts w:ascii="Times New Roman" w:hAnsi="Times New Roman" w:cs="Times New Roman"/>
          <w:sz w:val="24"/>
          <w:szCs w:val="24"/>
        </w:rPr>
        <w:t xml:space="preserve"> Initialisierungsphase,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r w:rsidR="00103005" w:rsidRPr="00D6269C">
        <w:rPr>
          <w:rFonts w:ascii="Times New Roman" w:hAnsi="Times New Roman" w:cs="Times New Roman"/>
          <w:sz w:val="24"/>
          <w:szCs w:val="24"/>
        </w:rPr>
        <w:t xml:space="preserve">Arbeitsphase und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r w:rsidR="00103005" w:rsidRPr="00D6269C">
        <w:rPr>
          <w:rFonts w:ascii="Times New Roman" w:hAnsi="Times New Roman" w:cs="Times New Roman"/>
          <w:sz w:val="24"/>
          <w:szCs w:val="24"/>
        </w:rPr>
        <w:t>Beendigungsphase.</w:t>
      </w:r>
      <w:r w:rsidR="00892D56"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913B8" w14:textId="1F6EA386" w:rsidR="007C3442" w:rsidRPr="00D6269C" w:rsidRDefault="00892D56" w:rsidP="0010300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Zwischen den Phasen wird mit Hilfe von Steuerungsmodul gewechselt (Versand der entsprechenden Nachrichten als manuelle Befehle).</w:t>
      </w:r>
    </w:p>
    <w:p w14:paraId="19CB1844" w14:textId="5041AC46" w:rsidR="00103005" w:rsidRPr="00D6269C" w:rsidRDefault="007C3442" w:rsidP="007C3442">
      <w:pPr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br w:type="page"/>
      </w:r>
    </w:p>
    <w:p w14:paraId="5F9D7665" w14:textId="07AD0128" w:rsidR="00CB4D9D" w:rsidRPr="00D6269C" w:rsidRDefault="001C1BA0" w:rsidP="00CB4D9D">
      <w:pPr>
        <w:pStyle w:val="Heading3"/>
        <w:numPr>
          <w:ilvl w:val="0"/>
          <w:numId w:val="16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lastRenderedPageBreak/>
        <w:t>Initialisierungsphase</w:t>
      </w:r>
    </w:p>
    <w:p w14:paraId="67EA4138" w14:textId="77777777" w:rsidR="001D0F4E" w:rsidRPr="00D6269C" w:rsidRDefault="003F3DD5" w:rsidP="00CB4D9D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Zu</w:t>
      </w:r>
      <w:r w:rsidR="005F40F0" w:rsidRPr="00D6269C">
        <w:rPr>
          <w:rFonts w:ascii="Times New Roman" w:hAnsi="Times New Roman" w:cs="Times New Roman"/>
          <w:sz w:val="24"/>
          <w:szCs w:val="24"/>
        </w:rPr>
        <w:t>erst</w:t>
      </w:r>
      <w:r w:rsidRPr="00D6269C">
        <w:rPr>
          <w:rFonts w:ascii="Times New Roman" w:hAnsi="Times New Roman" w:cs="Times New Roman"/>
          <w:sz w:val="24"/>
          <w:szCs w:val="24"/>
        </w:rPr>
        <w:t xml:space="preserve"> werden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der Namensdienst und der Koordinator gestartet. </w:t>
      </w:r>
    </w:p>
    <w:p w14:paraId="34E02022" w14:textId="77777777" w:rsidR="001D0F4E" w:rsidRPr="00D6269C" w:rsidRDefault="001C1BA0" w:rsidP="00CB4D9D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Dan</w:t>
      </w:r>
      <w:r w:rsidR="001D0F4E" w:rsidRPr="00D6269C">
        <w:rPr>
          <w:rFonts w:ascii="Times New Roman" w:hAnsi="Times New Roman" w:cs="Times New Roman"/>
          <w:sz w:val="24"/>
          <w:szCs w:val="24"/>
        </w:rPr>
        <w:t>n</w:t>
      </w:r>
      <w:r w:rsidRPr="00D6269C">
        <w:rPr>
          <w:rFonts w:ascii="Times New Roman" w:hAnsi="Times New Roman" w:cs="Times New Roman"/>
          <w:sz w:val="24"/>
          <w:szCs w:val="24"/>
        </w:rPr>
        <w:t xml:space="preserve"> werden die Starter Prozesse gestartet</w:t>
      </w:r>
      <w:r w:rsidR="001D0F4E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755CE" w14:textId="39E6E043" w:rsidR="00941F42" w:rsidRPr="00D6269C" w:rsidRDefault="001D0F4E" w:rsidP="00CB4D9D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" w:hAnsi="Times" w:cs="Times"/>
          <w:color w:val="000000"/>
          <w:sz w:val="29"/>
          <w:szCs w:val="29"/>
        </w:rPr>
      </w:pPr>
      <w:r w:rsidRPr="00D6269C">
        <w:rPr>
          <w:rFonts w:ascii="Times New Roman" w:hAnsi="Times New Roman" w:cs="Times New Roman"/>
          <w:sz w:val="24"/>
          <w:szCs w:val="24"/>
        </w:rPr>
        <w:t>Die Starter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erfragen beim Koordinator die </w:t>
      </w:r>
      <w:r w:rsidRPr="00D6269C">
        <w:rPr>
          <w:rFonts w:ascii="Times New Roman" w:hAnsi="Times New Roman" w:cs="Times New Roman"/>
          <w:sz w:val="24"/>
          <w:szCs w:val="24"/>
        </w:rPr>
        <w:t>steuernden Werte für die gg</w:t>
      </w:r>
      <w:r w:rsidR="001C1BA0" w:rsidRPr="00D6269C">
        <w:rPr>
          <w:rFonts w:ascii="Times New Roman" w:hAnsi="Times New Roman" w:cs="Times New Roman"/>
          <w:sz w:val="24"/>
          <w:szCs w:val="24"/>
        </w:rPr>
        <w:t>T-Prozesse</w:t>
      </w:r>
      <w:r w:rsidRPr="00D6269C">
        <w:rPr>
          <w:rFonts w:ascii="Times New Roman" w:hAnsi="Times New Roman" w:cs="Times New Roman"/>
          <w:sz w:val="24"/>
          <w:szCs w:val="24"/>
        </w:rPr>
        <w:t xml:space="preserve">,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um damit die gewünschte Anzahl </w:t>
      </w:r>
      <w:r w:rsidR="00502009" w:rsidRPr="00D6269C">
        <w:rPr>
          <w:rFonts w:ascii="Times New Roman" w:hAnsi="Times New Roman" w:cs="Times New Roman"/>
          <w:sz w:val="24"/>
          <w:szCs w:val="24"/>
        </w:rPr>
        <w:t>der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Prozesse zu starten</w:t>
      </w:r>
      <w:r w:rsidR="00262AA9" w:rsidRPr="00D6269C">
        <w:rPr>
          <w:rFonts w:ascii="Times New Roman" w:hAnsi="Times New Roman" w:cs="Times New Roman"/>
          <w:sz w:val="24"/>
          <w:szCs w:val="24"/>
        </w:rPr>
        <w:t xml:space="preserve"> und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sich </w:t>
      </w:r>
      <w:r w:rsidR="00855B35" w:rsidRPr="00D6269C">
        <w:rPr>
          <w:rFonts w:ascii="Times New Roman" w:hAnsi="Times New Roman" w:cs="Times New Roman"/>
          <w:sz w:val="24"/>
          <w:szCs w:val="24"/>
        </w:rPr>
        <w:t>im Anschluss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selbständig zu beenden.</w:t>
      </w:r>
      <w:r w:rsidR="00CB4D9D" w:rsidRPr="00D6269C">
        <w:rPr>
          <w:rFonts w:ascii="Times New Roman" w:hAnsi="Times New Roman" w:cs="Times New Roman"/>
          <w:sz w:val="24"/>
          <w:szCs w:val="24"/>
        </w:rPr>
        <w:t xml:space="preserve"> Zu steuernden Werten gehören die Anzahl der zu startende ggT-Prozesse, eine ggT-Verzögerungszeit (Laufzeit einzelner Berechung) und auch eine ggT-Terminierungszeit (Zeit ohne eingehende Nachrichten bis die Terminierungsanfrage an de</w:t>
      </w:r>
      <w:r w:rsidR="00145AB4" w:rsidRPr="00D6269C">
        <w:rPr>
          <w:rFonts w:ascii="Times New Roman" w:hAnsi="Times New Roman" w:cs="Times New Roman"/>
          <w:sz w:val="24"/>
          <w:szCs w:val="24"/>
        </w:rPr>
        <w:t>m</w:t>
      </w:r>
      <w:r w:rsidR="00CB4D9D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145AB4" w:rsidRPr="00D6269C">
        <w:rPr>
          <w:rFonts w:ascii="Times New Roman" w:hAnsi="Times New Roman" w:cs="Times New Roman"/>
          <w:sz w:val="24"/>
          <w:szCs w:val="24"/>
        </w:rPr>
        <w:t xml:space="preserve">rechten </w:t>
      </w:r>
      <w:r w:rsidR="00CB4D9D" w:rsidRPr="00D6269C">
        <w:rPr>
          <w:rFonts w:ascii="Times New Roman" w:hAnsi="Times New Roman" w:cs="Times New Roman"/>
          <w:sz w:val="24"/>
          <w:szCs w:val="24"/>
        </w:rPr>
        <w:t>Nachbar gestellt wird).</w:t>
      </w:r>
    </w:p>
    <w:p w14:paraId="13CF58D6" w14:textId="013D93FD" w:rsidR="005D01E0" w:rsidRPr="00D6269C" w:rsidRDefault="00502009" w:rsidP="00CB4D9D">
      <w:pPr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Jeder gestartete ggT-Prozess meldet sich beim Koordinator </w:t>
      </w:r>
      <w:r w:rsidR="005D01E0" w:rsidRPr="00D6269C">
        <w:rPr>
          <w:rFonts w:ascii="Times New Roman" w:hAnsi="Times New Roman" w:cs="Times New Roman"/>
          <w:sz w:val="24"/>
          <w:szCs w:val="24"/>
        </w:rPr>
        <w:t xml:space="preserve">und beim Namensdienst </w:t>
      </w:r>
      <w:r w:rsidRPr="00D6269C">
        <w:rPr>
          <w:rFonts w:ascii="Times New Roman" w:hAnsi="Times New Roman" w:cs="Times New Roman"/>
          <w:sz w:val="24"/>
          <w:szCs w:val="24"/>
        </w:rPr>
        <w:t>mit seinem lokal registrierten Namen</w:t>
      </w:r>
      <w:r w:rsidR="001811C7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7043D2D6" w14:textId="0D43E890" w:rsidR="001811C7" w:rsidRPr="00D6269C" w:rsidRDefault="00502009" w:rsidP="00CB4D9D">
      <w:pPr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Koordinator </w:t>
      </w:r>
      <w:r w:rsidR="00D04791" w:rsidRPr="00D6269C">
        <w:rPr>
          <w:rFonts w:ascii="Times New Roman" w:hAnsi="Times New Roman" w:cs="Times New Roman"/>
          <w:sz w:val="24"/>
          <w:szCs w:val="24"/>
        </w:rPr>
        <w:t>sammelt</w:t>
      </w:r>
      <w:r w:rsidRPr="00D6269C">
        <w:rPr>
          <w:rFonts w:ascii="Times New Roman" w:hAnsi="Times New Roman" w:cs="Times New Roman"/>
          <w:sz w:val="24"/>
          <w:szCs w:val="24"/>
        </w:rPr>
        <w:t xml:space="preserve"> die ggT-Prozesse zu einem zufällig aufgebauten Ring</w:t>
      </w:r>
      <w:r w:rsidR="00D04791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indem er jedem ggT-Prozess </w:t>
      </w:r>
      <w:r w:rsidR="00D04791" w:rsidRPr="00D6269C">
        <w:rPr>
          <w:rFonts w:ascii="Times New Roman" w:hAnsi="Times New Roman" w:cs="Times New Roman"/>
          <w:sz w:val="24"/>
          <w:szCs w:val="24"/>
        </w:rPr>
        <w:t>seine</w:t>
      </w:r>
      <w:r w:rsidRPr="00D6269C">
        <w:rPr>
          <w:rFonts w:ascii="Times New Roman" w:hAnsi="Times New Roman" w:cs="Times New Roman"/>
          <w:sz w:val="24"/>
          <w:szCs w:val="24"/>
        </w:rPr>
        <w:t xml:space="preserve">n </w:t>
      </w:r>
      <w:r w:rsidR="00D04791" w:rsidRPr="00D6269C">
        <w:rPr>
          <w:rFonts w:ascii="Times New Roman" w:hAnsi="Times New Roman" w:cs="Times New Roman"/>
          <w:sz w:val="24"/>
          <w:szCs w:val="24"/>
        </w:rPr>
        <w:t xml:space="preserve">linken und rechten </w:t>
      </w:r>
      <w:r w:rsidRPr="00D6269C">
        <w:rPr>
          <w:rFonts w:ascii="Times New Roman" w:hAnsi="Times New Roman" w:cs="Times New Roman"/>
          <w:sz w:val="24"/>
          <w:szCs w:val="24"/>
        </w:rPr>
        <w:t>Nachba</w:t>
      </w:r>
      <w:r w:rsidR="00D04791" w:rsidRPr="00D6269C">
        <w:rPr>
          <w:rFonts w:ascii="Times New Roman" w:hAnsi="Times New Roman" w:cs="Times New Roman"/>
          <w:sz w:val="24"/>
          <w:szCs w:val="24"/>
        </w:rPr>
        <w:t>r</w:t>
      </w:r>
      <w:r w:rsidRPr="00D6269C">
        <w:rPr>
          <w:rFonts w:ascii="Times New Roman" w:hAnsi="Times New Roman" w:cs="Times New Roman"/>
          <w:sz w:val="24"/>
          <w:szCs w:val="24"/>
        </w:rPr>
        <w:t xml:space="preserve"> zuordnet</w:t>
      </w:r>
      <w:r w:rsidR="001811C7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626030DA" w14:textId="74FC4730" w:rsidR="00F17A37" w:rsidRPr="00D6269C" w:rsidRDefault="00502009" w:rsidP="00CB4D9D">
      <w:pPr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Wenn der Koordinator in den Zustand "bereit" </w:t>
      </w:r>
      <w:r w:rsidR="00B520F7" w:rsidRPr="00D6269C">
        <w:rPr>
          <w:rFonts w:ascii="Times New Roman" w:hAnsi="Times New Roman" w:cs="Times New Roman"/>
          <w:sz w:val="24"/>
          <w:szCs w:val="24"/>
        </w:rPr>
        <w:t>manuell eingestellt</w:t>
      </w:r>
      <w:r w:rsidRPr="00D6269C">
        <w:rPr>
          <w:rFonts w:ascii="Times New Roman" w:hAnsi="Times New Roman" w:cs="Times New Roman"/>
          <w:sz w:val="24"/>
          <w:szCs w:val="24"/>
        </w:rPr>
        <w:t xml:space="preserve"> wird</w:t>
      </w:r>
      <w:r w:rsidR="00B520F7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gibt er </w:t>
      </w:r>
      <w:r w:rsidR="007F2EED" w:rsidRPr="00D6269C">
        <w:rPr>
          <w:rFonts w:ascii="Times New Roman" w:hAnsi="Times New Roman" w:cs="Times New Roman"/>
          <w:sz w:val="24"/>
          <w:szCs w:val="24"/>
        </w:rPr>
        <w:t xml:space="preserve">sowohl </w:t>
      </w:r>
      <w:r w:rsidRPr="00D6269C">
        <w:rPr>
          <w:rFonts w:ascii="Times New Roman" w:hAnsi="Times New Roman" w:cs="Times New Roman"/>
          <w:sz w:val="24"/>
          <w:szCs w:val="24"/>
        </w:rPr>
        <w:t xml:space="preserve">keine Steuerwerte </w:t>
      </w:r>
      <w:r w:rsidR="00B520F7" w:rsidRPr="00D6269C">
        <w:rPr>
          <w:rFonts w:ascii="Times New Roman" w:hAnsi="Times New Roman" w:cs="Times New Roman"/>
          <w:sz w:val="24"/>
          <w:szCs w:val="24"/>
        </w:rPr>
        <w:t xml:space="preserve">an Starter </w:t>
      </w:r>
      <w:r w:rsidR="007F2EED" w:rsidRPr="00D6269C">
        <w:rPr>
          <w:rFonts w:ascii="Times New Roman" w:hAnsi="Times New Roman" w:cs="Times New Roman"/>
          <w:sz w:val="24"/>
          <w:szCs w:val="24"/>
        </w:rPr>
        <w:t>mehr, als auch</w:t>
      </w:r>
      <w:r w:rsidRPr="00D6269C">
        <w:rPr>
          <w:rFonts w:ascii="Times New Roman" w:hAnsi="Times New Roman" w:cs="Times New Roman"/>
          <w:sz w:val="24"/>
          <w:szCs w:val="24"/>
        </w:rPr>
        <w:t xml:space="preserve"> registriert keine ggT-Prozesse mehr.</w:t>
      </w:r>
    </w:p>
    <w:p w14:paraId="301A39C0" w14:textId="282AFFAE" w:rsidR="001C1BA0" w:rsidRPr="00D6269C" w:rsidRDefault="00F17A37" w:rsidP="009F454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B87EFA7" wp14:editId="33A72A01">
            <wp:extent cx="5760579" cy="277304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initph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79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C3F3" w14:textId="77777777" w:rsidR="00CB4D9D" w:rsidRPr="00D6269C" w:rsidRDefault="00CB4D9D" w:rsidP="009F454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36048D7" w14:textId="4234F7A7" w:rsidR="00683078" w:rsidRPr="00D6269C" w:rsidRDefault="001C1BA0" w:rsidP="00683078">
      <w:pPr>
        <w:pStyle w:val="Heading3"/>
        <w:numPr>
          <w:ilvl w:val="0"/>
          <w:numId w:val="16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Arbeitsphase</w:t>
      </w:r>
    </w:p>
    <w:p w14:paraId="289DA57C" w14:textId="38029C5F" w:rsidR="00683078" w:rsidRPr="00D6269C" w:rsidRDefault="00683078" w:rsidP="00683078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Es werden keine Konfigurationsdaten von Koordinator mehr gesendet</w:t>
      </w:r>
      <w:r w:rsidR="009E0DAF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5735C26D" w14:textId="4470A83D" w:rsidR="009E0DAF" w:rsidRPr="00D6269C" w:rsidRDefault="009E0DAF" w:rsidP="00683078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Es werden keine ggT-Prozesse beim Koordinator mehr registriert.</w:t>
      </w:r>
    </w:p>
    <w:p w14:paraId="52B88F6D" w14:textId="32ECAE38" w:rsidR="008E471A" w:rsidRPr="00D6269C" w:rsidRDefault="00ED1C03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Am Anfang</w:t>
      </w:r>
      <w:r w:rsidR="008E471A" w:rsidRPr="00D6269C">
        <w:rPr>
          <w:rFonts w:ascii="Times New Roman" w:hAnsi="Times New Roman" w:cs="Times New Roman"/>
          <w:sz w:val="24"/>
          <w:szCs w:val="24"/>
        </w:rPr>
        <w:t xml:space="preserve"> der Arbeitsphase wird vom Steuerungsmodul </w:t>
      </w:r>
      <w:r w:rsidRPr="00D6269C">
        <w:rPr>
          <w:rFonts w:ascii="Times New Roman" w:hAnsi="Times New Roman" w:cs="Times New Roman"/>
          <w:sz w:val="24"/>
          <w:szCs w:val="24"/>
        </w:rPr>
        <w:t xml:space="preserve">an Koordinator der gewünschte ggT </w:t>
      </w:r>
      <w:r w:rsidR="00880893" w:rsidRPr="00D6269C">
        <w:rPr>
          <w:rFonts w:ascii="Times New Roman" w:hAnsi="Times New Roman" w:cs="Times New Roman"/>
          <w:sz w:val="24"/>
          <w:szCs w:val="24"/>
        </w:rPr>
        <w:t>zur Kontrolle der verteilten Berechnung über</w:t>
      </w:r>
      <w:r w:rsidRPr="00D6269C">
        <w:rPr>
          <w:rFonts w:ascii="Times New Roman" w:hAnsi="Times New Roman" w:cs="Times New Roman"/>
          <w:sz w:val="24"/>
          <w:szCs w:val="24"/>
        </w:rPr>
        <w:t>geben</w:t>
      </w:r>
      <w:r w:rsidR="008E471A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49078632" w14:textId="77777777" w:rsidR="004A2FEE" w:rsidRPr="00D6269C" w:rsidRDefault="00F44CE1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lastRenderedPageBreak/>
        <w:t>Es werden initiale M</w:t>
      </w:r>
      <w:r w:rsidRPr="00D6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6269C">
        <w:rPr>
          <w:rFonts w:ascii="Times New Roman" w:hAnsi="Times New Roman" w:cs="Times New Roman"/>
          <w:sz w:val="24"/>
          <w:szCs w:val="24"/>
        </w:rPr>
        <w:t xml:space="preserve"> Werte mit Hilfe von </w:t>
      </w:r>
      <w:r w:rsidRPr="00D6269C">
        <w:rPr>
          <w:rFonts w:ascii="Consolas" w:hAnsi="Consolas" w:cs="Times New Roman"/>
          <w:sz w:val="24"/>
          <w:szCs w:val="24"/>
        </w:rPr>
        <w:t>werkzeug</w:t>
      </w:r>
      <w:r w:rsidRPr="00D6269C">
        <w:rPr>
          <w:rFonts w:ascii="Times New Roman" w:hAnsi="Times New Roman" w:cs="Times New Roman"/>
          <w:sz w:val="24"/>
          <w:szCs w:val="24"/>
        </w:rPr>
        <w:t xml:space="preserve"> Datei berechnet und vom Koordinator </w:t>
      </w:r>
      <w:r w:rsidR="001C1BA0" w:rsidRPr="00D6269C">
        <w:rPr>
          <w:rFonts w:ascii="Times New Roman" w:hAnsi="Times New Roman" w:cs="Times New Roman"/>
          <w:sz w:val="24"/>
          <w:szCs w:val="24"/>
        </w:rPr>
        <w:t>jede</w:t>
      </w:r>
      <w:r w:rsidRPr="00D6269C">
        <w:rPr>
          <w:rFonts w:ascii="Times New Roman" w:hAnsi="Times New Roman" w:cs="Times New Roman"/>
          <w:sz w:val="24"/>
          <w:szCs w:val="24"/>
        </w:rPr>
        <w:t>m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Pr="00D6269C">
        <w:rPr>
          <w:rFonts w:ascii="Times New Roman" w:hAnsi="Times New Roman" w:cs="Times New Roman"/>
          <w:sz w:val="24"/>
          <w:szCs w:val="24"/>
        </w:rPr>
        <w:t>gg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T-Prozess </w:t>
      </w:r>
      <w:r w:rsidRPr="00D6269C">
        <w:rPr>
          <w:rFonts w:ascii="Times New Roman" w:hAnsi="Times New Roman" w:cs="Times New Roman"/>
          <w:sz w:val="24"/>
          <w:szCs w:val="24"/>
        </w:rPr>
        <w:t>mitgeteilt.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B9F33" w14:textId="73909C2C" w:rsidR="00BC5BE9" w:rsidRPr="00D6269C" w:rsidRDefault="001C1BA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Nachdem alle </w:t>
      </w:r>
      <w:r w:rsidR="009E2F16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 xml:space="preserve">T-Prozesse ihren </w:t>
      </w:r>
      <w:r w:rsidR="00BE0A33" w:rsidRPr="00D6269C">
        <w:rPr>
          <w:rFonts w:ascii="Times New Roman" w:hAnsi="Times New Roman" w:cs="Times New Roman"/>
          <w:sz w:val="24"/>
          <w:szCs w:val="24"/>
        </w:rPr>
        <w:t>M-W</w:t>
      </w:r>
      <w:r w:rsidRPr="00D6269C">
        <w:rPr>
          <w:rFonts w:ascii="Times New Roman" w:hAnsi="Times New Roman" w:cs="Times New Roman"/>
          <w:sz w:val="24"/>
          <w:szCs w:val="24"/>
        </w:rPr>
        <w:t>ert erhalten haben</w:t>
      </w:r>
      <w:r w:rsidR="0090630A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schickt der Koordinator an </w:t>
      </w:r>
      <w:r w:rsidR="00EC6E05" w:rsidRPr="00D6269C">
        <w:rPr>
          <w:rFonts w:ascii="Times New Roman" w:hAnsi="Times New Roman" w:cs="Times New Roman"/>
          <w:sz w:val="24"/>
          <w:szCs w:val="24"/>
        </w:rPr>
        <w:t xml:space="preserve">per Zufall ausgewählte </w:t>
      </w:r>
      <w:r w:rsidR="00331521" w:rsidRPr="00D6269C">
        <w:rPr>
          <w:rFonts w:ascii="Times New Roman" w:hAnsi="Times New Roman" w:cs="Times New Roman"/>
          <w:sz w:val="24"/>
          <w:szCs w:val="24"/>
        </w:rPr>
        <w:t>20</w:t>
      </w:r>
      <w:r w:rsidRPr="00D6269C">
        <w:rPr>
          <w:rFonts w:ascii="Times New Roman" w:hAnsi="Times New Roman" w:cs="Times New Roman"/>
          <w:sz w:val="24"/>
          <w:szCs w:val="24"/>
        </w:rPr>
        <w:t xml:space="preserve">% der GGT-Prozesse (min. 2) eine Nachricht mit einem </w:t>
      </w:r>
      <w:r w:rsidR="00BE0A33" w:rsidRPr="00D6269C">
        <w:rPr>
          <w:rFonts w:ascii="Times New Roman" w:hAnsi="Times New Roman" w:cs="Times New Roman"/>
          <w:sz w:val="24"/>
          <w:szCs w:val="24"/>
        </w:rPr>
        <w:t>y-</w:t>
      </w:r>
      <w:r w:rsidRPr="00D6269C">
        <w:rPr>
          <w:rFonts w:ascii="Times New Roman" w:hAnsi="Times New Roman" w:cs="Times New Roman"/>
          <w:sz w:val="24"/>
          <w:szCs w:val="24"/>
        </w:rPr>
        <w:t>Startwert</w:t>
      </w:r>
      <w:r w:rsidR="00BE0A33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um die Berechnung zu starten</w:t>
      </w:r>
      <w:r w:rsidR="00BC5BE9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5859003A" w14:textId="5F035CD8" w:rsidR="004B0D23" w:rsidRPr="00D6269C" w:rsidRDefault="00CA10A2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Immer wenn sich der M</w:t>
      </w:r>
      <w:r w:rsidRPr="00D6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6269C">
        <w:rPr>
          <w:rFonts w:ascii="Times New Roman" w:hAnsi="Times New Roman" w:cs="Times New Roman"/>
          <w:sz w:val="24"/>
          <w:szCs w:val="24"/>
        </w:rPr>
        <w:t>-Wert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eines </w:t>
      </w:r>
      <w:r w:rsidRPr="00D6269C">
        <w:rPr>
          <w:rFonts w:ascii="Times New Roman" w:hAnsi="Times New Roman" w:cs="Times New Roman"/>
          <w:sz w:val="24"/>
          <w:szCs w:val="24"/>
        </w:rPr>
        <w:t>gg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T-Prozesses ändert, informiert er den Koordinator darüber und schickt </w:t>
      </w:r>
      <w:r w:rsidRPr="00D6269C">
        <w:rPr>
          <w:rFonts w:ascii="Times New Roman" w:hAnsi="Times New Roman" w:cs="Times New Roman"/>
          <w:sz w:val="24"/>
          <w:szCs w:val="24"/>
        </w:rPr>
        <w:t xml:space="preserve">diesen Wert auch an </w:t>
      </w:r>
      <w:r w:rsidR="001C1BA0" w:rsidRPr="00D6269C">
        <w:rPr>
          <w:rFonts w:ascii="Times New Roman" w:hAnsi="Times New Roman" w:cs="Times New Roman"/>
          <w:sz w:val="24"/>
          <w:szCs w:val="24"/>
        </w:rPr>
        <w:t>seinen linken und rechten Nachbarn.</w:t>
      </w:r>
    </w:p>
    <w:p w14:paraId="369BDBCE" w14:textId="3677FD1D" w:rsidR="004B0D23" w:rsidRPr="00D6269C" w:rsidRDefault="001C1BA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Wenn einer der </w:t>
      </w:r>
      <w:r w:rsidR="00563B7C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 xml:space="preserve">T-Prozesse </w:t>
      </w:r>
      <w:r w:rsidR="00563B7C" w:rsidRPr="00D6269C">
        <w:rPr>
          <w:rFonts w:ascii="Times New Roman" w:hAnsi="Times New Roman" w:cs="Times New Roman"/>
          <w:sz w:val="24"/>
          <w:szCs w:val="24"/>
        </w:rPr>
        <w:t xml:space="preserve">während der Wartezeit (vorkonfigurierte) </w:t>
      </w:r>
      <w:r w:rsidRPr="00D6269C">
        <w:rPr>
          <w:rFonts w:ascii="Times New Roman" w:hAnsi="Times New Roman" w:cs="Times New Roman"/>
          <w:sz w:val="24"/>
          <w:szCs w:val="24"/>
        </w:rPr>
        <w:t>keine Nachricht bekommt, startet er eine Terminierungsabstimmung. Dazu schickt er eine mit seinem eigenen registrierten Na</w:t>
      </w:r>
      <w:r w:rsidR="004B0D23" w:rsidRPr="00D6269C">
        <w:rPr>
          <w:rFonts w:ascii="Times New Roman" w:hAnsi="Times New Roman" w:cs="Times New Roman"/>
          <w:sz w:val="24"/>
          <w:szCs w:val="24"/>
        </w:rPr>
        <w:t xml:space="preserve">men </w:t>
      </w:r>
      <w:r w:rsidR="00F34143" w:rsidRPr="00D6269C">
        <w:rPr>
          <w:rFonts w:ascii="Times New Roman" w:hAnsi="Times New Roman" w:cs="Times New Roman"/>
          <w:sz w:val="24"/>
          <w:szCs w:val="24"/>
        </w:rPr>
        <w:t xml:space="preserve">(als Initiator) Nachricht </w:t>
      </w:r>
      <w:r w:rsidR="004B0D23" w:rsidRPr="00D6269C">
        <w:rPr>
          <w:rFonts w:ascii="Times New Roman" w:hAnsi="Times New Roman" w:cs="Times New Roman"/>
          <w:sz w:val="24"/>
          <w:szCs w:val="24"/>
        </w:rPr>
        <w:t>an seinen rechten Nachbarn.</w:t>
      </w:r>
    </w:p>
    <w:p w14:paraId="08FEF261" w14:textId="3E02C380" w:rsidR="000F14BE" w:rsidRPr="00D6269C" w:rsidRDefault="001C1BA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Wenn sein Nachbar Wartezeit/2 Millisekunden </w:t>
      </w:r>
      <w:r w:rsidR="000F14BE" w:rsidRPr="00D6269C">
        <w:rPr>
          <w:rFonts w:ascii="Times New Roman" w:hAnsi="Times New Roman" w:cs="Times New Roman"/>
          <w:sz w:val="24"/>
          <w:szCs w:val="24"/>
        </w:rPr>
        <w:t xml:space="preserve">seit dem Empfang der Terminierungsabstimmungsanfrage </w:t>
      </w:r>
      <w:r w:rsidRPr="00D6269C">
        <w:rPr>
          <w:rFonts w:ascii="Times New Roman" w:hAnsi="Times New Roman" w:cs="Times New Roman"/>
          <w:sz w:val="24"/>
          <w:szCs w:val="24"/>
        </w:rPr>
        <w:t>gewartet hat</w:t>
      </w:r>
      <w:r w:rsidR="000F14BE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EE6805" w:rsidRPr="00D6269C">
        <w:rPr>
          <w:rFonts w:ascii="Times New Roman" w:hAnsi="Times New Roman" w:cs="Times New Roman"/>
          <w:sz w:val="24"/>
          <w:szCs w:val="24"/>
        </w:rPr>
        <w:t>stimmt er damit zu und schick</w:t>
      </w:r>
      <w:r w:rsidRPr="00D6269C">
        <w:rPr>
          <w:rFonts w:ascii="Times New Roman" w:hAnsi="Times New Roman" w:cs="Times New Roman"/>
          <w:sz w:val="24"/>
          <w:szCs w:val="24"/>
        </w:rPr>
        <w:t xml:space="preserve">t diese Nachricht weiter. </w:t>
      </w:r>
    </w:p>
    <w:p w14:paraId="5148866B" w14:textId="44F5A716" w:rsidR="001C1BA0" w:rsidRPr="00D6269C" w:rsidRDefault="001C1BA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Kommt diese Nachricht beim ursprünglichen Versender wieder an, gilt die Berechnung als beendet und das Endergebnis der Berechnung wird de</w:t>
      </w:r>
      <w:r w:rsidR="00D20514" w:rsidRPr="00D6269C">
        <w:rPr>
          <w:rFonts w:ascii="Times New Roman" w:hAnsi="Times New Roman" w:cs="Times New Roman"/>
          <w:sz w:val="24"/>
          <w:szCs w:val="24"/>
        </w:rPr>
        <w:t>m</w:t>
      </w:r>
      <w:r w:rsidRPr="00D6269C">
        <w:rPr>
          <w:rFonts w:ascii="Times New Roman" w:hAnsi="Times New Roman" w:cs="Times New Roman"/>
          <w:sz w:val="24"/>
          <w:szCs w:val="24"/>
        </w:rPr>
        <w:t xml:space="preserve"> Koordinator </w:t>
      </w:r>
      <w:r w:rsidR="00D20514" w:rsidRPr="00D6269C">
        <w:rPr>
          <w:rFonts w:ascii="Times New Roman" w:hAnsi="Times New Roman" w:cs="Times New Roman"/>
          <w:sz w:val="24"/>
          <w:szCs w:val="24"/>
        </w:rPr>
        <w:t>gemeldet</w:t>
      </w:r>
      <w:r w:rsidRPr="00D6269C">
        <w:rPr>
          <w:rFonts w:ascii="Times New Roman" w:hAnsi="Times New Roman" w:cs="Times New Roman"/>
          <w:sz w:val="24"/>
          <w:szCs w:val="24"/>
        </w:rPr>
        <w:t>.</w:t>
      </w:r>
    </w:p>
    <w:p w14:paraId="0534433D" w14:textId="44AFA10D" w:rsidR="007C7E40" w:rsidRPr="00D6269C" w:rsidRDefault="007C7E4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Alternativ: ein ggT-Prozess (nicht Initiator) erhält die Nachricht zur Terminierungsabstimmung, aber bekommt in den letzten Wartezeit/2 Sekunden noch eine Zahl. Dann wird die Terminierungsnachricht ignoriert. </w:t>
      </w:r>
    </w:p>
    <w:p w14:paraId="131217ED" w14:textId="77777777" w:rsidR="00CB4D9D" w:rsidRPr="00D6269C" w:rsidRDefault="00CB4D9D" w:rsidP="00CB4D9D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8EC1FEF" w14:textId="1A170603" w:rsidR="007C7E40" w:rsidRPr="00D6269C" w:rsidRDefault="00C26F5E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04E63EE" wp14:editId="27E20DE4">
            <wp:extent cx="5760720" cy="26504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arbph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1092" w14:textId="77777777" w:rsidR="00B21FF2" w:rsidRPr="00D6269C" w:rsidRDefault="00B21FF2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454A16F" w14:textId="77777777" w:rsidR="00B21FF2" w:rsidRPr="00D6269C" w:rsidRDefault="00B21FF2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D9C916B" w14:textId="3379F8E9" w:rsidR="00820253" w:rsidRPr="00D6269C" w:rsidRDefault="00B21FF2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94EDD15" wp14:editId="76F2EEE2">
            <wp:extent cx="5760720" cy="554799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te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A202" w14:textId="77777777" w:rsidR="00CB4D9D" w:rsidRPr="00D6269C" w:rsidRDefault="00CB4D9D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5AEC843" w14:textId="53E67D08" w:rsidR="001C1BA0" w:rsidRPr="00D6269C" w:rsidRDefault="00D33CB5" w:rsidP="00CB4D9D">
      <w:pPr>
        <w:pStyle w:val="Heading3"/>
        <w:numPr>
          <w:ilvl w:val="0"/>
          <w:numId w:val="16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Beendigungsphase</w:t>
      </w:r>
    </w:p>
    <w:p w14:paraId="73B93ED7" w14:textId="649D940A" w:rsidR="00026C21" w:rsidRPr="00D6269C" w:rsidRDefault="0022465C" w:rsidP="00CB4D9D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Koordinator empfängt vom unserem Steuerungsmodul einen Terminierungsbefehl und schickt</w:t>
      </w:r>
      <w:r w:rsidR="00A22274" w:rsidRPr="00D6269C">
        <w:rPr>
          <w:rFonts w:ascii="Times New Roman" w:hAnsi="Times New Roman" w:cs="Times New Roman"/>
          <w:sz w:val="24"/>
          <w:szCs w:val="24"/>
        </w:rPr>
        <w:t xml:space="preserve"> jedem GGT-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Prozess eine Nachricht „kill“. </w:t>
      </w:r>
    </w:p>
    <w:p w14:paraId="11DFB085" w14:textId="5B9204CF" w:rsidR="00026C21" w:rsidRPr="00D6269C" w:rsidRDefault="0022465C" w:rsidP="00CB4D9D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Nach dem Empfang dieser Nachricht werden alle ggT-Prozessaktivitäten gestoppt. Die </w:t>
      </w:r>
      <w:r w:rsidR="00FE66D6" w:rsidRPr="00D6269C">
        <w:rPr>
          <w:rFonts w:ascii="Times New Roman" w:hAnsi="Times New Roman" w:cs="Times New Roman"/>
          <w:sz w:val="24"/>
          <w:szCs w:val="24"/>
        </w:rPr>
        <w:t>je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weiligen Prozesse </w:t>
      </w:r>
      <w:r w:rsidRPr="00D6269C">
        <w:rPr>
          <w:rFonts w:ascii="Times New Roman" w:hAnsi="Times New Roman" w:cs="Times New Roman"/>
          <w:sz w:val="24"/>
          <w:szCs w:val="24"/>
        </w:rPr>
        <w:t>melden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sich beim Namensdienst </w:t>
      </w:r>
      <w:r w:rsidRPr="00D6269C">
        <w:rPr>
          <w:rFonts w:ascii="Times New Roman" w:hAnsi="Times New Roman" w:cs="Times New Roman"/>
          <w:sz w:val="24"/>
          <w:szCs w:val="24"/>
        </w:rPr>
        <w:t>ab und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beenden</w:t>
      </w:r>
      <w:r w:rsidRPr="00D6269C">
        <w:rPr>
          <w:rFonts w:ascii="Times New Roman" w:hAnsi="Times New Roman" w:cs="Times New Roman"/>
          <w:sz w:val="24"/>
          <w:szCs w:val="24"/>
        </w:rPr>
        <w:t xml:space="preserve"> sich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254EB" w14:textId="4D838D85" w:rsidR="001C1BA0" w:rsidRPr="00D6269C" w:rsidRDefault="001C1BA0" w:rsidP="00CB4D9D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Am Ende terminiert der Koordinator. </w:t>
      </w:r>
    </w:p>
    <w:p w14:paraId="0540B4AB" w14:textId="56AEF5CD" w:rsidR="00026C21" w:rsidRPr="00D6269C" w:rsidRDefault="00026C21" w:rsidP="00026C2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1188E4B" wp14:editId="6B98AD72">
            <wp:extent cx="5760720" cy="2604580"/>
            <wp:effectExtent l="0" t="0" r="508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endph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E10" w14:textId="77777777" w:rsidR="001C1BA0" w:rsidRPr="00D6269C" w:rsidRDefault="001C1BA0" w:rsidP="00103005">
      <w:pPr>
        <w:numPr>
          <w:ilvl w:val="0"/>
          <w:numId w:val="17"/>
        </w:numPr>
        <w:ind w:left="0" w:firstLine="284"/>
        <w:jc w:val="both"/>
      </w:pPr>
    </w:p>
    <w:p w14:paraId="43767AE8" w14:textId="5B0F1F74" w:rsidR="001C1BA0" w:rsidRPr="00D6269C" w:rsidRDefault="001C1BA0" w:rsidP="001C1BA0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Komponentendetails</w:t>
      </w:r>
    </w:p>
    <w:p w14:paraId="70CDB393" w14:textId="31263FFA" w:rsidR="009D678A" w:rsidRPr="00D6269C" w:rsidRDefault="009D678A" w:rsidP="00103005">
      <w:pPr>
        <w:numPr>
          <w:ilvl w:val="0"/>
          <w:numId w:val="17"/>
        </w:numPr>
        <w:ind w:left="0" w:firstLine="284"/>
        <w:jc w:val="both"/>
      </w:pPr>
    </w:p>
    <w:p w14:paraId="5002D18C" w14:textId="31EFED82" w:rsidR="000728E0" w:rsidRPr="00D6269C" w:rsidRDefault="00661214" w:rsidP="00787B92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Manuelles Steuerungsmodul</w:t>
      </w:r>
    </w:p>
    <w:p w14:paraId="04F1E2B5" w14:textId="268BED87" w:rsidR="0039657F" w:rsidRPr="00D6269C" w:rsidRDefault="0045213A" w:rsidP="00112B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Dieses Modul</w:t>
      </w:r>
      <w:r w:rsidR="007B7395" w:rsidRPr="00D6269C">
        <w:rPr>
          <w:rFonts w:ascii="Times New Roman" w:hAnsi="Times New Roman" w:cs="Times New Roman"/>
          <w:sz w:val="24"/>
          <w:szCs w:val="24"/>
        </w:rPr>
        <w:t xml:space="preserve"> ermöglich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r w:rsidR="007B7395" w:rsidRPr="00D6269C">
        <w:rPr>
          <w:rFonts w:ascii="Times New Roman" w:hAnsi="Times New Roman" w:cs="Times New Roman"/>
          <w:sz w:val="24"/>
          <w:szCs w:val="24"/>
        </w:rPr>
        <w:t xml:space="preserve"> dem Benutzer </w:t>
      </w:r>
      <w:r w:rsidRPr="00D6269C">
        <w:rPr>
          <w:rFonts w:ascii="Times New Roman" w:hAnsi="Times New Roman" w:cs="Times New Roman"/>
          <w:sz w:val="24"/>
          <w:szCs w:val="24"/>
        </w:rPr>
        <w:t xml:space="preserve">einen </w:t>
      </w:r>
      <w:r w:rsidR="007B7395" w:rsidRPr="00D6269C">
        <w:rPr>
          <w:rFonts w:ascii="Times New Roman" w:hAnsi="Times New Roman" w:cs="Times New Roman"/>
          <w:sz w:val="24"/>
          <w:szCs w:val="24"/>
        </w:rPr>
        <w:t>Einfluss auf das System</w:t>
      </w:r>
      <w:r w:rsidRPr="00D6269C">
        <w:rPr>
          <w:rFonts w:ascii="Times New Roman" w:hAnsi="Times New Roman" w:cs="Times New Roman"/>
          <w:sz w:val="24"/>
          <w:szCs w:val="24"/>
        </w:rPr>
        <w:t>, z.B. kann explizit die Berechnung des ggTs gestartet werden oder terminiert werden.</w:t>
      </w:r>
    </w:p>
    <w:p w14:paraId="5871D6EF" w14:textId="55350EDE" w:rsidR="002260D3" w:rsidRPr="00D6269C" w:rsidRDefault="00A118DA" w:rsidP="00A118DA">
      <w:pPr>
        <w:pStyle w:val="Heading3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D6269C">
        <w:rPr>
          <w:rFonts w:eastAsia="Times New Roman"/>
          <w:b/>
          <w:sz w:val="28"/>
          <w:szCs w:val="28"/>
          <w:lang w:eastAsia="de-DE"/>
        </w:rPr>
        <w:t>Methoden:</w:t>
      </w:r>
    </w:p>
    <w:p w14:paraId="039B7559" w14:textId="7F33AD5E" w:rsidR="00CB32C8" w:rsidRPr="00D6269C" w:rsidRDefault="00CB32C8" w:rsidP="00CB32C8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>// Startet den Steuerungsmodul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1F726BBA" w14:textId="0EFC186A" w:rsidR="00CB32C8" w:rsidRPr="00D6269C" w:rsidRDefault="00CB32C8" w:rsidP="00CB32C8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Start() : void -&gt; void</w:t>
      </w:r>
    </w:p>
    <w:p w14:paraId="3522277C" w14:textId="77777777" w:rsidR="00CB32C8" w:rsidRPr="00D6269C" w:rsidRDefault="00CB32C8" w:rsidP="00CB32C8">
      <w:pPr>
        <w:rPr>
          <w:lang w:eastAsia="de-DE"/>
        </w:rPr>
      </w:pPr>
    </w:p>
    <w:p w14:paraId="666DDCBA" w14:textId="023AD04D" w:rsidR="00325C7E" w:rsidRPr="00D6269C" w:rsidRDefault="00325C7E" w:rsidP="00325C7E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>/* Sendet den Reset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2E2D7B3" w14:textId="2B49E17B" w:rsidR="00325C7E" w:rsidRPr="00D6269C" w:rsidRDefault="00C06F84" w:rsidP="00325C7E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Koordinator ! {</w:t>
      </w:r>
      <w:r w:rsidR="00325C7E" w:rsidRPr="00D6269C">
        <w:rPr>
          <w:rFonts w:ascii="Consolas" w:eastAsia="Times New Roman" w:hAnsi="Consolas"/>
          <w:b/>
          <w:sz w:val="22"/>
          <w:szCs w:val="22"/>
          <w:lang w:eastAsia="de-DE"/>
        </w:rPr>
        <w:t>reset() : void -&gt; atom</w:t>
      </w:r>
    </w:p>
    <w:p w14:paraId="14138620" w14:textId="77777777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681A546A" w14:textId="6723E0CD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Sendet den </w:t>
      </w:r>
      <w:r w:rsidR="00365CC9" w:rsidRPr="00D6269C">
        <w:rPr>
          <w:rFonts w:ascii="Consolas" w:eastAsia="Times New Roman" w:hAnsi="Consolas"/>
          <w:b/>
          <w:lang w:eastAsia="de-DE"/>
        </w:rPr>
        <w:t>Step</w:t>
      </w:r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799BD24F" w14:textId="2B4416D8" w:rsidR="00325C7E" w:rsidRPr="00D6269C" w:rsidRDefault="00365CC9" w:rsidP="00D4213D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step</w:t>
      </w:r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() : void -&gt; atom</w:t>
      </w:r>
    </w:p>
    <w:p w14:paraId="7F7AF80E" w14:textId="77777777" w:rsidR="00D4213D" w:rsidRPr="00D6269C" w:rsidRDefault="00D4213D" w:rsidP="00D4213D">
      <w:pPr>
        <w:rPr>
          <w:lang w:eastAsia="de-DE"/>
        </w:rPr>
      </w:pPr>
    </w:p>
    <w:p w14:paraId="17CF8915" w14:textId="637E3A5D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lastRenderedPageBreak/>
        <w:t xml:space="preserve">/* Sendet den </w:t>
      </w:r>
      <w:r w:rsidR="00AB7B97" w:rsidRPr="00D6269C">
        <w:rPr>
          <w:rFonts w:ascii="Consolas" w:eastAsia="Times New Roman" w:hAnsi="Consolas"/>
          <w:b/>
          <w:lang w:eastAsia="de-DE"/>
        </w:rPr>
        <w:t>Prompt</w:t>
      </w:r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63B8369F" w14:textId="7D396E2E" w:rsidR="00D4213D" w:rsidRPr="00D6269C" w:rsidRDefault="006E00AA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prompt</w:t>
      </w:r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() : void -&gt; atom</w:t>
      </w:r>
      <w:r w:rsidR="00D4213D" w:rsidRPr="00D6269C">
        <w:rPr>
          <w:rFonts w:ascii="Consolas" w:eastAsia="Times New Roman" w:hAnsi="Consolas"/>
          <w:b/>
          <w:lang w:eastAsia="de-DE"/>
        </w:rPr>
        <w:t xml:space="preserve"> </w:t>
      </w:r>
    </w:p>
    <w:p w14:paraId="0173C44A" w14:textId="77777777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7E870691" w14:textId="453FAD18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Sendet den </w:t>
      </w:r>
      <w:r w:rsidR="00C06F84" w:rsidRPr="00D6269C">
        <w:rPr>
          <w:rFonts w:ascii="Consolas" w:eastAsia="Times New Roman" w:hAnsi="Consolas"/>
          <w:b/>
          <w:lang w:eastAsia="de-DE"/>
        </w:rPr>
        <w:t>Nudge</w:t>
      </w:r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4CC5A69" w14:textId="2953AC04" w:rsidR="00D4213D" w:rsidRPr="00D6269C" w:rsidRDefault="006E00AA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nudge</w:t>
      </w:r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() : void -&gt; atom</w:t>
      </w:r>
      <w:r w:rsidR="00D4213D" w:rsidRPr="00D6269C">
        <w:rPr>
          <w:rFonts w:ascii="Consolas" w:eastAsia="Times New Roman" w:hAnsi="Consolas"/>
          <w:b/>
          <w:lang w:eastAsia="de-DE"/>
        </w:rPr>
        <w:t xml:space="preserve"> </w:t>
      </w:r>
    </w:p>
    <w:p w14:paraId="1C86F7C5" w14:textId="77777777" w:rsidR="00D4213D" w:rsidRPr="00D6269C" w:rsidRDefault="00D4213D" w:rsidP="00D4213D">
      <w:pPr>
        <w:rPr>
          <w:rFonts w:ascii="Consolas" w:eastAsia="Times New Roman" w:hAnsi="Consolas"/>
          <w:b/>
          <w:lang w:eastAsia="de-DE"/>
        </w:rPr>
      </w:pPr>
    </w:p>
    <w:p w14:paraId="10FD3DDF" w14:textId="497ED524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Sendet den </w:t>
      </w:r>
      <w:r w:rsidR="00C06F84" w:rsidRPr="00D6269C">
        <w:rPr>
          <w:rFonts w:ascii="Consolas" w:eastAsia="Times New Roman" w:hAnsi="Consolas"/>
          <w:b/>
          <w:lang w:eastAsia="de-DE"/>
        </w:rPr>
        <w:t>Toggle</w:t>
      </w:r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19C2ABFD" w14:textId="3F456521" w:rsidR="00D4213D" w:rsidRPr="00D6269C" w:rsidRDefault="006E00AA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toggle</w:t>
      </w:r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() : void -&gt; atom</w:t>
      </w:r>
      <w:r w:rsidR="00D4213D" w:rsidRPr="00D6269C">
        <w:rPr>
          <w:rFonts w:ascii="Consolas" w:eastAsia="Times New Roman" w:hAnsi="Consolas"/>
          <w:b/>
          <w:lang w:eastAsia="de-DE"/>
        </w:rPr>
        <w:t xml:space="preserve"> </w:t>
      </w:r>
    </w:p>
    <w:p w14:paraId="5C4CBCC2" w14:textId="77777777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2B1E73EF" w14:textId="00791764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Sendet den </w:t>
      </w:r>
      <w:r w:rsidR="00026EF1" w:rsidRPr="00D6269C">
        <w:rPr>
          <w:rFonts w:ascii="Consolas" w:eastAsia="Times New Roman" w:hAnsi="Consolas"/>
          <w:b/>
          <w:lang w:eastAsia="de-DE"/>
        </w:rPr>
        <w:t>Calc</w:t>
      </w:r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0A097EB6" w14:textId="294EC7D6" w:rsidR="00A5481B" w:rsidRPr="00D6269C" w:rsidRDefault="006E00AA" w:rsidP="00A5481B">
      <w:pPr>
        <w:pStyle w:val="Heading3"/>
        <w:ind w:left="426"/>
        <w:rPr>
          <w:rFonts w:ascii="Consolas" w:eastAsia="Times New Roman" w:hAnsi="Consolas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calc</w:t>
      </w:r>
      <w:r w:rsidR="00026EF1" w:rsidRPr="00D6269C">
        <w:rPr>
          <w:rFonts w:ascii="Consolas" w:eastAsia="Times New Roman" w:hAnsi="Consolas"/>
          <w:b/>
          <w:sz w:val="22"/>
          <w:szCs w:val="22"/>
          <w:lang w:eastAsia="de-DE"/>
        </w:rPr>
        <w:t>(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WggT</w:t>
      </w:r>
      <w:r w:rsidR="00026EF1" w:rsidRPr="00D6269C">
        <w:rPr>
          <w:rFonts w:ascii="Consolas" w:eastAsia="Times New Roman" w:hAnsi="Consolas"/>
          <w:b/>
          <w:sz w:val="22"/>
          <w:szCs w:val="22"/>
          <w:lang w:eastAsia="de-DE"/>
        </w:rPr>
        <w:t>)</w:t>
      </w:r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: </w:t>
      </w:r>
      <w:r w:rsidR="00C06F84" w:rsidRPr="00D6269C">
        <w:rPr>
          <w:rFonts w:ascii="Consolas" w:eastAsia="Times New Roman" w:hAnsi="Consolas"/>
          <w:b/>
          <w:sz w:val="22"/>
          <w:szCs w:val="22"/>
          <w:lang w:eastAsia="de-DE"/>
        </w:rPr>
        <w:t>Int</w:t>
      </w:r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atom</w:t>
      </w:r>
      <w:r w:rsidR="00D4213D" w:rsidRPr="00D6269C">
        <w:rPr>
          <w:rFonts w:ascii="Consolas" w:eastAsia="Times New Roman" w:hAnsi="Consolas"/>
          <w:b/>
          <w:lang w:eastAsia="de-DE"/>
        </w:rPr>
        <w:t xml:space="preserve"> </w:t>
      </w:r>
      <w:r w:rsidR="00787B92" w:rsidRPr="00D6269C">
        <w:rPr>
          <w:rFonts w:ascii="Consolas" w:eastAsia="Times New Roman" w:hAnsi="Consolas"/>
          <w:lang w:eastAsia="de-DE"/>
        </w:rPr>
        <w:t>/</w:t>
      </w:r>
      <w:r w:rsidR="00152E2C" w:rsidRPr="00D6269C">
        <w:rPr>
          <w:rFonts w:ascii="Consolas" w:eastAsia="Times New Roman" w:hAnsi="Consolas"/>
          <w:lang w:eastAsia="de-DE"/>
        </w:rPr>
        <w:t>*</w:t>
      </w:r>
      <w:r w:rsidR="00787B92" w:rsidRPr="00D6269C">
        <w:rPr>
          <w:rFonts w:ascii="Consolas" w:eastAsia="Times New Roman" w:hAnsi="Consolas"/>
          <w:b/>
          <w:lang w:eastAsia="de-DE"/>
        </w:rPr>
        <w:t xml:space="preserve"> </w:t>
      </w:r>
      <w:r w:rsidR="00026EF1" w:rsidRPr="00D6269C">
        <w:rPr>
          <w:rFonts w:ascii="Consolas" w:eastAsia="Times New Roman" w:hAnsi="Consolas"/>
          <w:lang w:eastAsia="de-DE"/>
        </w:rPr>
        <w:t>WggT ist ein gewünschter ggT Wert als erwartetes Ergebnis von ggT-Prozessen</w:t>
      </w:r>
      <w:r w:rsidR="00152E2C" w:rsidRPr="00D6269C">
        <w:rPr>
          <w:rFonts w:ascii="Consolas" w:eastAsia="Times New Roman" w:hAnsi="Consolas"/>
          <w:lang w:eastAsia="de-DE"/>
        </w:rPr>
        <w:t xml:space="preserve"> */</w:t>
      </w:r>
    </w:p>
    <w:p w14:paraId="7301E797" w14:textId="33389EB0" w:rsidR="00D4213D" w:rsidRPr="00D6269C" w:rsidRDefault="00D4213D" w:rsidP="00D4213D">
      <w:pPr>
        <w:rPr>
          <w:lang w:eastAsia="de-DE"/>
        </w:rPr>
      </w:pPr>
    </w:p>
    <w:p w14:paraId="7332A053" w14:textId="3F4FEC14" w:rsidR="00E95F96" w:rsidRPr="00D6269C" w:rsidRDefault="007B7395" w:rsidP="00787B92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Starter</w:t>
      </w:r>
    </w:p>
    <w:p w14:paraId="1AA06BDE" w14:textId="1ADB12EA" w:rsidR="007B7395" w:rsidRPr="00D6269C" w:rsidRDefault="007B7395" w:rsidP="00112B55">
      <w:pPr>
        <w:numPr>
          <w:ilvl w:val="0"/>
          <w:numId w:val="17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Starter Prozess meldet sich beim Koordinator und bekommt von ihm </w:t>
      </w:r>
      <w:r w:rsidR="00D20831" w:rsidRPr="00D6269C">
        <w:rPr>
          <w:rFonts w:ascii="Times New Roman" w:hAnsi="Times New Roman" w:cs="Times New Roman"/>
          <w:sz w:val="24"/>
          <w:szCs w:val="24"/>
        </w:rPr>
        <w:t>die</w:t>
      </w:r>
      <w:r w:rsidRPr="00D6269C">
        <w:rPr>
          <w:rFonts w:ascii="Times New Roman" w:hAnsi="Times New Roman" w:cs="Times New Roman"/>
          <w:sz w:val="24"/>
          <w:szCs w:val="24"/>
        </w:rPr>
        <w:t xml:space="preserve"> initialen </w:t>
      </w:r>
      <w:r w:rsidR="001D73DA" w:rsidRPr="00D6269C">
        <w:rPr>
          <w:rFonts w:ascii="Times New Roman" w:hAnsi="Times New Roman" w:cs="Times New Roman"/>
          <w:sz w:val="24"/>
          <w:szCs w:val="24"/>
        </w:rPr>
        <w:t>steuernden W</w:t>
      </w:r>
      <w:r w:rsidRPr="00D6269C">
        <w:rPr>
          <w:rFonts w:ascii="Times New Roman" w:hAnsi="Times New Roman" w:cs="Times New Roman"/>
          <w:sz w:val="24"/>
          <w:szCs w:val="24"/>
        </w:rPr>
        <w:t xml:space="preserve">erte, </w:t>
      </w:r>
      <w:r w:rsidR="00B97182" w:rsidRPr="00D6269C">
        <w:rPr>
          <w:rFonts w:ascii="Times New Roman" w:hAnsi="Times New Roman" w:cs="Times New Roman"/>
          <w:sz w:val="24"/>
          <w:szCs w:val="24"/>
        </w:rPr>
        <w:t>z.B.</w:t>
      </w:r>
      <w:r w:rsidRPr="00D6269C">
        <w:rPr>
          <w:rFonts w:ascii="Times New Roman" w:hAnsi="Times New Roman" w:cs="Times New Roman"/>
          <w:sz w:val="24"/>
          <w:szCs w:val="24"/>
        </w:rPr>
        <w:t xml:space="preserve"> wie viele </w:t>
      </w:r>
      <w:r w:rsidR="00B97182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 xml:space="preserve">T-Prozesse </w:t>
      </w:r>
      <w:r w:rsidR="00B97182" w:rsidRPr="00D6269C">
        <w:rPr>
          <w:rFonts w:ascii="Times New Roman" w:hAnsi="Times New Roman" w:cs="Times New Roman"/>
          <w:sz w:val="24"/>
          <w:szCs w:val="24"/>
        </w:rPr>
        <w:t>gestartet werden sollen</w:t>
      </w:r>
      <w:r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B97182" w:rsidRPr="00D6269C">
        <w:rPr>
          <w:rFonts w:ascii="Times New Roman" w:hAnsi="Times New Roman" w:cs="Times New Roman"/>
          <w:sz w:val="24"/>
          <w:szCs w:val="24"/>
        </w:rPr>
        <w:t>Die</w:t>
      </w:r>
      <w:r w:rsidRPr="00D6269C">
        <w:rPr>
          <w:rFonts w:ascii="Times New Roman" w:hAnsi="Times New Roman" w:cs="Times New Roman"/>
          <w:sz w:val="24"/>
          <w:szCs w:val="24"/>
        </w:rPr>
        <w:t xml:space="preserve"> weiteren Daten werden aus der </w:t>
      </w:r>
      <w:r w:rsidRPr="00D6269C">
        <w:rPr>
          <w:rFonts w:ascii="Consolas" w:hAnsi="Consolas" w:cs="Times New Roman"/>
          <w:sz w:val="24"/>
          <w:szCs w:val="24"/>
        </w:rPr>
        <w:t>ggt.cfg</w:t>
      </w:r>
      <w:r w:rsidRPr="00D6269C">
        <w:rPr>
          <w:rFonts w:ascii="Times New Roman" w:hAnsi="Times New Roman" w:cs="Times New Roman"/>
          <w:sz w:val="24"/>
          <w:szCs w:val="24"/>
        </w:rPr>
        <w:t xml:space="preserve"> ausgelesen: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29C58253" w14:textId="099AA5B4" w:rsidR="00057DA1" w:rsidRPr="00D6269C" w:rsidRDefault="00057DA1" w:rsidP="00112B55">
      <w:pPr>
        <w:numPr>
          <w:ilvl w:val="1"/>
          <w:numId w:val="2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Nummer der Praktikumsgruppe</w:t>
      </w:r>
    </w:p>
    <w:p w14:paraId="0CD3B027" w14:textId="145B326A" w:rsidR="00057DA1" w:rsidRPr="00D6269C" w:rsidRDefault="00057DA1" w:rsidP="00112B55">
      <w:pPr>
        <w:numPr>
          <w:ilvl w:val="1"/>
          <w:numId w:val="2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Nummer des Teams</w:t>
      </w:r>
    </w:p>
    <w:p w14:paraId="1756E2D1" w14:textId="09A9C8FB" w:rsidR="007B7395" w:rsidRPr="00D6269C" w:rsidRDefault="007B7395" w:rsidP="00112B55">
      <w:pPr>
        <w:numPr>
          <w:ilvl w:val="1"/>
          <w:numId w:val="2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die Erlang-Node </w:t>
      </w:r>
      <w:r w:rsidR="00057DA1" w:rsidRPr="00D6269C">
        <w:rPr>
          <w:rFonts w:ascii="Times New Roman" w:hAnsi="Times New Roman" w:cs="Times New Roman"/>
          <w:sz w:val="24"/>
          <w:szCs w:val="24"/>
        </w:rPr>
        <w:t xml:space="preserve">und der Name </w:t>
      </w:r>
      <w:r w:rsidRPr="00D6269C">
        <w:rPr>
          <w:rFonts w:ascii="Times New Roman" w:hAnsi="Times New Roman" w:cs="Times New Roman"/>
          <w:sz w:val="24"/>
          <w:szCs w:val="24"/>
        </w:rPr>
        <w:t xml:space="preserve">des Namensdienstes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7B48241E" w14:textId="127FE5CE" w:rsidR="007B7395" w:rsidRPr="00D6269C" w:rsidRDefault="007B7395" w:rsidP="00112B55">
      <w:pPr>
        <w:numPr>
          <w:ilvl w:val="1"/>
          <w:numId w:val="2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Name des Koordinators</w:t>
      </w:r>
    </w:p>
    <w:p w14:paraId="74D14EEE" w14:textId="4BEB66C4" w:rsidR="007B7395" w:rsidRPr="00D6269C" w:rsidRDefault="007B7395" w:rsidP="00112B55">
      <w:pPr>
        <w:spacing w:line="36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Dann startet er die gewünschte Anzahl an </w:t>
      </w:r>
      <w:r w:rsidR="001D73DA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 xml:space="preserve">T-Prozessen </w:t>
      </w:r>
      <w:r w:rsidR="001D73DA" w:rsidRPr="00D6269C">
        <w:rPr>
          <w:rFonts w:ascii="Times New Roman" w:hAnsi="Times New Roman" w:cs="Times New Roman"/>
          <w:sz w:val="24"/>
          <w:szCs w:val="24"/>
        </w:rPr>
        <w:t>mit den zugehörigen Daten</w:t>
      </w:r>
      <w:r w:rsidRPr="00D6269C">
        <w:rPr>
          <w:rFonts w:ascii="Times New Roman" w:hAnsi="Times New Roman" w:cs="Times New Roman"/>
          <w:sz w:val="24"/>
          <w:szCs w:val="24"/>
        </w:rPr>
        <w:t xml:space="preserve">: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1CCDED42" w14:textId="1521BE8E" w:rsidR="007B7395" w:rsidRPr="00D6269C" w:rsidRDefault="007B7395" w:rsidP="00112B55">
      <w:pPr>
        <w:numPr>
          <w:ilvl w:val="1"/>
          <w:numId w:val="30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Verzögerungszeit</w:t>
      </w:r>
      <w:r w:rsidR="00954EA4" w:rsidRPr="00D6269C">
        <w:rPr>
          <w:rFonts w:ascii="Times New Roman" w:hAnsi="Times New Roman" w:cs="Times New Roman"/>
          <w:sz w:val="24"/>
          <w:szCs w:val="24"/>
        </w:rPr>
        <w:t xml:space="preserve"> (simulierte Verzögerungszeit zur Berechnung</w:t>
      </w:r>
      <w:r w:rsidR="002017BE" w:rsidRPr="00D6269C">
        <w:rPr>
          <w:rFonts w:ascii="Times New Roman" w:hAnsi="Times New Roman" w:cs="Times New Roman"/>
          <w:sz w:val="24"/>
          <w:szCs w:val="24"/>
        </w:rPr>
        <w:t xml:space="preserve"> in Sekunden</w:t>
      </w:r>
      <w:r w:rsidR="00954EA4" w:rsidRPr="00D6269C">
        <w:rPr>
          <w:rFonts w:ascii="Times New Roman" w:hAnsi="Times New Roman" w:cs="Times New Roman"/>
          <w:sz w:val="24"/>
          <w:szCs w:val="24"/>
        </w:rPr>
        <w:t>)</w:t>
      </w:r>
    </w:p>
    <w:p w14:paraId="64845767" w14:textId="56788620" w:rsidR="004727EA" w:rsidRPr="00D6269C" w:rsidRDefault="007B7395" w:rsidP="00112B55">
      <w:pPr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954EA4" w:rsidRPr="00D6269C">
        <w:rPr>
          <w:rFonts w:ascii="Times New Roman" w:hAnsi="Times New Roman" w:cs="Times New Roman"/>
          <w:sz w:val="24"/>
          <w:szCs w:val="24"/>
        </w:rPr>
        <w:t>er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954EA4" w:rsidRPr="00D6269C">
        <w:rPr>
          <w:rFonts w:ascii="Times New Roman" w:hAnsi="Times New Roman" w:cs="Times New Roman"/>
          <w:sz w:val="24"/>
          <w:szCs w:val="24"/>
        </w:rPr>
        <w:t>Terminierungszeit</w:t>
      </w:r>
      <w:r w:rsidR="000C0FD5" w:rsidRPr="00D6269C">
        <w:rPr>
          <w:rFonts w:ascii="Times New Roman" w:hAnsi="Times New Roman" w:cs="Times New Roman"/>
          <w:sz w:val="24"/>
          <w:szCs w:val="24"/>
        </w:rPr>
        <w:t xml:space="preserve"> (die Wartezeit in Sekunden, bis eine Wahl für eine Terminierung angekündigt wird)</w:t>
      </w:r>
    </w:p>
    <w:p w14:paraId="00D09A51" w14:textId="77777777" w:rsidR="004727EA" w:rsidRPr="00D6269C" w:rsidRDefault="004727EA" w:rsidP="00112B55">
      <w:pPr>
        <w:numPr>
          <w:ilvl w:val="1"/>
          <w:numId w:val="30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Startnummer dieses Prozesses (wievielte gestartete ggT-Prozess er ist)</w:t>
      </w:r>
    </w:p>
    <w:p w14:paraId="0B6CEA06" w14:textId="1807731C" w:rsidR="004727EA" w:rsidRPr="00D6269C" w:rsidRDefault="004727EA" w:rsidP="00112B55">
      <w:pPr>
        <w:numPr>
          <w:ilvl w:val="1"/>
          <w:numId w:val="30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lastRenderedPageBreak/>
        <w:t>seine</w:t>
      </w:r>
      <w:r w:rsidR="00490E83" w:rsidRPr="00D6269C">
        <w:rPr>
          <w:rFonts w:ascii="Times New Roman" w:hAnsi="Times New Roman" w:cs="Times New Roman"/>
          <w:sz w:val="24"/>
          <w:szCs w:val="24"/>
        </w:rPr>
        <w:t>r</w:t>
      </w:r>
      <w:r w:rsidRPr="00D6269C">
        <w:rPr>
          <w:rFonts w:ascii="Times New Roman" w:hAnsi="Times New Roman" w:cs="Times New Roman"/>
          <w:sz w:val="24"/>
          <w:szCs w:val="24"/>
        </w:rPr>
        <w:t xml:space="preserve"> eindeutige</w:t>
      </w:r>
      <w:r w:rsidR="00490E83" w:rsidRPr="00D6269C">
        <w:rPr>
          <w:rFonts w:ascii="Times New Roman" w:hAnsi="Times New Roman" w:cs="Times New Roman"/>
          <w:sz w:val="24"/>
          <w:szCs w:val="24"/>
        </w:rPr>
        <w:t>n</w:t>
      </w:r>
      <w:r w:rsidRPr="00D6269C">
        <w:rPr>
          <w:rFonts w:ascii="Times New Roman" w:hAnsi="Times New Roman" w:cs="Times New Roman"/>
          <w:sz w:val="24"/>
          <w:szCs w:val="24"/>
        </w:rPr>
        <w:t xml:space="preserve"> Starternummer</w:t>
      </w:r>
    </w:p>
    <w:p w14:paraId="107E6302" w14:textId="0A47CE9D" w:rsidR="004727EA" w:rsidRPr="00D6269C" w:rsidRDefault="004727EA" w:rsidP="00112B55">
      <w:pPr>
        <w:numPr>
          <w:ilvl w:val="1"/>
          <w:numId w:val="30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490E83" w:rsidRPr="00D6269C">
        <w:rPr>
          <w:rFonts w:ascii="Times New Roman" w:hAnsi="Times New Roman" w:cs="Times New Roman"/>
          <w:sz w:val="24"/>
          <w:szCs w:val="24"/>
        </w:rPr>
        <w:t>er</w:t>
      </w:r>
      <w:r w:rsidRPr="00D6269C">
        <w:rPr>
          <w:rFonts w:ascii="Times New Roman" w:hAnsi="Times New Roman" w:cs="Times New Roman"/>
          <w:sz w:val="24"/>
          <w:szCs w:val="24"/>
        </w:rPr>
        <w:t xml:space="preserve"> Praktikumsgruppennummer</w:t>
      </w:r>
    </w:p>
    <w:p w14:paraId="55E981A6" w14:textId="7F0B146A" w:rsidR="004727EA" w:rsidRPr="00D6269C" w:rsidRDefault="00490E83" w:rsidP="00112B55">
      <w:pPr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</w:t>
      </w:r>
      <w:r w:rsidR="004727EA" w:rsidRPr="00D6269C">
        <w:rPr>
          <w:rFonts w:ascii="Times New Roman" w:hAnsi="Times New Roman" w:cs="Times New Roman"/>
          <w:sz w:val="24"/>
          <w:szCs w:val="24"/>
        </w:rPr>
        <w:t xml:space="preserve"> Teamnummer sowie d</w:t>
      </w:r>
      <w:r w:rsidRPr="00D6269C">
        <w:rPr>
          <w:rFonts w:ascii="Times New Roman" w:hAnsi="Times New Roman" w:cs="Times New Roman"/>
          <w:sz w:val="24"/>
          <w:szCs w:val="24"/>
        </w:rPr>
        <w:t>en</w:t>
      </w:r>
      <w:r w:rsidR="004727EA" w:rsidRPr="00D6269C">
        <w:rPr>
          <w:rFonts w:ascii="Times New Roman" w:hAnsi="Times New Roman" w:cs="Times New Roman"/>
          <w:sz w:val="24"/>
          <w:szCs w:val="24"/>
        </w:rPr>
        <w:t xml:space="preserve"> benötigten Kontaktdaten für den Namensdienst und den Koordinator</w:t>
      </w:r>
    </w:p>
    <w:p w14:paraId="68BE5BEE" w14:textId="6A051D7A" w:rsidR="004727EA" w:rsidRPr="00D6269C" w:rsidRDefault="004727EA" w:rsidP="00112B55">
      <w:pPr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490E83" w:rsidRPr="00D6269C">
        <w:rPr>
          <w:rFonts w:ascii="Times New Roman" w:hAnsi="Times New Roman" w:cs="Times New Roman"/>
          <w:sz w:val="24"/>
          <w:szCs w:val="24"/>
        </w:rPr>
        <w:t>er</w:t>
      </w:r>
      <w:r w:rsidRPr="00D6269C">
        <w:rPr>
          <w:rFonts w:ascii="Times New Roman" w:hAnsi="Times New Roman" w:cs="Times New Roman"/>
          <w:sz w:val="24"/>
          <w:szCs w:val="24"/>
        </w:rPr>
        <w:t xml:space="preserve"> Abstimmungsquote als konkrete Anzahl</w:t>
      </w:r>
      <w:r w:rsidR="00490E83" w:rsidRPr="00D6269C">
        <w:rPr>
          <w:rFonts w:ascii="Times New Roman" w:hAnsi="Times New Roman" w:cs="Times New Roman"/>
          <w:sz w:val="24"/>
          <w:szCs w:val="24"/>
        </w:rPr>
        <w:t xml:space="preserve"> (wie viele Nachbarn zur Terminierungsanfrage vom Initiator stimmen müssen)</w:t>
      </w:r>
      <w:r w:rsidRPr="00D6269C">
        <w:rPr>
          <w:rFonts w:ascii="Times New Roman" w:hAnsi="Times New Roman" w:cs="Times New Roman"/>
          <w:sz w:val="24"/>
          <w:szCs w:val="24"/>
        </w:rPr>
        <w:t>.</w:t>
      </w:r>
    </w:p>
    <w:p w14:paraId="617B9C01" w14:textId="77777777" w:rsidR="00031FC5" w:rsidRPr="00D6269C" w:rsidRDefault="00031FC5" w:rsidP="00031FC5">
      <w:pPr>
        <w:pStyle w:val="Heading3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D6269C">
        <w:rPr>
          <w:rFonts w:eastAsia="Times New Roman"/>
          <w:b/>
          <w:sz w:val="28"/>
          <w:szCs w:val="28"/>
          <w:lang w:eastAsia="de-DE"/>
        </w:rPr>
        <w:t>Methoden:</w:t>
      </w:r>
    </w:p>
    <w:p w14:paraId="5E1CC2AE" w14:textId="3F60B313" w:rsidR="00031FC5" w:rsidRPr="00D6269C" w:rsidRDefault="00031FC5" w:rsidP="00031FC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>/</w:t>
      </w:r>
      <w:r w:rsidR="00D07A2A" w:rsidRPr="00D6269C">
        <w:rPr>
          <w:rFonts w:ascii="Consolas" w:eastAsia="Times New Roman" w:hAnsi="Consolas"/>
          <w:b/>
          <w:lang w:eastAsia="de-DE"/>
        </w:rPr>
        <w:t>/</w:t>
      </w:r>
      <w:r w:rsidRPr="00D6269C">
        <w:rPr>
          <w:rFonts w:ascii="Consolas" w:eastAsia="Times New Roman" w:hAnsi="Consolas"/>
          <w:b/>
          <w:lang w:eastAsia="de-DE"/>
        </w:rPr>
        <w:t xml:space="preserve"> Startet den Starter Prozess </w:t>
      </w:r>
      <w:r w:rsidR="006403BB" w:rsidRPr="00D6269C">
        <w:rPr>
          <w:rFonts w:ascii="Consolas" w:eastAsia="Times New Roman" w:hAnsi="Consolas"/>
          <w:b/>
          <w:lang w:eastAsia="de-DE"/>
        </w:rPr>
        <w:t xml:space="preserve">und bekommt seine Antwort zurück 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106571C5" w14:textId="485594B0" w:rsidR="00031FC5" w:rsidRPr="00D6269C" w:rsidRDefault="00031FC5" w:rsidP="00031FC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Start(Starternummer)</w:t>
      </w:r>
      <w:r w:rsidR="00F45DC8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: Int -&gt; atom</w:t>
      </w:r>
      <w:r w:rsidR="00A5481B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</w:t>
      </w:r>
      <w:r w:rsidR="00A5481B" w:rsidRPr="00D6269C">
        <w:rPr>
          <w:rFonts w:ascii="Consolas" w:eastAsia="Times New Roman" w:hAnsi="Consolas"/>
          <w:lang w:eastAsia="de-DE"/>
        </w:rPr>
        <w:t>/*</w:t>
      </w:r>
      <w:r w:rsidR="00A5481B" w:rsidRPr="00D6269C">
        <w:rPr>
          <w:rFonts w:ascii="Consolas" w:eastAsia="Times New Roman" w:hAnsi="Consolas"/>
          <w:b/>
          <w:lang w:eastAsia="de-DE"/>
        </w:rPr>
        <w:t xml:space="preserve"> </w:t>
      </w:r>
      <w:r w:rsidR="00A5481B" w:rsidRPr="00D6269C">
        <w:rPr>
          <w:rFonts w:ascii="Consolas" w:eastAsia="Times New Roman" w:hAnsi="Consolas"/>
          <w:lang w:eastAsia="de-DE"/>
        </w:rPr>
        <w:t xml:space="preserve">Starternummer </w:t>
      </w:r>
      <w:r w:rsidR="00BE454F" w:rsidRPr="00D6269C">
        <w:rPr>
          <w:rFonts w:ascii="Consolas" w:eastAsia="Times New Roman" w:hAnsi="Consolas"/>
          <w:lang w:eastAsia="de-DE"/>
        </w:rPr>
        <w:t>gilt als ID des konkreten Starter-Prozess</w:t>
      </w:r>
      <w:r w:rsidR="00A5481B" w:rsidRPr="00D6269C">
        <w:rPr>
          <w:rFonts w:ascii="Consolas" w:eastAsia="Times New Roman" w:hAnsi="Consolas"/>
          <w:lang w:eastAsia="de-DE"/>
        </w:rPr>
        <w:t xml:space="preserve"> */</w:t>
      </w:r>
    </w:p>
    <w:p w14:paraId="788A01FF" w14:textId="77777777" w:rsidR="00031FC5" w:rsidRPr="00D6269C" w:rsidRDefault="00031FC5" w:rsidP="00031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9308D" w14:textId="21A81A17" w:rsidR="00785DE3" w:rsidRPr="00D6269C" w:rsidRDefault="005A5725" w:rsidP="00787B92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Koordinato</w:t>
      </w:r>
      <w:r w:rsidR="00785DE3" w:rsidRPr="00D6269C">
        <w:rPr>
          <w:sz w:val="32"/>
          <w:szCs w:val="32"/>
        </w:rPr>
        <w:t>r</w:t>
      </w:r>
    </w:p>
    <w:p w14:paraId="10C9622C" w14:textId="52C37151" w:rsidR="005A5725" w:rsidRPr="00D6269C" w:rsidRDefault="005A5725" w:rsidP="000B05BD">
      <w:pPr>
        <w:numPr>
          <w:ilvl w:val="0"/>
          <w:numId w:val="17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Koordinator </w:t>
      </w:r>
      <w:r w:rsidR="00BC5655" w:rsidRPr="00D6269C">
        <w:rPr>
          <w:rFonts w:ascii="Times New Roman" w:hAnsi="Times New Roman" w:cs="Times New Roman"/>
          <w:sz w:val="24"/>
          <w:szCs w:val="24"/>
        </w:rPr>
        <w:t xml:space="preserve">verwaltet das Starten und Runterfahren des </w:t>
      </w:r>
      <w:r w:rsidR="003B2EC6" w:rsidRPr="00D6269C">
        <w:rPr>
          <w:rFonts w:ascii="Times New Roman" w:hAnsi="Times New Roman" w:cs="Times New Roman"/>
          <w:sz w:val="24"/>
          <w:szCs w:val="24"/>
        </w:rPr>
        <w:t>Berechnungss</w:t>
      </w:r>
      <w:r w:rsidR="00BC5655" w:rsidRPr="00D6269C">
        <w:rPr>
          <w:rFonts w:ascii="Times New Roman" w:hAnsi="Times New Roman" w:cs="Times New Roman"/>
          <w:sz w:val="24"/>
          <w:szCs w:val="24"/>
        </w:rPr>
        <w:t>ystems</w:t>
      </w:r>
      <w:r w:rsidR="00B83D10" w:rsidRPr="00D6269C">
        <w:rPr>
          <w:rFonts w:ascii="Times New Roman" w:hAnsi="Times New Roman" w:cs="Times New Roman"/>
          <w:sz w:val="24"/>
          <w:szCs w:val="24"/>
        </w:rPr>
        <w:t xml:space="preserve"> und steuert die Berechnung</w:t>
      </w:r>
      <w:r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7E270F" w:rsidRPr="00D6269C">
        <w:rPr>
          <w:rFonts w:ascii="Times New Roman" w:hAnsi="Times New Roman" w:cs="Times New Roman"/>
          <w:sz w:val="24"/>
          <w:szCs w:val="24"/>
        </w:rPr>
        <w:t xml:space="preserve">Alle ggT- und Starter-Prozesse melden sich zunächst bei ihm, damit sie selbständig die Aufgabe mit ausreichenden Daten </w:t>
      </w:r>
      <w:r w:rsidR="00794679" w:rsidRPr="00D6269C">
        <w:rPr>
          <w:rFonts w:ascii="Times New Roman" w:hAnsi="Times New Roman" w:cs="Times New Roman"/>
          <w:sz w:val="24"/>
          <w:szCs w:val="24"/>
        </w:rPr>
        <w:t>weiterbearbeiten</w:t>
      </w:r>
      <w:r w:rsidR="007E270F" w:rsidRPr="00D6269C">
        <w:rPr>
          <w:rFonts w:ascii="Times New Roman" w:hAnsi="Times New Roman" w:cs="Times New Roman"/>
          <w:sz w:val="24"/>
          <w:szCs w:val="24"/>
        </w:rPr>
        <w:t xml:space="preserve"> können. </w:t>
      </w:r>
      <w:r w:rsidR="00794679" w:rsidRPr="00D6269C">
        <w:rPr>
          <w:rFonts w:ascii="Times New Roman" w:hAnsi="Times New Roman" w:cs="Times New Roman"/>
          <w:sz w:val="24"/>
          <w:szCs w:val="24"/>
        </w:rPr>
        <w:t>Die manuelle Steuerung ist mittels spezielles Steuerungsmodul möglich und simuliert diesbezüglich den Einfluss von</w:t>
      </w:r>
      <w:r w:rsidRPr="00D6269C">
        <w:rPr>
          <w:rFonts w:ascii="Times New Roman" w:hAnsi="Times New Roman" w:cs="Times New Roman"/>
          <w:sz w:val="24"/>
          <w:szCs w:val="24"/>
        </w:rPr>
        <w:t xml:space="preserve"> Benutzer. </w:t>
      </w:r>
    </w:p>
    <w:p w14:paraId="18C7E9A9" w14:textId="685D570B" w:rsidR="005A5725" w:rsidRPr="00D6269C" w:rsidRDefault="005922E4" w:rsidP="000B05BD">
      <w:pPr>
        <w:numPr>
          <w:ilvl w:val="0"/>
          <w:numId w:val="17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Initialisiert wird der Koordinator durch eine </w:t>
      </w:r>
      <w:r w:rsidR="005A5725" w:rsidRPr="00D6269C">
        <w:rPr>
          <w:rFonts w:ascii="Consolas" w:hAnsi="Consolas" w:cs="Times New Roman"/>
          <w:sz w:val="24"/>
          <w:szCs w:val="24"/>
        </w:rPr>
        <w:t>koordinator.cfg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Pr="00D6269C">
        <w:rPr>
          <w:rFonts w:ascii="Times New Roman" w:hAnsi="Times New Roman" w:cs="Times New Roman"/>
          <w:sz w:val="24"/>
          <w:szCs w:val="24"/>
        </w:rPr>
        <w:t>Datei.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E35DF0" w:rsidRPr="00D6269C">
        <w:rPr>
          <w:rFonts w:ascii="Times New Roman" w:hAnsi="Times New Roman" w:cs="Times New Roman"/>
          <w:sz w:val="24"/>
          <w:szCs w:val="24"/>
        </w:rPr>
        <w:t>Die jeweiligen Parameter sind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0C1F3B" w14:textId="292B415D" w:rsidR="0037743A" w:rsidRPr="00D6269C" w:rsidRDefault="0037743A" w:rsidP="00E5410E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r w:rsidR="009E46E1" w:rsidRPr="00D6269C">
        <w:rPr>
          <w:rFonts w:ascii="Times New Roman" w:hAnsi="Times New Roman" w:cs="Times New Roman"/>
          <w:sz w:val="24"/>
          <w:szCs w:val="24"/>
        </w:rPr>
        <w:t xml:space="preserve">Arbeitszeit (simuliert einen Arbeitsaufwand) </w:t>
      </w:r>
      <w:r w:rsidRPr="00D6269C">
        <w:rPr>
          <w:rFonts w:ascii="Times New Roman" w:hAnsi="Times New Roman" w:cs="Times New Roman"/>
          <w:sz w:val="24"/>
          <w:szCs w:val="24"/>
        </w:rPr>
        <w:t xml:space="preserve">der </w:t>
      </w:r>
      <w:r w:rsidR="009E46E1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>T-Prozesse</w:t>
      </w:r>
      <w:r w:rsidR="009E46E1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Pr="00D6269C">
        <w:rPr>
          <w:rFonts w:ascii="Times New Roman" w:hAnsi="Times New Roman" w:cs="Times New Roman"/>
          <w:sz w:val="24"/>
          <w:szCs w:val="24"/>
        </w:rPr>
        <w:t xml:space="preserve">in </w:t>
      </w:r>
      <w:r w:rsidR="009E46E1" w:rsidRPr="00D6269C">
        <w:rPr>
          <w:rFonts w:ascii="Times New Roman" w:hAnsi="Times New Roman" w:cs="Times New Roman"/>
          <w:sz w:val="24"/>
          <w:szCs w:val="24"/>
        </w:rPr>
        <w:t>Sekunden</w:t>
      </w:r>
    </w:p>
    <w:p w14:paraId="5F0161A7" w14:textId="71E1876A" w:rsidR="0037743A" w:rsidRPr="00D6269C" w:rsidRDefault="0037743A" w:rsidP="00E5410E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Terminierungszeit </w:t>
      </w:r>
      <w:r w:rsidR="00495CC0" w:rsidRPr="00D6269C">
        <w:rPr>
          <w:rFonts w:ascii="Times New Roman" w:hAnsi="Times New Roman" w:cs="Times New Roman"/>
          <w:sz w:val="24"/>
          <w:szCs w:val="24"/>
        </w:rPr>
        <w:t>(</w:t>
      </w:r>
      <w:r w:rsidR="00DC5246" w:rsidRPr="00D6269C">
        <w:rPr>
          <w:rFonts w:ascii="Times New Roman" w:hAnsi="Times New Roman" w:cs="Times New Roman"/>
          <w:sz w:val="24"/>
          <w:szCs w:val="24"/>
        </w:rPr>
        <w:t>wann muss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DC5246" w:rsidRPr="00D6269C">
        <w:rPr>
          <w:rFonts w:ascii="Times New Roman" w:hAnsi="Times New Roman" w:cs="Times New Roman"/>
          <w:sz w:val="24"/>
          <w:szCs w:val="24"/>
        </w:rPr>
        <w:t>eine</w:t>
      </w:r>
      <w:r w:rsidR="00495CC0" w:rsidRPr="00D6269C">
        <w:rPr>
          <w:rFonts w:ascii="MS Mincho" w:eastAsia="MS Mincho" w:hAnsi="MS Mincho" w:cs="MS Mincho"/>
          <w:sz w:val="24"/>
          <w:szCs w:val="24"/>
        </w:rPr>
        <w:t> 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Terminierungsanfrage </w:t>
      </w:r>
      <w:r w:rsidR="00DC5246" w:rsidRPr="00D6269C">
        <w:rPr>
          <w:rFonts w:ascii="Times New Roman" w:hAnsi="Times New Roman" w:cs="Times New Roman"/>
          <w:sz w:val="24"/>
          <w:szCs w:val="24"/>
        </w:rPr>
        <w:t>ge</w:t>
      </w:r>
      <w:r w:rsidR="00495CC0" w:rsidRPr="00D6269C">
        <w:rPr>
          <w:rFonts w:ascii="Times New Roman" w:hAnsi="Times New Roman" w:cs="Times New Roman"/>
          <w:sz w:val="24"/>
          <w:szCs w:val="24"/>
        </w:rPr>
        <w:t>starte</w:t>
      </w:r>
      <w:r w:rsidR="00DC5246" w:rsidRPr="00D6269C">
        <w:rPr>
          <w:rFonts w:ascii="Times New Roman" w:hAnsi="Times New Roman" w:cs="Times New Roman"/>
          <w:sz w:val="24"/>
          <w:szCs w:val="24"/>
        </w:rPr>
        <w:t>t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DC5246" w:rsidRPr="00D6269C">
        <w:rPr>
          <w:rFonts w:ascii="Times New Roman" w:hAnsi="Times New Roman" w:cs="Times New Roman"/>
          <w:sz w:val="24"/>
          <w:szCs w:val="24"/>
        </w:rPr>
        <w:t>werden, fall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 keine </w:t>
      </w:r>
      <w:r w:rsidR="00DC5246" w:rsidRPr="00D6269C">
        <w:rPr>
          <w:rFonts w:ascii="Times New Roman" w:hAnsi="Times New Roman" w:cs="Times New Roman"/>
          <w:sz w:val="24"/>
          <w:szCs w:val="24"/>
        </w:rPr>
        <w:t xml:space="preserve">neuen 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Nachrichten </w:t>
      </w:r>
      <w:r w:rsidR="00DC5246" w:rsidRPr="00D6269C">
        <w:rPr>
          <w:rFonts w:ascii="Times New Roman" w:hAnsi="Times New Roman" w:cs="Times New Roman"/>
          <w:sz w:val="24"/>
          <w:szCs w:val="24"/>
        </w:rPr>
        <w:t>von Nachbarn an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kommen) </w:t>
      </w:r>
      <w:r w:rsidRPr="00D6269C">
        <w:rPr>
          <w:rFonts w:ascii="Times New Roman" w:hAnsi="Times New Roman" w:cs="Times New Roman"/>
          <w:sz w:val="24"/>
          <w:szCs w:val="24"/>
        </w:rPr>
        <w:t xml:space="preserve">der </w:t>
      </w:r>
      <w:r w:rsidR="00495CC0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 xml:space="preserve">T-Prozesse in </w:t>
      </w:r>
      <w:r w:rsidR="00495CC0" w:rsidRPr="00D6269C">
        <w:rPr>
          <w:rFonts w:ascii="Times New Roman" w:hAnsi="Times New Roman" w:cs="Times New Roman"/>
          <w:sz w:val="24"/>
          <w:szCs w:val="24"/>
        </w:rPr>
        <w:t>S</w:t>
      </w:r>
      <w:r w:rsidRPr="00D6269C">
        <w:rPr>
          <w:rFonts w:ascii="Times New Roman" w:hAnsi="Times New Roman" w:cs="Times New Roman"/>
          <w:sz w:val="24"/>
          <w:szCs w:val="24"/>
        </w:rPr>
        <w:t xml:space="preserve">ekunden </w:t>
      </w:r>
    </w:p>
    <w:p w14:paraId="5F2AE1D8" w14:textId="25D90ECC" w:rsidR="00942FD6" w:rsidRPr="00D6269C" w:rsidRDefault="00942FD6" w:rsidP="00E5410E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Anzahl der ggT-Prozesse pro Starter</w:t>
      </w:r>
    </w:p>
    <w:p w14:paraId="485BAA4C" w14:textId="7F3B65D2" w:rsidR="005A5725" w:rsidRPr="00D6269C" w:rsidRDefault="00942FD6" w:rsidP="00FE24E4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Erlang-Node und der Name des Namensdienstes</w:t>
      </w:r>
    </w:p>
    <w:p w14:paraId="7D6FF649" w14:textId="3A5B24A9" w:rsidR="005A5725" w:rsidRPr="00D6269C" w:rsidRDefault="00F27E84" w:rsidP="00FE24E4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Name des Koordinators</w:t>
      </w:r>
    </w:p>
    <w:p w14:paraId="7AC3FA8E" w14:textId="5166E713" w:rsidR="00FE24E4" w:rsidRPr="00D6269C" w:rsidRDefault="00FE24E4" w:rsidP="00FE24E4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die Quote (die Anzahl an Bestimmungen von den ggT-Prozessen, die </w:t>
      </w:r>
      <w:r w:rsidR="00122A83" w:rsidRPr="00D6269C">
        <w:rPr>
          <w:rFonts w:ascii="Times New Roman" w:hAnsi="Times New Roman" w:cs="Times New Roman"/>
          <w:sz w:val="24"/>
          <w:szCs w:val="24"/>
        </w:rPr>
        <w:t xml:space="preserve">für die Abstimmung </w:t>
      </w:r>
      <w:r w:rsidR="00047A1D" w:rsidRPr="00D6269C">
        <w:rPr>
          <w:rFonts w:ascii="Times New Roman" w:hAnsi="Times New Roman" w:cs="Times New Roman"/>
          <w:sz w:val="24"/>
          <w:szCs w:val="24"/>
        </w:rPr>
        <w:t>der</w:t>
      </w:r>
      <w:r w:rsidR="00835EF9" w:rsidRPr="00D6269C">
        <w:rPr>
          <w:rFonts w:ascii="Times New Roman" w:hAnsi="Times New Roman" w:cs="Times New Roman"/>
          <w:sz w:val="24"/>
          <w:szCs w:val="24"/>
        </w:rPr>
        <w:t xml:space="preserve"> Terminierungsanfrage </w:t>
      </w:r>
      <w:r w:rsidR="00122A83" w:rsidRPr="00D6269C">
        <w:rPr>
          <w:rFonts w:ascii="Times New Roman" w:hAnsi="Times New Roman" w:cs="Times New Roman"/>
          <w:sz w:val="24"/>
          <w:szCs w:val="24"/>
        </w:rPr>
        <w:t>notwendig ist)</w:t>
      </w:r>
      <w:r w:rsidR="0078264F" w:rsidRPr="00D6269C">
        <w:rPr>
          <w:rFonts w:ascii="Times New Roman" w:hAnsi="Times New Roman" w:cs="Times New Roman"/>
          <w:sz w:val="24"/>
          <w:szCs w:val="24"/>
        </w:rPr>
        <w:t xml:space="preserve"> als prozentualer Wert</w:t>
      </w:r>
    </w:p>
    <w:p w14:paraId="23A0D4B1" w14:textId="130E4E4E" w:rsidR="00D168CC" w:rsidRPr="00D6269C" w:rsidRDefault="00DD12E6" w:rsidP="00FE24E4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lastRenderedPageBreak/>
        <w:t xml:space="preserve">der </w:t>
      </w:r>
      <w:r w:rsidR="00E811B0" w:rsidRPr="00D6269C">
        <w:rPr>
          <w:rFonts w:ascii="Times New Roman" w:hAnsi="Times New Roman" w:cs="Times New Roman"/>
          <w:sz w:val="24"/>
          <w:szCs w:val="24"/>
        </w:rPr>
        <w:t>Flag</w:t>
      </w:r>
      <w:r w:rsidRPr="00D6269C">
        <w:rPr>
          <w:rFonts w:ascii="Times New Roman" w:hAnsi="Times New Roman" w:cs="Times New Roman"/>
          <w:sz w:val="24"/>
          <w:szCs w:val="24"/>
        </w:rPr>
        <w:t xml:space="preserve"> „korrigieren“</w:t>
      </w:r>
      <w:r w:rsidR="006228B0" w:rsidRPr="00D6269C">
        <w:rPr>
          <w:rFonts w:ascii="Times New Roman" w:hAnsi="Times New Roman" w:cs="Times New Roman"/>
          <w:sz w:val="24"/>
          <w:szCs w:val="24"/>
        </w:rPr>
        <w:t>, der bestimmt, inwieweit der Koordinator bei Terminierungsmeldungen korrigierend eingreifen soll (z.B. wenn das Ergebnis dem voraussichlichen noch widerspricht)</w:t>
      </w:r>
    </w:p>
    <w:p w14:paraId="5DFD3A10" w14:textId="77777777" w:rsidR="00083294" w:rsidRPr="00D6269C" w:rsidRDefault="00083294" w:rsidP="00083294">
      <w:pPr>
        <w:pStyle w:val="Heading3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D6269C">
        <w:rPr>
          <w:rFonts w:eastAsia="Times New Roman"/>
          <w:b/>
          <w:sz w:val="28"/>
          <w:szCs w:val="28"/>
          <w:lang w:eastAsia="de-DE"/>
        </w:rPr>
        <w:t>Methoden:</w:t>
      </w:r>
    </w:p>
    <w:p w14:paraId="56A963EF" w14:textId="06BE3E47" w:rsidR="00083294" w:rsidRPr="00D6269C" w:rsidRDefault="00083294" w:rsidP="00083294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>/</w:t>
      </w:r>
      <w:r w:rsidR="00C5240F">
        <w:rPr>
          <w:rFonts w:ascii="Consolas" w:eastAsia="Times New Roman" w:hAnsi="Consolas"/>
          <w:b/>
          <w:lang w:eastAsia="de-DE"/>
        </w:rPr>
        <w:t>*</w:t>
      </w:r>
      <w:r w:rsidRPr="00D6269C">
        <w:rPr>
          <w:rFonts w:ascii="Consolas" w:eastAsia="Times New Roman" w:hAnsi="Consolas"/>
          <w:b/>
          <w:lang w:eastAsia="de-DE"/>
        </w:rPr>
        <w:t xml:space="preserve"> Startet den </w:t>
      </w:r>
      <w:r w:rsidR="00C5240F">
        <w:rPr>
          <w:rFonts w:ascii="Consolas" w:eastAsia="Times New Roman" w:hAnsi="Consolas"/>
          <w:b/>
          <w:lang w:eastAsia="de-DE"/>
        </w:rPr>
        <w:t>Koordinator</w:t>
      </w:r>
      <w:r w:rsidRPr="00D6269C">
        <w:rPr>
          <w:rFonts w:ascii="Consolas" w:eastAsia="Times New Roman" w:hAnsi="Consolas"/>
          <w:b/>
          <w:lang w:eastAsia="de-DE"/>
        </w:rPr>
        <w:t xml:space="preserve"> Prozess und bekommt seine Antwort zurück </w:t>
      </w:r>
      <w:r w:rsidR="00C5240F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69DA758A" w14:textId="0A1C8D65" w:rsidR="00C5240F" w:rsidRPr="00D6269C" w:rsidRDefault="00083294" w:rsidP="00C5240F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C5240F">
        <w:rPr>
          <w:rFonts w:ascii="Consolas" w:eastAsia="Times New Roman" w:hAnsi="Consolas"/>
          <w:b/>
          <w:sz w:val="22"/>
          <w:szCs w:val="22"/>
          <w:lang w:eastAsia="de-DE"/>
        </w:rPr>
        <w:t xml:space="preserve">Start() : </w:t>
      </w:r>
      <w:r w:rsidR="00C5240F">
        <w:rPr>
          <w:rFonts w:ascii="Consolas" w:eastAsia="Times New Roman" w:hAnsi="Consolas"/>
          <w:b/>
          <w:sz w:val="22"/>
          <w:szCs w:val="22"/>
          <w:lang w:eastAsia="de-DE"/>
        </w:rPr>
        <w:t>void</w:t>
      </w:r>
      <w:r w:rsidRPr="00C5240F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atom</w:t>
      </w:r>
    </w:p>
    <w:p w14:paraId="52BFFC96" w14:textId="707A7FAD" w:rsidR="00E13A19" w:rsidRPr="00D6269C" w:rsidRDefault="00E13A19" w:rsidP="00E13A19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r>
        <w:rPr>
          <w:sz w:val="32"/>
          <w:szCs w:val="32"/>
        </w:rPr>
        <w:t>ggt-Prozess</w:t>
      </w:r>
    </w:p>
    <w:p w14:paraId="66C889B0" w14:textId="2852FA6C" w:rsidR="005A5725" w:rsidRPr="00D6269C" w:rsidRDefault="005A5725" w:rsidP="00072D86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</w:t>
      </w:r>
      <w:r w:rsidR="003A714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 xml:space="preserve">T-Prozess </w:t>
      </w:r>
      <w:r w:rsidR="0099586F">
        <w:rPr>
          <w:rFonts w:ascii="Times New Roman" w:hAnsi="Times New Roman" w:cs="Times New Roman"/>
          <w:sz w:val="24"/>
          <w:szCs w:val="24"/>
        </w:rPr>
        <w:t>registriert</w:t>
      </w:r>
      <w:r w:rsidRPr="00D6269C">
        <w:rPr>
          <w:rFonts w:ascii="Times New Roman" w:hAnsi="Times New Roman" w:cs="Times New Roman"/>
          <w:sz w:val="24"/>
          <w:szCs w:val="24"/>
        </w:rPr>
        <w:t xml:space="preserve"> sich beim Namensdienst</w:t>
      </w:r>
      <w:r w:rsidR="0099586F">
        <w:rPr>
          <w:rFonts w:ascii="Times New Roman" w:hAnsi="Times New Roman" w:cs="Times New Roman"/>
          <w:sz w:val="24"/>
          <w:szCs w:val="24"/>
        </w:rPr>
        <w:t xml:space="preserve"> und</w:t>
      </w:r>
      <w:r w:rsidRPr="00D6269C">
        <w:rPr>
          <w:rFonts w:ascii="Times New Roman" w:hAnsi="Times New Roman" w:cs="Times New Roman"/>
          <w:sz w:val="24"/>
          <w:szCs w:val="24"/>
        </w:rPr>
        <w:t xml:space="preserve"> Koordinator. </w:t>
      </w:r>
      <w:r w:rsidR="003A0BFC">
        <w:rPr>
          <w:rFonts w:ascii="Times New Roman" w:hAnsi="Times New Roman" w:cs="Times New Roman"/>
          <w:sz w:val="24"/>
          <w:szCs w:val="24"/>
        </w:rPr>
        <w:t xml:space="preserve">Danach werden </w:t>
      </w:r>
      <w:r w:rsidR="0099586F">
        <w:rPr>
          <w:rFonts w:ascii="Times New Roman" w:hAnsi="Times New Roman" w:cs="Times New Roman"/>
          <w:sz w:val="24"/>
          <w:szCs w:val="24"/>
        </w:rPr>
        <w:t xml:space="preserve">die notwendigen Konfigurationsdaten </w:t>
      </w:r>
      <w:r w:rsidR="003A0BFC">
        <w:rPr>
          <w:rFonts w:ascii="Times New Roman" w:hAnsi="Times New Roman" w:cs="Times New Roman"/>
          <w:sz w:val="24"/>
          <w:szCs w:val="24"/>
        </w:rPr>
        <w:t>abgefragt</w:t>
      </w:r>
      <w:r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BF27EA">
        <w:rPr>
          <w:rFonts w:ascii="Times New Roman" w:hAnsi="Times New Roman" w:cs="Times New Roman"/>
          <w:sz w:val="24"/>
          <w:szCs w:val="24"/>
        </w:rPr>
        <w:t xml:space="preserve">Der Name wird in folgender Form eingesetzt: </w:t>
      </w:r>
      <w:r w:rsidR="00BF27EA" w:rsidRPr="00BF27EA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="00BF27EA" w:rsidRPr="00BF27EA">
        <w:rPr>
          <w:rFonts w:ascii="Consolas" w:hAnsi="Consolas" w:cs="Times New Roman"/>
          <w:sz w:val="24"/>
          <w:szCs w:val="24"/>
          <w:lang w:val="en-GB"/>
        </w:rPr>
        <w:t>&lt;PraktikumsgruppenID&gt;&lt;TeamID&gt;&lt;Nummer des ggT-Prozess&gt;</w:t>
      </w:r>
      <w:r w:rsidR="00BC229B">
        <w:rPr>
          <w:rFonts w:ascii="Consolas" w:hAnsi="Consolas" w:cs="Times New Roman"/>
          <w:sz w:val="24"/>
          <w:szCs w:val="24"/>
          <w:lang w:val="en-GB"/>
        </w:rPr>
        <w:t xml:space="preserve"> &lt;</w:t>
      </w:r>
      <w:r w:rsidR="00BF27EA" w:rsidRPr="00BF27EA">
        <w:rPr>
          <w:rFonts w:ascii="Consolas" w:hAnsi="Consolas" w:cs="Times New Roman"/>
          <w:sz w:val="24"/>
          <w:szCs w:val="24"/>
          <w:lang w:val="en-GB"/>
        </w:rPr>
        <w:t>Nummer des Starters&gt;</w:t>
      </w:r>
    </w:p>
    <w:p w14:paraId="1B820ABA" w14:textId="77777777" w:rsidR="00F128F0" w:rsidRDefault="00E53061" w:rsidP="00072D86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Nach Anfrage von Koordinator </w:t>
      </w:r>
      <w:r w:rsidR="005A5725" w:rsidRPr="00D6269C">
        <w:rPr>
          <w:rFonts w:ascii="Times New Roman" w:hAnsi="Times New Roman" w:cs="Times New Roman"/>
          <w:sz w:val="24"/>
          <w:szCs w:val="24"/>
        </w:rPr>
        <w:t>berechne</w:t>
      </w:r>
      <w:r>
        <w:rPr>
          <w:rFonts w:ascii="Times New Roman" w:hAnsi="Times New Roman" w:cs="Times New Roman"/>
          <w:sz w:val="24"/>
          <w:szCs w:val="24"/>
        </w:rPr>
        <w:t>t der Prozess einen gg</w:t>
      </w:r>
      <w:r w:rsidR="005A5725" w:rsidRPr="00D6269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-Wert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mittels des Satzes von Euklid</w:t>
      </w:r>
      <w:r w:rsidR="009F43D0">
        <w:rPr>
          <w:rFonts w:ascii="Times New Roman" w:hAnsi="Times New Roman" w:cs="Times New Roman"/>
          <w:sz w:val="24"/>
          <w:szCs w:val="24"/>
        </w:rPr>
        <w:t xml:space="preserve"> </w:t>
      </w:r>
      <w:r w:rsidR="005A5725" w:rsidRPr="00D6269C">
        <w:rPr>
          <w:rFonts w:ascii="Times New Roman" w:hAnsi="Times New Roman" w:cs="Times New Roman"/>
          <w:sz w:val="24"/>
          <w:szCs w:val="24"/>
        </w:rPr>
        <w:t>und warte</w:t>
      </w:r>
      <w:r w:rsidR="006C338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die vorgegebene Arbeitszeit. </w:t>
      </w:r>
      <w:r w:rsidR="006C3380">
        <w:rPr>
          <w:rFonts w:ascii="Times New Roman" w:hAnsi="Times New Roman" w:cs="Times New Roman"/>
          <w:sz w:val="24"/>
          <w:szCs w:val="24"/>
        </w:rPr>
        <w:t>Sobald der Prozess fertig ist,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schickt er </w:t>
      </w:r>
      <w:r w:rsidR="006C3380">
        <w:rPr>
          <w:rFonts w:ascii="Times New Roman" w:hAnsi="Times New Roman" w:cs="Times New Roman"/>
          <w:sz w:val="24"/>
          <w:szCs w:val="24"/>
        </w:rPr>
        <w:t>das Ergebnis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an den Koordinator</w:t>
      </w:r>
      <w:r w:rsidR="006C3380">
        <w:rPr>
          <w:rFonts w:ascii="Times New Roman" w:hAnsi="Times New Roman" w:cs="Times New Roman"/>
          <w:sz w:val="24"/>
          <w:szCs w:val="24"/>
        </w:rPr>
        <w:t xml:space="preserve"> zurück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5711A9" w14:textId="5A3A0C84" w:rsidR="005A5725" w:rsidRPr="00D6269C" w:rsidRDefault="005A5725" w:rsidP="00072D86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Wenn </w:t>
      </w:r>
      <w:r w:rsidR="00F128F0">
        <w:rPr>
          <w:rFonts w:ascii="Times New Roman" w:hAnsi="Times New Roman" w:cs="Times New Roman"/>
          <w:sz w:val="24"/>
          <w:szCs w:val="24"/>
        </w:rPr>
        <w:t>aber de</w:t>
      </w:r>
      <w:r w:rsidRPr="00D6269C">
        <w:rPr>
          <w:rFonts w:ascii="Times New Roman" w:hAnsi="Times New Roman" w:cs="Times New Roman"/>
          <w:sz w:val="24"/>
          <w:szCs w:val="24"/>
        </w:rPr>
        <w:t xml:space="preserve">r Prozess für eine Wartezeit gewartet </w:t>
      </w:r>
      <w:r w:rsidR="00F128F0">
        <w:rPr>
          <w:rFonts w:ascii="Times New Roman" w:hAnsi="Times New Roman" w:cs="Times New Roman"/>
          <w:sz w:val="24"/>
          <w:szCs w:val="24"/>
        </w:rPr>
        <w:t xml:space="preserve">hat </w:t>
      </w:r>
      <w:r w:rsidRPr="00D6269C">
        <w:rPr>
          <w:rFonts w:ascii="Times New Roman" w:hAnsi="Times New Roman" w:cs="Times New Roman"/>
          <w:sz w:val="24"/>
          <w:szCs w:val="24"/>
        </w:rPr>
        <w:t xml:space="preserve">und keine neue Zahl </w:t>
      </w:r>
      <w:r w:rsidR="00F128F0">
        <w:rPr>
          <w:rFonts w:ascii="Times New Roman" w:hAnsi="Times New Roman" w:cs="Times New Roman"/>
          <w:sz w:val="24"/>
          <w:szCs w:val="24"/>
        </w:rPr>
        <w:t xml:space="preserve">von seinen Nachbarn währenddessen </w:t>
      </w:r>
      <w:r w:rsidRPr="00D6269C">
        <w:rPr>
          <w:rFonts w:ascii="Times New Roman" w:hAnsi="Times New Roman" w:cs="Times New Roman"/>
          <w:sz w:val="24"/>
          <w:szCs w:val="24"/>
        </w:rPr>
        <w:t>erhalten hat, startet er eine Abstimmungsumfrage</w:t>
      </w:r>
      <w:r w:rsidR="00F128F0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indem e</w:t>
      </w:r>
      <w:r w:rsidR="00F128F0">
        <w:rPr>
          <w:rFonts w:ascii="Times New Roman" w:hAnsi="Times New Roman" w:cs="Times New Roman"/>
          <w:sz w:val="24"/>
          <w:szCs w:val="24"/>
        </w:rPr>
        <w:t>r</w:t>
      </w:r>
      <w:r w:rsidRPr="00D6269C">
        <w:rPr>
          <w:rFonts w:ascii="Times New Roman" w:hAnsi="Times New Roman" w:cs="Times New Roman"/>
          <w:sz w:val="24"/>
          <w:szCs w:val="24"/>
        </w:rPr>
        <w:t xml:space="preserve"> eine </w:t>
      </w:r>
      <w:r w:rsidR="00F128F0">
        <w:rPr>
          <w:rFonts w:ascii="Times New Roman" w:hAnsi="Times New Roman" w:cs="Times New Roman"/>
          <w:sz w:val="24"/>
          <w:szCs w:val="24"/>
        </w:rPr>
        <w:t>spezielle N</w:t>
      </w:r>
      <w:r w:rsidRPr="00D6269C">
        <w:rPr>
          <w:rFonts w:ascii="Times New Roman" w:hAnsi="Times New Roman" w:cs="Times New Roman"/>
          <w:sz w:val="24"/>
          <w:szCs w:val="24"/>
        </w:rPr>
        <w:t xml:space="preserve">achricht an seinen rechten Nachbarn sendet. </w:t>
      </w:r>
      <w:r w:rsidR="002E3DEA">
        <w:rPr>
          <w:rFonts w:ascii="Times New Roman" w:hAnsi="Times New Roman" w:cs="Times New Roman"/>
          <w:sz w:val="24"/>
          <w:szCs w:val="24"/>
        </w:rPr>
        <w:t>W</w:t>
      </w:r>
      <w:r w:rsidRPr="00D6269C">
        <w:rPr>
          <w:rFonts w:ascii="Times New Roman" w:hAnsi="Times New Roman" w:cs="Times New Roman"/>
          <w:sz w:val="24"/>
          <w:szCs w:val="24"/>
        </w:rPr>
        <w:t xml:space="preserve">enn </w:t>
      </w:r>
      <w:r w:rsidR="002E3DEA">
        <w:rPr>
          <w:rFonts w:ascii="Times New Roman" w:hAnsi="Times New Roman" w:cs="Times New Roman"/>
          <w:sz w:val="24"/>
          <w:szCs w:val="24"/>
        </w:rPr>
        <w:t xml:space="preserve">beim rechten Nachbarn jetzt keine Nachricht für </w:t>
      </w:r>
      <w:r w:rsidRPr="00D6269C">
        <w:rPr>
          <w:rFonts w:ascii="Times New Roman" w:hAnsi="Times New Roman" w:cs="Times New Roman"/>
          <w:sz w:val="24"/>
          <w:szCs w:val="24"/>
        </w:rPr>
        <w:t xml:space="preserve">Wartezeit/2 </w:t>
      </w:r>
      <w:r w:rsidR="002E3DEA">
        <w:rPr>
          <w:rFonts w:ascii="Times New Roman" w:hAnsi="Times New Roman" w:cs="Times New Roman"/>
          <w:sz w:val="24"/>
          <w:szCs w:val="24"/>
        </w:rPr>
        <w:t>ankommt, sendet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2E3DEA">
        <w:rPr>
          <w:rFonts w:ascii="Times New Roman" w:hAnsi="Times New Roman" w:cs="Times New Roman"/>
          <w:sz w:val="24"/>
          <w:szCs w:val="24"/>
        </w:rPr>
        <w:t>er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2E3DEA">
        <w:rPr>
          <w:rFonts w:ascii="Times New Roman" w:hAnsi="Times New Roman" w:cs="Times New Roman"/>
          <w:sz w:val="24"/>
          <w:szCs w:val="24"/>
        </w:rPr>
        <w:t>die Terminierungsa</w:t>
      </w:r>
      <w:r w:rsidRPr="00D6269C">
        <w:rPr>
          <w:rFonts w:ascii="Times New Roman" w:hAnsi="Times New Roman" w:cs="Times New Roman"/>
          <w:sz w:val="24"/>
          <w:szCs w:val="24"/>
        </w:rPr>
        <w:t xml:space="preserve">nfrage </w:t>
      </w:r>
      <w:r w:rsidR="002E3DEA">
        <w:rPr>
          <w:rFonts w:ascii="Times New Roman" w:hAnsi="Times New Roman" w:cs="Times New Roman"/>
          <w:sz w:val="24"/>
          <w:szCs w:val="24"/>
        </w:rPr>
        <w:t>vom Initiator weiter nach rechts</w:t>
      </w:r>
      <w:r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F74D9D">
        <w:rPr>
          <w:rFonts w:ascii="Times New Roman" w:hAnsi="Times New Roman" w:cs="Times New Roman"/>
          <w:sz w:val="24"/>
          <w:szCs w:val="24"/>
        </w:rPr>
        <w:t>Ansonsten wird die Anfrage</w:t>
      </w:r>
      <w:r w:rsidRPr="00D6269C">
        <w:rPr>
          <w:rFonts w:ascii="Times New Roman" w:hAnsi="Times New Roman" w:cs="Times New Roman"/>
          <w:sz w:val="24"/>
          <w:szCs w:val="24"/>
        </w:rPr>
        <w:t xml:space="preserve"> ignoriert. </w:t>
      </w:r>
      <w:r w:rsidR="00170A68">
        <w:rPr>
          <w:rFonts w:ascii="Times New Roman" w:hAnsi="Times New Roman" w:cs="Times New Roman"/>
          <w:sz w:val="24"/>
          <w:szCs w:val="24"/>
        </w:rPr>
        <w:t>Erst dann, wenn solche Nachricht eine Runde macht und wieder beim Initiator von dem linken Nachbarn eingegangen wird, wird die Nachricht mit dem errechneten Wert an den Koordinator gesendet.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A836CC">
        <w:rPr>
          <w:rFonts w:ascii="Times New Roman" w:hAnsi="Times New Roman" w:cs="Times New Roman"/>
          <w:sz w:val="24"/>
          <w:szCs w:val="24"/>
        </w:rPr>
        <w:t>Als zusätzliche Voraussetzung muss noch die Anzahl der „Zustimmungen“</w:t>
      </w:r>
      <w:r w:rsidR="000466E9">
        <w:rPr>
          <w:rFonts w:ascii="Times New Roman" w:hAnsi="Times New Roman" w:cs="Times New Roman"/>
          <w:sz w:val="24"/>
          <w:szCs w:val="24"/>
        </w:rPr>
        <w:t xml:space="preserve"> </w:t>
      </w:r>
      <w:r w:rsidR="00A836CC">
        <w:rPr>
          <w:rFonts w:ascii="Times New Roman" w:hAnsi="Times New Roman" w:cs="Times New Roman"/>
          <w:sz w:val="24"/>
          <w:szCs w:val="24"/>
        </w:rPr>
        <w:t xml:space="preserve">gleich </w:t>
      </w:r>
      <w:r w:rsidR="000466E9">
        <w:rPr>
          <w:rFonts w:ascii="Times New Roman" w:hAnsi="Times New Roman" w:cs="Times New Roman"/>
          <w:sz w:val="24"/>
          <w:szCs w:val="24"/>
        </w:rPr>
        <w:t xml:space="preserve">oder sogar größer als </w:t>
      </w:r>
      <w:r w:rsidR="00A836CC">
        <w:rPr>
          <w:rFonts w:ascii="Times New Roman" w:hAnsi="Times New Roman" w:cs="Times New Roman"/>
          <w:sz w:val="24"/>
          <w:szCs w:val="24"/>
        </w:rPr>
        <w:t>d</w:t>
      </w:r>
      <w:r w:rsidR="00C637DD">
        <w:rPr>
          <w:rFonts w:ascii="Times New Roman" w:hAnsi="Times New Roman" w:cs="Times New Roman"/>
          <w:sz w:val="24"/>
          <w:szCs w:val="24"/>
        </w:rPr>
        <w:t>ie</w:t>
      </w:r>
      <w:r w:rsidR="00A836CC">
        <w:rPr>
          <w:rFonts w:ascii="Times New Roman" w:hAnsi="Times New Roman" w:cs="Times New Roman"/>
          <w:sz w:val="24"/>
          <w:szCs w:val="24"/>
        </w:rPr>
        <w:t xml:space="preserve"> Quote sein.</w:t>
      </w:r>
    </w:p>
    <w:p w14:paraId="5A50CA1B" w14:textId="0C77D25C" w:rsidR="006F1C8C" w:rsidRPr="00D6269C" w:rsidRDefault="00682A07" w:rsidP="00072D86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die Terminierung des Prozesses reicht eine Nachricht </w:t>
      </w:r>
      <w:r w:rsidR="00545EEB">
        <w:rPr>
          <w:rFonts w:ascii="Times New Roman" w:hAnsi="Times New Roman" w:cs="Times New Roman"/>
          <w:sz w:val="24"/>
          <w:szCs w:val="24"/>
        </w:rPr>
        <w:t xml:space="preserve">„kill“ </w:t>
      </w:r>
      <w:r>
        <w:rPr>
          <w:rFonts w:ascii="Times New Roman" w:hAnsi="Times New Roman" w:cs="Times New Roman"/>
          <w:sz w:val="24"/>
          <w:szCs w:val="24"/>
        </w:rPr>
        <w:t>vom Koordinator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545EEB">
        <w:rPr>
          <w:rFonts w:ascii="Times New Roman" w:hAnsi="Times New Roman" w:cs="Times New Roman"/>
          <w:sz w:val="24"/>
          <w:szCs w:val="24"/>
        </w:rPr>
        <w:t xml:space="preserve">In diesem Fall 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meldet sich der Prozess beim Namensdienst ab und </w:t>
      </w:r>
      <w:r w:rsidR="00545EEB">
        <w:rPr>
          <w:rFonts w:ascii="Times New Roman" w:hAnsi="Times New Roman" w:cs="Times New Roman"/>
          <w:sz w:val="24"/>
          <w:szCs w:val="24"/>
        </w:rPr>
        <w:t>terminiert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sich dan</w:t>
      </w:r>
      <w:r w:rsidR="00545EEB">
        <w:rPr>
          <w:rFonts w:ascii="Times New Roman" w:hAnsi="Times New Roman" w:cs="Times New Roman"/>
          <w:sz w:val="24"/>
          <w:szCs w:val="24"/>
        </w:rPr>
        <w:t>ach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2D3CAE" w14:textId="77777777" w:rsidR="00F01FE9" w:rsidRPr="00D6269C" w:rsidRDefault="00F01FE9" w:rsidP="00F01FE9">
      <w:pPr>
        <w:pStyle w:val="Heading3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D6269C">
        <w:rPr>
          <w:rFonts w:eastAsia="Times New Roman"/>
          <w:b/>
          <w:sz w:val="28"/>
          <w:szCs w:val="28"/>
          <w:lang w:eastAsia="de-DE"/>
        </w:rPr>
        <w:lastRenderedPageBreak/>
        <w:t>Methoden:</w:t>
      </w:r>
    </w:p>
    <w:p w14:paraId="5776C9B3" w14:textId="1D092F26" w:rsidR="0084444F" w:rsidRPr="00D6269C" w:rsidRDefault="0084444F" w:rsidP="0084444F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// Startet den </w:t>
      </w:r>
      <w:r>
        <w:rPr>
          <w:rFonts w:ascii="Consolas" w:eastAsia="Times New Roman" w:hAnsi="Consolas"/>
          <w:b/>
          <w:lang w:eastAsia="de-DE"/>
        </w:rPr>
        <w:t>ggT</w:t>
      </w:r>
      <w:r w:rsidRPr="00D6269C">
        <w:rPr>
          <w:rFonts w:ascii="Consolas" w:eastAsia="Times New Roman" w:hAnsi="Consolas"/>
          <w:b/>
          <w:lang w:eastAsia="de-DE"/>
        </w:rPr>
        <w:t xml:space="preserve"> Prozess und bekommt seine Antwort zurück 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8B4F632" w14:textId="77777777" w:rsidR="0084444F" w:rsidRDefault="0084444F" w:rsidP="0084444F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Start(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Arbeitszeit, Termzeit, Name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) : Int 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x Int x String 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-&gt; atom</w:t>
      </w:r>
    </w:p>
    <w:p w14:paraId="1729EE83" w14:textId="3E79A67B" w:rsidR="0084444F" w:rsidRPr="0084444F" w:rsidRDefault="0084444F" w:rsidP="0084444F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lang w:eastAsia="de-DE"/>
        </w:rPr>
        <w:t>/*</w:t>
      </w:r>
      <w:r w:rsidRPr="00D6269C">
        <w:rPr>
          <w:rFonts w:ascii="Consolas" w:eastAsia="Times New Roman" w:hAnsi="Consolas"/>
          <w:b/>
          <w:lang w:eastAsia="de-DE"/>
        </w:rPr>
        <w:t xml:space="preserve"> </w:t>
      </w:r>
      <w:r w:rsidR="00EC68A6">
        <w:rPr>
          <w:rFonts w:ascii="Consolas" w:eastAsia="Times New Roman" w:hAnsi="Consolas"/>
          <w:lang w:eastAsia="de-DE"/>
        </w:rPr>
        <w:t>Arbeitszeit</w:t>
      </w:r>
      <w:r w:rsidRPr="00D6269C">
        <w:rPr>
          <w:rFonts w:ascii="Consolas" w:eastAsia="Times New Roman" w:hAnsi="Consolas"/>
          <w:lang w:eastAsia="de-DE"/>
        </w:rPr>
        <w:t xml:space="preserve"> gilt als </w:t>
      </w:r>
      <w:r w:rsidR="00EC68A6">
        <w:rPr>
          <w:rFonts w:ascii="Consolas" w:eastAsia="Times New Roman" w:hAnsi="Consolas"/>
          <w:lang w:eastAsia="de-DE"/>
        </w:rPr>
        <w:t>Arbeitsaufwand in Sekunden; Termzeit ist eine Zeit bis die Terminierungsanfrage generiert wird; Name ist ein Name des ggT Prozesses</w:t>
      </w:r>
      <w:r w:rsidRPr="00D6269C">
        <w:rPr>
          <w:rFonts w:ascii="Consolas" w:eastAsia="Times New Roman" w:hAnsi="Consolas"/>
          <w:lang w:eastAsia="de-DE"/>
        </w:rPr>
        <w:t xml:space="preserve"> */</w:t>
      </w:r>
    </w:p>
    <w:p w14:paraId="18E7C8BD" w14:textId="730CE84C" w:rsidR="00D745AF" w:rsidRPr="00D6269C" w:rsidRDefault="001665E1" w:rsidP="00787B92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r>
        <w:rPr>
          <w:sz w:val="32"/>
          <w:szCs w:val="32"/>
        </w:rPr>
        <w:t xml:space="preserve">Externe </w:t>
      </w:r>
      <w:r w:rsidR="00D745AF" w:rsidRPr="00D6269C">
        <w:rPr>
          <w:sz w:val="32"/>
          <w:szCs w:val="32"/>
        </w:rPr>
        <w:t>Komponente</w:t>
      </w:r>
      <w:r w:rsidR="00DF1029">
        <w:rPr>
          <w:sz w:val="32"/>
          <w:szCs w:val="32"/>
        </w:rPr>
        <w:t>n</w:t>
      </w:r>
    </w:p>
    <w:p w14:paraId="20B2FBFD" w14:textId="0B0B1EDF" w:rsidR="009F13E6" w:rsidRPr="00D6269C" w:rsidRDefault="00D745AF" w:rsidP="0051787E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Diese Komponente stell</w:t>
      </w:r>
      <w:r w:rsidR="00DF1029">
        <w:rPr>
          <w:rFonts w:ascii="Times New Roman" w:hAnsi="Times New Roman" w:cs="Times New Roman"/>
          <w:sz w:val="24"/>
          <w:szCs w:val="24"/>
        </w:rPr>
        <w:t>en</w:t>
      </w:r>
      <w:r w:rsidRPr="00D6269C">
        <w:rPr>
          <w:rFonts w:ascii="Times New Roman" w:hAnsi="Times New Roman" w:cs="Times New Roman"/>
          <w:sz w:val="24"/>
          <w:szCs w:val="24"/>
        </w:rPr>
        <w:t xml:space="preserve"> nützliche Funktionen für das Loggen</w:t>
      </w:r>
      <w:r w:rsidR="00DF1029">
        <w:rPr>
          <w:rFonts w:ascii="Times New Roman" w:hAnsi="Times New Roman" w:cs="Times New Roman"/>
          <w:sz w:val="24"/>
          <w:szCs w:val="24"/>
        </w:rPr>
        <w:t>, das</w:t>
      </w:r>
      <w:r w:rsidRPr="00D6269C">
        <w:rPr>
          <w:rFonts w:ascii="Times New Roman" w:hAnsi="Times New Roman" w:cs="Times New Roman"/>
          <w:sz w:val="24"/>
          <w:szCs w:val="24"/>
        </w:rPr>
        <w:t xml:space="preserve"> Auslesen der Konfigurationsdatei </w:t>
      </w:r>
      <w:r w:rsidR="00DF1029">
        <w:rPr>
          <w:rFonts w:ascii="Times New Roman" w:hAnsi="Times New Roman" w:cs="Times New Roman"/>
          <w:sz w:val="24"/>
          <w:szCs w:val="24"/>
        </w:rPr>
        <w:t xml:space="preserve">und auch Prozessnamenregistrierung und </w:t>
      </w:r>
      <w:r w:rsidR="00F06081">
        <w:rPr>
          <w:rFonts w:ascii="Times New Roman" w:hAnsi="Times New Roman" w:cs="Times New Roman"/>
          <w:sz w:val="24"/>
          <w:szCs w:val="24"/>
        </w:rPr>
        <w:t>Adressierung</w:t>
      </w:r>
      <w:r w:rsidR="00DF1029">
        <w:rPr>
          <w:rFonts w:ascii="Times New Roman" w:hAnsi="Times New Roman" w:cs="Times New Roman"/>
          <w:sz w:val="24"/>
          <w:szCs w:val="24"/>
        </w:rPr>
        <w:t xml:space="preserve"> </w:t>
      </w:r>
      <w:r w:rsidRPr="00D6269C">
        <w:rPr>
          <w:rFonts w:ascii="Times New Roman" w:hAnsi="Times New Roman" w:cs="Times New Roman"/>
          <w:sz w:val="24"/>
          <w:szCs w:val="24"/>
        </w:rPr>
        <w:t>bereit</w:t>
      </w:r>
      <w:r w:rsidR="007769D4">
        <w:rPr>
          <w:rFonts w:ascii="Times New Roman" w:hAnsi="Times New Roman" w:cs="Times New Roman"/>
          <w:sz w:val="24"/>
          <w:szCs w:val="24"/>
        </w:rPr>
        <w:t>.</w:t>
      </w:r>
      <w:r w:rsidR="00C70D54"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71C71" w14:textId="5A2E912B" w:rsidR="001A26E2" w:rsidRPr="00D6269C" w:rsidRDefault="00C70D54" w:rsidP="0051787E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Komponente</w:t>
      </w:r>
      <w:r w:rsidR="00DF1029">
        <w:rPr>
          <w:rFonts w:ascii="Times New Roman" w:hAnsi="Times New Roman" w:cs="Times New Roman"/>
          <w:sz w:val="24"/>
          <w:szCs w:val="24"/>
        </w:rPr>
        <w:t>n</w:t>
      </w:r>
      <w:r w:rsidRPr="00D6269C">
        <w:rPr>
          <w:rFonts w:ascii="Times New Roman" w:hAnsi="Times New Roman" w:cs="Times New Roman"/>
          <w:sz w:val="24"/>
          <w:szCs w:val="24"/>
        </w:rPr>
        <w:t xml:space="preserve"> besteh</w:t>
      </w:r>
      <w:r w:rsidR="00DF1029">
        <w:rPr>
          <w:rFonts w:ascii="Times New Roman" w:hAnsi="Times New Roman" w:cs="Times New Roman"/>
          <w:sz w:val="24"/>
          <w:szCs w:val="24"/>
        </w:rPr>
        <w:t>en</w:t>
      </w:r>
      <w:r w:rsidRPr="00D6269C">
        <w:rPr>
          <w:rFonts w:ascii="Times New Roman" w:hAnsi="Times New Roman" w:cs="Times New Roman"/>
          <w:sz w:val="24"/>
          <w:szCs w:val="24"/>
        </w:rPr>
        <w:t xml:space="preserve"> aus dem Erlang Modul “</w:t>
      </w:r>
      <w:r w:rsidRPr="00D6269C">
        <w:rPr>
          <w:rFonts w:ascii="Consolas" w:hAnsi="Consolas" w:cs="Times New Roman"/>
          <w:sz w:val="24"/>
          <w:szCs w:val="24"/>
        </w:rPr>
        <w:t>werkzeug.erl</w:t>
      </w:r>
      <w:r w:rsidR="00A72649">
        <w:rPr>
          <w:rFonts w:ascii="Times New Roman" w:hAnsi="Times New Roman" w:cs="Times New Roman"/>
          <w:sz w:val="24"/>
          <w:szCs w:val="24"/>
        </w:rPr>
        <w:t xml:space="preserve">” und </w:t>
      </w:r>
      <w:r w:rsidR="001724A0" w:rsidRPr="00D6269C">
        <w:rPr>
          <w:rFonts w:ascii="Times New Roman" w:hAnsi="Times New Roman" w:cs="Times New Roman"/>
          <w:sz w:val="24"/>
          <w:szCs w:val="24"/>
        </w:rPr>
        <w:t>“</w:t>
      </w:r>
      <w:r w:rsidR="001724A0">
        <w:rPr>
          <w:rFonts w:ascii="Consolas" w:hAnsi="Consolas" w:cs="Times New Roman"/>
          <w:sz w:val="24"/>
          <w:szCs w:val="24"/>
        </w:rPr>
        <w:t>nameservice</w:t>
      </w:r>
      <w:r w:rsidR="001724A0" w:rsidRPr="00D6269C">
        <w:rPr>
          <w:rFonts w:ascii="Consolas" w:hAnsi="Consolas" w:cs="Times New Roman"/>
          <w:sz w:val="24"/>
          <w:szCs w:val="24"/>
        </w:rPr>
        <w:t>.</w:t>
      </w:r>
      <w:r w:rsidR="00A72649">
        <w:rPr>
          <w:rFonts w:ascii="Consolas" w:hAnsi="Consolas" w:cs="Times New Roman"/>
          <w:sz w:val="24"/>
          <w:szCs w:val="24"/>
        </w:rPr>
        <w:t>beam</w:t>
      </w:r>
      <w:r w:rsidR="001724A0">
        <w:rPr>
          <w:rFonts w:ascii="Times New Roman" w:hAnsi="Times New Roman" w:cs="Times New Roman"/>
          <w:sz w:val="24"/>
          <w:szCs w:val="24"/>
        </w:rPr>
        <w:t>”.</w:t>
      </w:r>
    </w:p>
    <w:p w14:paraId="77C119D4" w14:textId="20607687" w:rsidR="007E71C9" w:rsidRDefault="007E71C9" w:rsidP="007E71C9">
      <w:pPr>
        <w:pStyle w:val="Heading1"/>
        <w:rPr>
          <w:sz w:val="40"/>
        </w:rPr>
      </w:pPr>
      <w:r w:rsidRPr="00D6269C">
        <w:rPr>
          <w:sz w:val="40"/>
        </w:rPr>
        <w:t>Schnittstellen</w:t>
      </w:r>
    </w:p>
    <w:p w14:paraId="7F750B47" w14:textId="59737F78" w:rsidR="00D66240" w:rsidRPr="00D66240" w:rsidRDefault="00ED3A42" w:rsidP="00D66240">
      <w:pPr>
        <w:pStyle w:val="Heading2"/>
        <w:spacing w:before="240" w:after="240"/>
      </w:pPr>
      <w:r>
        <w:t>der</w:t>
      </w:r>
      <w:r w:rsidR="00D66240">
        <w:t xml:space="preserve"> Zustand</w:t>
      </w:r>
      <w:r>
        <w:t xml:space="preserve"> „initial“</w:t>
      </w:r>
    </w:p>
    <w:p w14:paraId="73A204B1" w14:textId="3186838A" w:rsidR="007E71C9" w:rsidRPr="00D6269C" w:rsidRDefault="001A26E2" w:rsidP="007E71C9">
      <w:pPr>
        <w:pStyle w:val="Heading3"/>
        <w:numPr>
          <w:ilvl w:val="0"/>
          <w:numId w:val="24"/>
        </w:numPr>
        <w:rPr>
          <w:sz w:val="32"/>
          <w:szCs w:val="32"/>
        </w:rPr>
      </w:pPr>
      <w:r w:rsidRPr="00D6269C">
        <w:rPr>
          <w:sz w:val="32"/>
          <w:szCs w:val="32"/>
        </w:rPr>
        <w:t>Steuerungsmodul</w:t>
      </w:r>
    </w:p>
    <w:p w14:paraId="48A5DF42" w14:textId="5B44EC93" w:rsidR="001A26E2" w:rsidRPr="00D6269C" w:rsidRDefault="001A26E2" w:rsidP="001A26E2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8B5B99">
        <w:rPr>
          <w:rFonts w:ascii="Consolas" w:eastAsia="Times New Roman" w:hAnsi="Consolas"/>
          <w:b/>
          <w:lang w:eastAsia="de-DE"/>
        </w:rPr>
        <w:t xml:space="preserve">Wechseln den Zustand des Koordinators in </w:t>
      </w:r>
      <w:r w:rsidR="00080115">
        <w:rPr>
          <w:rFonts w:ascii="Consolas" w:eastAsia="Times New Roman" w:hAnsi="Consolas"/>
          <w:b/>
          <w:lang w:eastAsia="de-DE"/>
        </w:rPr>
        <w:t>Initialmodu</w:t>
      </w:r>
      <w:r w:rsidR="008B5B99">
        <w:rPr>
          <w:rFonts w:ascii="Consolas" w:eastAsia="Times New Roman" w:hAnsi="Consolas"/>
          <w:b/>
          <w:lang w:eastAsia="de-DE"/>
        </w:rPr>
        <w:t>s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1E72B5A7" w14:textId="2B4FD890" w:rsidR="001A26E2" w:rsidRPr="00774186" w:rsidRDefault="00C922A2" w:rsidP="00C922A2">
      <w:pPr>
        <w:pStyle w:val="Heading3"/>
        <w:ind w:left="426"/>
        <w:rPr>
          <w:rFonts w:ascii="Consolas" w:eastAsia="Times New Roman" w:hAnsi="Consolas"/>
          <w:b/>
          <w:lang w:val="ru-RU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 w:rsidR="00F41668">
        <w:rPr>
          <w:rFonts w:ascii="Consolas" w:eastAsia="Times New Roman" w:hAnsi="Consolas"/>
          <w:b/>
          <w:sz w:val="22"/>
          <w:szCs w:val="22"/>
          <w:lang w:val="en-GB" w:eastAsia="de-DE"/>
        </w:rPr>
        <w:t>self()</w:t>
      </w:r>
      <w:r w:rsidR="004B389B">
        <w:rPr>
          <w:rFonts w:ascii="Consolas" w:eastAsia="Times New Roman" w:hAnsi="Consolas"/>
          <w:b/>
          <w:sz w:val="22"/>
          <w:szCs w:val="22"/>
          <w:lang w:val="en-GB" w:eastAsia="de-DE"/>
        </w:rPr>
        <w:t>, step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31AF96DE" w14:textId="40393ABD" w:rsidR="001A26E2" w:rsidRPr="00D6269C" w:rsidRDefault="001A26E2" w:rsidP="001A26E2">
      <w:pPr>
        <w:pStyle w:val="Heading3"/>
        <w:ind w:left="426"/>
        <w:rPr>
          <w:rFonts w:ascii="Consolas" w:eastAsia="Times New Roman" w:hAnsi="Consolas"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 w:rsidR="00FF187C"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 w:rsidR="00FA01CD">
        <w:rPr>
          <w:rFonts w:ascii="Consolas" w:eastAsia="Times New Roman" w:hAnsi="Consolas"/>
          <w:b/>
          <w:sz w:val="22"/>
          <w:szCs w:val="22"/>
          <w:lang w:eastAsia="de-DE"/>
        </w:rPr>
        <w:t xml:space="preserve"> // Initialisierung war erfolgreich</w:t>
      </w:r>
    </w:p>
    <w:p w14:paraId="383B9C43" w14:textId="77777777" w:rsidR="001A26E2" w:rsidRPr="00D6269C" w:rsidRDefault="001A26E2" w:rsidP="001A26E2"/>
    <w:p w14:paraId="47393F68" w14:textId="5A217790" w:rsidR="001A26E2" w:rsidRPr="00D6269C" w:rsidRDefault="00FF187C" w:rsidP="001A26E2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step</w:t>
      </w:r>
      <w:r w:rsidR="001A26E2" w:rsidRPr="00D6269C">
        <w:rPr>
          <w:rFonts w:eastAsia="Times New Roman"/>
          <w:sz w:val="28"/>
          <w:lang w:eastAsia="de-DE"/>
        </w:rPr>
        <w:t xml:space="preserve"> </w:t>
      </w:r>
    </w:p>
    <w:p w14:paraId="7B437B51" w14:textId="609DB756" w:rsidR="00C70D54" w:rsidRPr="00E75A9A" w:rsidRDefault="00CB091E" w:rsidP="0051787E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Diese Nachricht </w:t>
      </w:r>
      <w:r w:rsidR="00573A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schaltet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den Koordinator in die </w:t>
      </w:r>
      <w:r w:rsidRPr="007310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  <w:t>Initialisierungphase</w:t>
      </w:r>
      <w:r w:rsidR="00573A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, womit der Koordinator den ggT-Ring aufbaut. Sobald die Phase ist aktiv, sendet er die erfolgreiche Benachrichtigung zurück und wartet auf den Befehl zum Starten der Berechnung.</w:t>
      </w:r>
      <w:r w:rsidR="008A342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Als </w:t>
      </w:r>
      <w:r w:rsidR="00035D84" w:rsidRPr="00035D84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self()</w:t>
      </w:r>
      <w:r w:rsidR="008A342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wird die Erlang-Node vom Steuerungsmodul übergeben.</w:t>
      </w:r>
    </w:p>
    <w:p w14:paraId="7298A5BF" w14:textId="2A236E99" w:rsidR="007C34B7" w:rsidRPr="00D6269C" w:rsidRDefault="001B7C13" w:rsidP="007E71C9">
      <w:pPr>
        <w:pStyle w:val="Heading3"/>
        <w:numPr>
          <w:ilvl w:val="0"/>
          <w:numId w:val="24"/>
        </w:numPr>
        <w:spacing w:before="240"/>
        <w:rPr>
          <w:sz w:val="32"/>
          <w:szCs w:val="32"/>
        </w:rPr>
      </w:pPr>
      <w:r w:rsidRPr="00D6269C">
        <w:rPr>
          <w:sz w:val="32"/>
          <w:szCs w:val="32"/>
        </w:rPr>
        <w:t>S</w:t>
      </w:r>
      <w:r w:rsidR="00076303">
        <w:rPr>
          <w:sz w:val="32"/>
          <w:szCs w:val="32"/>
        </w:rPr>
        <w:t>tarter</w:t>
      </w:r>
    </w:p>
    <w:p w14:paraId="768C5625" w14:textId="1EF013F3" w:rsidR="007C34B7" w:rsidRPr="00D6269C" w:rsidRDefault="007C34B7" w:rsidP="007C34B7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Abfragen </w:t>
      </w:r>
      <w:r w:rsidR="00212D3D">
        <w:rPr>
          <w:rFonts w:ascii="Consolas" w:eastAsia="Times New Roman" w:hAnsi="Consolas"/>
          <w:b/>
          <w:lang w:eastAsia="de-DE"/>
        </w:rPr>
        <w:t>die steuernden Werte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26241D2B" w14:textId="61691EAC" w:rsidR="007C34B7" w:rsidRPr="00D6269C" w:rsidRDefault="00F41668" w:rsidP="007C34B7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>
        <w:rPr>
          <w:rFonts w:ascii="Consolas" w:eastAsia="Times New Roman" w:hAnsi="Consolas"/>
          <w:b/>
          <w:sz w:val="22"/>
          <w:szCs w:val="22"/>
          <w:lang w:eastAsia="de-DE"/>
        </w:rPr>
        <w:t>Koordinator ! {self(), getsteeringval}</w:t>
      </w:r>
    </w:p>
    <w:p w14:paraId="5AD39B0E" w14:textId="69FDFFCA" w:rsidR="007C34B7" w:rsidRPr="00D6269C" w:rsidRDefault="00035D84" w:rsidP="00E04943">
      <w:pPr>
        <w:pStyle w:val="Heading3"/>
        <w:ind w:left="426"/>
        <w:rPr>
          <w:rFonts w:ascii="Consolas" w:eastAsia="Times New Roman" w:hAnsi="Consolas"/>
          <w:sz w:val="22"/>
          <w:szCs w:val="22"/>
          <w:lang w:eastAsia="de-DE"/>
        </w:rPr>
      </w:pP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Starter ! {steeringval, ArbeitsZeit, TermZeit, </w:t>
      </w:r>
      <w:r w:rsidR="006419F4">
        <w:rPr>
          <w:rFonts w:ascii="Consolas" w:eastAsia="Times New Roman" w:hAnsi="Consolas"/>
          <w:b/>
          <w:sz w:val="22"/>
          <w:szCs w:val="22"/>
          <w:lang w:eastAsia="de-DE"/>
        </w:rPr>
        <w:t xml:space="preserve">Quota, 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GGTProzessnummer}</w:t>
      </w:r>
    </w:p>
    <w:p w14:paraId="401A0675" w14:textId="77777777" w:rsidR="007C34B7" w:rsidRPr="00D6269C" w:rsidRDefault="007C34B7" w:rsidP="007C34B7">
      <w:pPr>
        <w:rPr>
          <w:rFonts w:ascii="Times New Roman" w:hAnsi="Times New Roman" w:cs="Times New Roman"/>
          <w:sz w:val="24"/>
          <w:szCs w:val="24"/>
        </w:rPr>
      </w:pPr>
    </w:p>
    <w:p w14:paraId="4F1F2702" w14:textId="497AAB03" w:rsidR="00646BF6" w:rsidRPr="00D6269C" w:rsidRDefault="00646BF6" w:rsidP="00646BF6">
      <w:pPr>
        <w:pStyle w:val="Heading3"/>
        <w:ind w:left="426"/>
        <w:rPr>
          <w:rFonts w:eastAsia="Times New Roman"/>
          <w:sz w:val="28"/>
          <w:lang w:eastAsia="de-DE"/>
        </w:rPr>
      </w:pPr>
      <w:r w:rsidRPr="00D6269C">
        <w:rPr>
          <w:rFonts w:eastAsia="Times New Roman"/>
          <w:b/>
          <w:sz w:val="28"/>
          <w:lang w:eastAsia="de-DE"/>
        </w:rPr>
        <w:lastRenderedPageBreak/>
        <w:t>get</w:t>
      </w:r>
      <w:r w:rsidR="00F108E7">
        <w:rPr>
          <w:rFonts w:eastAsia="Times New Roman"/>
          <w:b/>
          <w:sz w:val="28"/>
          <w:lang w:eastAsia="de-DE"/>
        </w:rPr>
        <w:t>steeringval</w:t>
      </w:r>
    </w:p>
    <w:p w14:paraId="5BCC7E89" w14:textId="46E16C59" w:rsidR="00646BF6" w:rsidRPr="00D6269C" w:rsidRDefault="002F6ED7" w:rsidP="0073109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Fragt beim </w:t>
      </w:r>
      <w:r w:rsidR="00F108E7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Koordinator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eine aktuelle </w:t>
      </w:r>
      <w:r w:rsidR="00F108E7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Konfiguration für ggT-</w:t>
      </w:r>
      <w:r w:rsidR="00AF64E1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Prozessen Kette</w:t>
      </w:r>
      <w:r w:rsidR="001B0C52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r w:rsidRPr="00D6269C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self()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stellt die Rückrufadresse des </w:t>
      </w:r>
      <w:r w:rsidR="001B0C52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Starter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s dar. Als </w:t>
      </w:r>
      <w:r w:rsidRPr="00D6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  <w:t>Rückgabewert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erhält er eine für ihn aktuelle </w:t>
      </w:r>
      <w:r w:rsidR="0073109B" w:rsidRPr="0073109B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steeringval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(</w:t>
      </w:r>
      <w:r w:rsidR="0073109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Konfiguration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) zugestellt. </w:t>
      </w:r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</w:t>
      </w:r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Arbeitszeit ist die simulierte Verzögerungs</w:t>
      </w:r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zeit zur Berechnung in Sekunden;</w:t>
      </w:r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TermZeit ist die Wartezeit in Sekunden, bis eine Wahl für e</w:t>
      </w:r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ine Terminierung initiiert wird;</w:t>
      </w:r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Quota ist die konkrete Anzahl an benotwendigten Zustimmungen zu einer Terminierungsabstimmung und GGTProzessnummer ist die Anzahl</w:t>
      </w:r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 zu startenden ggT-Prozesse</w:t>
      </w:r>
      <w:r w:rsidR="0073109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66C7D447" w14:textId="625B0203" w:rsidR="0025035D" w:rsidRPr="00D6269C" w:rsidRDefault="00BB655C" w:rsidP="007E71C9">
      <w:pPr>
        <w:pStyle w:val="Heading3"/>
        <w:numPr>
          <w:ilvl w:val="0"/>
          <w:numId w:val="24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ggT-Prozess</w:t>
      </w:r>
    </w:p>
    <w:p w14:paraId="37778327" w14:textId="6F0E4951" w:rsidR="003B5E85" w:rsidRPr="00D6269C" w:rsidRDefault="003B5E85" w:rsidP="003B5E8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337900">
        <w:rPr>
          <w:rFonts w:ascii="Consolas" w:eastAsia="Times New Roman" w:hAnsi="Consolas"/>
          <w:b/>
          <w:lang w:eastAsia="de-DE"/>
        </w:rPr>
        <w:t>Registrierung des Prozesses beim Koordinator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7EEF4FE6" w14:textId="7C168BCD" w:rsidR="003B5E85" w:rsidRPr="00D6269C" w:rsidRDefault="00EB1CA2" w:rsidP="003B5E8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>
        <w:rPr>
          <w:rFonts w:ascii="Consolas" w:eastAsia="Times New Roman" w:hAnsi="Consolas"/>
          <w:b/>
          <w:sz w:val="22"/>
          <w:szCs w:val="22"/>
          <w:lang w:eastAsia="de-DE"/>
        </w:rPr>
        <w:t>Koordinator</w:t>
      </w:r>
      <w:r w:rsidR="003B5E85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! {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hello, Clientname</w:t>
      </w:r>
      <w:r w:rsidR="003C68D2"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</w:p>
    <w:p w14:paraId="4C676789" w14:textId="77777777" w:rsidR="003B5E85" w:rsidRPr="00D6269C" w:rsidRDefault="003B5E85" w:rsidP="003B5E85"/>
    <w:p w14:paraId="1D75CAC4" w14:textId="56263A05" w:rsidR="003B5E85" w:rsidRPr="00D6269C" w:rsidRDefault="005D0ED2" w:rsidP="0087791E">
      <w:pPr>
        <w:pStyle w:val="Heading3"/>
        <w:ind w:left="425"/>
        <w:rPr>
          <w:rFonts w:eastAsia="Times New Roman"/>
          <w:sz w:val="28"/>
          <w:lang w:eastAsia="de-DE"/>
        </w:rPr>
      </w:pPr>
      <w:r w:rsidRPr="00D6269C">
        <w:rPr>
          <w:rFonts w:eastAsia="Times New Roman"/>
          <w:b/>
          <w:sz w:val="28"/>
          <w:lang w:eastAsia="de-DE"/>
        </w:rPr>
        <w:t xml:space="preserve">{ </w:t>
      </w:r>
      <w:r w:rsidR="00BF40DD">
        <w:rPr>
          <w:rFonts w:eastAsia="Times New Roman"/>
          <w:b/>
          <w:sz w:val="28"/>
          <w:lang w:eastAsia="de-DE"/>
        </w:rPr>
        <w:t>hello, Clientname</w:t>
      </w:r>
      <w:r w:rsidRPr="00D6269C">
        <w:rPr>
          <w:rFonts w:eastAsia="Times New Roman"/>
          <w:sz w:val="28"/>
          <w:lang w:eastAsia="de-DE"/>
        </w:rPr>
        <w:t xml:space="preserve"> }</w:t>
      </w:r>
    </w:p>
    <w:p w14:paraId="1480A9D1" w14:textId="7FF5C0DE" w:rsidR="003B5E85" w:rsidRDefault="00BF40DD" w:rsidP="0087791E">
      <w:pPr>
        <w:pStyle w:val="Heading3"/>
        <w:spacing w:before="0" w:line="360" w:lineRule="auto"/>
        <w:ind w:left="425" w:firstLine="284"/>
        <w:rPr>
          <w:rFonts w:ascii="Times New Roman" w:eastAsia="Times New Roman" w:hAnsi="Times New Roman" w:cs="Times New Roman"/>
          <w:color w:val="000000"/>
          <w:lang w:val="en-GB" w:eastAsia="de-DE"/>
        </w:rPr>
      </w:pPr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Ein ggT-Prozess meldet sich beim Koordinator mit Namen Clientname an (Name ist der lokal </w:t>
      </w:r>
      <w:r w:rsidR="00F90E14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beim </w:t>
      </w:r>
      <w:r w:rsidR="00F90E14" w:rsidRPr="00F90E14">
        <w:rPr>
          <w:rFonts w:ascii="Consolas" w:eastAsia="Times New Roman" w:hAnsi="Consolas" w:cs="Times New Roman"/>
          <w:color w:val="000000"/>
          <w:lang w:val="en-GB" w:eastAsia="de-DE"/>
        </w:rPr>
        <w:t>nameservice</w:t>
      </w:r>
      <w:r w:rsidR="00F90E14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registrierte Name).</w:t>
      </w:r>
    </w:p>
    <w:p w14:paraId="49E8E6C4" w14:textId="2947A643" w:rsidR="0087791E" w:rsidRPr="00D66240" w:rsidRDefault="00ED3A42" w:rsidP="0087791E">
      <w:pPr>
        <w:pStyle w:val="Heading2"/>
        <w:spacing w:before="240" w:after="240"/>
      </w:pPr>
      <w:r>
        <w:t>Der Zustand „bereit“</w:t>
      </w:r>
      <w:r w:rsidR="0087791E">
        <w:t xml:space="preserve"> </w:t>
      </w:r>
    </w:p>
    <w:p w14:paraId="06E9D0F0" w14:textId="77777777" w:rsidR="0087791E" w:rsidRPr="00D6269C" w:rsidRDefault="0087791E" w:rsidP="0087791E">
      <w:pPr>
        <w:pStyle w:val="Heading3"/>
        <w:numPr>
          <w:ilvl w:val="0"/>
          <w:numId w:val="38"/>
        </w:numPr>
        <w:rPr>
          <w:sz w:val="32"/>
          <w:szCs w:val="32"/>
        </w:rPr>
      </w:pPr>
      <w:r w:rsidRPr="00D6269C">
        <w:rPr>
          <w:sz w:val="32"/>
          <w:szCs w:val="32"/>
        </w:rPr>
        <w:t>Steuerungsmodul</w:t>
      </w:r>
    </w:p>
    <w:p w14:paraId="53013199" w14:textId="2711D1B4" w:rsidR="0087791E" w:rsidRPr="00D6269C" w:rsidRDefault="0087791E" w:rsidP="0087791E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D25D86">
        <w:rPr>
          <w:rFonts w:ascii="Consolas" w:eastAsia="Times New Roman" w:hAnsi="Consolas"/>
          <w:b/>
          <w:lang w:eastAsia="de-DE"/>
        </w:rPr>
        <w:t>Start neuer Berechnung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6FD88D13" w14:textId="08E28978" w:rsidR="0087791E" w:rsidRPr="00C922A2" w:rsidRDefault="0087791E" w:rsidP="0087791E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 w:rsidR="00406136">
        <w:rPr>
          <w:rFonts w:ascii="Consolas" w:eastAsia="Times New Roman" w:hAnsi="Consolas"/>
          <w:b/>
          <w:sz w:val="22"/>
          <w:szCs w:val="22"/>
          <w:lang w:val="en-GB" w:eastAsia="de-DE"/>
        </w:rPr>
        <w:t>self(), calc, W</w:t>
      </w:r>
      <w:r w:rsidR="00774186">
        <w:rPr>
          <w:rFonts w:ascii="Consolas" w:eastAsia="Times New Roman" w:hAnsi="Consolas"/>
          <w:b/>
          <w:sz w:val="22"/>
          <w:szCs w:val="22"/>
          <w:lang w:val="en-US" w:eastAsia="de-DE"/>
        </w:rPr>
        <w:t>ggT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71A6BA4F" w14:textId="0757415E" w:rsidR="00D25D86" w:rsidRPr="00D25D86" w:rsidRDefault="0087791E" w:rsidP="00D25D86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D25D86">
        <w:rPr>
          <w:rFonts w:ascii="Consolas" w:eastAsia="Times New Roman" w:hAnsi="Consolas"/>
          <w:b/>
          <w:sz w:val="22"/>
          <w:szCs w:val="22"/>
          <w:lang w:eastAsia="de-DE"/>
        </w:rPr>
        <w:t>Start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war erfolgreich</w:t>
      </w:r>
    </w:p>
    <w:p w14:paraId="1052EF9C" w14:textId="2EC3440B" w:rsidR="00D25D86" w:rsidRDefault="00D25D86" w:rsidP="00D25D86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fail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Die Berechnung wurde nicht gestartet</w:t>
      </w:r>
    </w:p>
    <w:p w14:paraId="5F4EA4A8" w14:textId="77777777" w:rsidR="00520F7B" w:rsidRDefault="00520F7B" w:rsidP="00520F7B">
      <w:pPr>
        <w:rPr>
          <w:lang w:eastAsia="de-DE"/>
        </w:rPr>
      </w:pPr>
    </w:p>
    <w:p w14:paraId="4A65F373" w14:textId="6BF7598D" w:rsidR="00520F7B" w:rsidRPr="00D6269C" w:rsidRDefault="00520F7B" w:rsidP="00520F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D667EF">
        <w:rPr>
          <w:rFonts w:ascii="Consolas" w:eastAsia="Times New Roman" w:hAnsi="Consolas"/>
          <w:b/>
          <w:lang w:eastAsia="de-DE"/>
        </w:rPr>
        <w:t>Rückkehr in initialen Zustand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4396A2E" w14:textId="786455FC" w:rsidR="00520F7B" w:rsidRPr="00C922A2" w:rsidRDefault="00520F7B" w:rsidP="00520F7B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self(), </w:t>
      </w:r>
      <w:r w:rsidR="00E1093E">
        <w:rPr>
          <w:rFonts w:ascii="Consolas" w:eastAsia="Times New Roman" w:hAnsi="Consolas"/>
          <w:b/>
          <w:sz w:val="22"/>
          <w:szCs w:val="22"/>
          <w:lang w:val="en-US" w:eastAsia="de-DE"/>
        </w:rPr>
        <w:t>reset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69AB33A9" w14:textId="74100CA7" w:rsidR="00520F7B" w:rsidRPr="00D25D86" w:rsidRDefault="00520F7B" w:rsidP="00520F7B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A94669">
        <w:rPr>
          <w:rFonts w:ascii="Consolas" w:eastAsia="Times New Roman" w:hAnsi="Consolas"/>
          <w:b/>
          <w:sz w:val="22"/>
          <w:szCs w:val="22"/>
          <w:lang w:eastAsia="de-DE"/>
        </w:rPr>
        <w:t xml:space="preserve">Die </w:t>
      </w:r>
      <w:r w:rsidR="00917658">
        <w:rPr>
          <w:rFonts w:ascii="Consolas" w:eastAsia="Times New Roman" w:hAnsi="Consolas"/>
          <w:b/>
          <w:sz w:val="22"/>
          <w:szCs w:val="22"/>
          <w:lang w:eastAsia="de-DE"/>
        </w:rPr>
        <w:t>Zurücksetzung</w:t>
      </w:r>
      <w:r w:rsidR="00A94669">
        <w:rPr>
          <w:rFonts w:ascii="Consolas" w:eastAsia="Times New Roman" w:hAnsi="Consolas"/>
          <w:b/>
          <w:sz w:val="22"/>
          <w:szCs w:val="22"/>
          <w:lang w:eastAsia="de-DE"/>
        </w:rPr>
        <w:t xml:space="preserve"> war erfolgreich</w:t>
      </w:r>
    </w:p>
    <w:p w14:paraId="554ECB73" w14:textId="77777777" w:rsidR="00520F7B" w:rsidRDefault="00520F7B" w:rsidP="00520F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48A5278B" w14:textId="2F54B818" w:rsidR="0025205A" w:rsidRPr="00D6269C" w:rsidRDefault="0025205A" w:rsidP="0025205A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302896">
        <w:rPr>
          <w:rFonts w:ascii="Consolas" w:eastAsia="Times New Roman" w:hAnsi="Consolas"/>
          <w:b/>
          <w:lang w:eastAsia="de-DE"/>
        </w:rPr>
        <w:t xml:space="preserve">Abfragen </w:t>
      </w:r>
      <w:r w:rsidR="00302896" w:rsidRPr="00302896">
        <w:rPr>
          <w:rFonts w:ascii="Consolas" w:eastAsia="Times New Roman" w:hAnsi="Consolas"/>
          <w:b/>
          <w:lang w:val="en-GB" w:eastAsia="de-DE"/>
        </w:rPr>
        <w:t>aktuelles M</w:t>
      </w:r>
      <w:r w:rsidR="00302896" w:rsidRPr="00302896">
        <w:rPr>
          <w:rFonts w:ascii="Consolas" w:eastAsia="Times New Roman" w:hAnsi="Consolas"/>
          <w:b/>
          <w:vertAlign w:val="subscript"/>
          <w:lang w:val="en-GB" w:eastAsia="de-DE"/>
        </w:rPr>
        <w:t>i</w:t>
      </w:r>
      <w:r w:rsidR="00302896" w:rsidRPr="00302896">
        <w:rPr>
          <w:rFonts w:ascii="Consolas" w:eastAsia="Times New Roman" w:hAnsi="Consolas"/>
          <w:b/>
          <w:lang w:val="en-GB" w:eastAsia="de-DE"/>
        </w:rPr>
        <w:t xml:space="preserve"> bei </w:t>
      </w:r>
      <w:r w:rsidR="00AA4A40">
        <w:rPr>
          <w:rFonts w:ascii="Consolas" w:eastAsia="Times New Roman" w:hAnsi="Consolas"/>
          <w:b/>
          <w:lang w:val="en-GB" w:eastAsia="de-DE"/>
        </w:rPr>
        <w:t>ggT Prozessen</w:t>
      </w:r>
      <w:r w:rsidRPr="00302896">
        <w:rPr>
          <w:rFonts w:ascii="Consolas" w:eastAsia="Times New Roman" w:hAnsi="Consolas"/>
          <w:b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02EAC8EE" w14:textId="560A0712" w:rsidR="0025205A" w:rsidRPr="00C922A2" w:rsidRDefault="0025205A" w:rsidP="0025205A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self(), prompt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042B063E" w14:textId="7F7BA039" w:rsidR="0025205A" w:rsidRPr="00D25D86" w:rsidRDefault="0025205A" w:rsidP="0025205A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AA4A40">
        <w:rPr>
          <w:rFonts w:ascii="Consolas" w:eastAsia="Times New Roman" w:hAnsi="Consolas"/>
          <w:b/>
          <w:sz w:val="22"/>
          <w:szCs w:val="22"/>
          <w:lang w:eastAsia="de-DE"/>
        </w:rPr>
        <w:t>Die Anfrage wurde bestätigt</w:t>
      </w:r>
    </w:p>
    <w:p w14:paraId="29053A95" w14:textId="77777777" w:rsidR="0025205A" w:rsidRDefault="0025205A" w:rsidP="0087791E"/>
    <w:p w14:paraId="362824DE" w14:textId="3EB6E996" w:rsidR="0025205A" w:rsidRPr="00D6269C" w:rsidRDefault="0025205A" w:rsidP="0025205A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lastRenderedPageBreak/>
        <w:t xml:space="preserve">/* </w:t>
      </w:r>
      <w:r w:rsidR="00CB2D87" w:rsidRPr="00CB2D87">
        <w:rPr>
          <w:rFonts w:ascii="Consolas" w:eastAsia="Times New Roman" w:hAnsi="Consolas"/>
          <w:b/>
          <w:lang w:eastAsia="de-DE"/>
        </w:rPr>
        <w:t xml:space="preserve">Abfragen </w:t>
      </w:r>
      <w:r w:rsidR="00CB2D87" w:rsidRPr="00CB2D87">
        <w:rPr>
          <w:rFonts w:ascii="Consolas" w:eastAsia="Times New Roman" w:hAnsi="Consolas"/>
          <w:b/>
          <w:lang w:val="en-GB" w:eastAsia="de-DE"/>
        </w:rPr>
        <w:t xml:space="preserve">aktuelles </w:t>
      </w:r>
      <w:r w:rsidR="00CB2D87">
        <w:rPr>
          <w:rFonts w:ascii="Consolas" w:eastAsia="Times New Roman" w:hAnsi="Consolas"/>
          <w:b/>
          <w:lang w:val="en-GB" w:eastAsia="de-DE"/>
        </w:rPr>
        <w:t>Lebenszustandes</w:t>
      </w:r>
      <w:r w:rsidR="00CB2D87" w:rsidRPr="00CB2D87">
        <w:rPr>
          <w:rFonts w:ascii="Consolas" w:eastAsia="Times New Roman" w:hAnsi="Consolas"/>
          <w:b/>
          <w:lang w:val="en-GB" w:eastAsia="de-DE"/>
        </w:rPr>
        <w:t xml:space="preserve"> bei ggT Prozessen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3D1B366A" w14:textId="6C0F7BDB" w:rsidR="0025205A" w:rsidRPr="00C922A2" w:rsidRDefault="0025205A" w:rsidP="0025205A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self(), nudge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58034FC8" w14:textId="2E0A8D74" w:rsidR="0025205A" w:rsidRPr="00D25D86" w:rsidRDefault="0025205A" w:rsidP="0025205A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587BDD">
        <w:rPr>
          <w:rFonts w:ascii="Consolas" w:eastAsia="Times New Roman" w:hAnsi="Consolas"/>
          <w:b/>
          <w:sz w:val="22"/>
          <w:szCs w:val="22"/>
          <w:lang w:eastAsia="de-DE"/>
        </w:rPr>
        <w:t>Die Anfrage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war erfolgreich</w:t>
      </w:r>
    </w:p>
    <w:p w14:paraId="019B1959" w14:textId="77777777" w:rsidR="0025205A" w:rsidRDefault="0025205A" w:rsidP="0087791E"/>
    <w:p w14:paraId="52C8DF2B" w14:textId="381F1B7E" w:rsidR="0025205A" w:rsidRPr="00D6269C" w:rsidRDefault="0025205A" w:rsidP="0025205A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AF537D">
        <w:rPr>
          <w:rFonts w:ascii="Consolas" w:eastAsia="Times New Roman" w:hAnsi="Consolas"/>
          <w:b/>
          <w:lang w:eastAsia="de-DE"/>
        </w:rPr>
        <w:t>Umschalten des Flags für manuelle Korrektur bei Terminierungsmeldunge, wenn das Ergebnis sich von der vorgegebenen Zahl unterscheidet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7F265ABF" w14:textId="52640F3E" w:rsidR="0025205A" w:rsidRPr="00C922A2" w:rsidRDefault="0025205A" w:rsidP="0025205A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self(), toggle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7D744154" w14:textId="77777777" w:rsidR="0025205A" w:rsidRPr="00D25D86" w:rsidRDefault="0025205A" w:rsidP="0025205A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Start war erfolgreich</w:t>
      </w:r>
    </w:p>
    <w:p w14:paraId="12188C3E" w14:textId="77777777" w:rsidR="0025205A" w:rsidRPr="00D6269C" w:rsidRDefault="0025205A" w:rsidP="0087791E"/>
    <w:p w14:paraId="5B29CDD6" w14:textId="687EF74D" w:rsidR="0087791E" w:rsidRPr="00D6269C" w:rsidRDefault="00D25D86" w:rsidP="0087791E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calc</w:t>
      </w:r>
      <w:r w:rsidR="0087791E" w:rsidRPr="00D6269C">
        <w:rPr>
          <w:rFonts w:eastAsia="Times New Roman"/>
          <w:sz w:val="28"/>
          <w:lang w:eastAsia="de-DE"/>
        </w:rPr>
        <w:t xml:space="preserve"> </w:t>
      </w:r>
    </w:p>
    <w:p w14:paraId="6DCA7CB5" w14:textId="1D3CCDAB" w:rsidR="0087791E" w:rsidRDefault="00E67819" w:rsidP="0087791E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 dem Empfang dieses Befehls startet der</w:t>
      </w:r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Koordinator eine neue ggT-Berechnung mit Wunsch-ggT </w:t>
      </w:r>
      <w:r w:rsidR="006826EE" w:rsidRPr="006826EE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WggT</w:t>
      </w:r>
      <w:r w:rsidR="0087791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. Als </w:t>
      </w:r>
      <w:r w:rsidR="0087791E" w:rsidRPr="00035D84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self()</w:t>
      </w:r>
      <w:r w:rsidR="0087791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wird die Erlang-Node vom Steuerungsmodul übergeben.</w:t>
      </w:r>
    </w:p>
    <w:p w14:paraId="54A2EEF9" w14:textId="2DF1B3CB" w:rsidR="00A94669" w:rsidRPr="00D6269C" w:rsidRDefault="00A94669" w:rsidP="00A94669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reset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442182C7" w14:textId="7FC3340A" w:rsidR="00A94669" w:rsidRDefault="00E67819" w:rsidP="00A9466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 dem Empfang dieses Befehls</w:t>
      </w:r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sendet d</w:t>
      </w:r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er Koordinator allen ggT-Prozessen das </w:t>
      </w:r>
      <w:r w:rsidRPr="00E67819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kill</w:t>
      </w:r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-Kommando und bringt sich selbst in den initialen Zustand, indem sich Starter wieder melden können</w:t>
      </w:r>
      <w:r w:rsidR="00A9466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E45DE87" w14:textId="16BEBF44" w:rsidR="00A94669" w:rsidRPr="00D6269C" w:rsidRDefault="00A94669" w:rsidP="00A94669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prompt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369CF3E8" w14:textId="3959DCE0" w:rsidR="00A94669" w:rsidRDefault="008D1F91" w:rsidP="00A9466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 dem Empfang dieses Befehls erfragt d</w:t>
      </w:r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er Koordinator bei allen ggT-Prozessen per </w:t>
      </w:r>
      <w:r w:rsidR="0025205A" w:rsidRPr="00DD7520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tellmi</w:t>
      </w:r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deren aktuelles M</w:t>
      </w:r>
      <w:r w:rsidR="0025205A" w:rsidRPr="00DD75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de-DE"/>
        </w:rPr>
        <w:t>i</w:t>
      </w:r>
      <w:r w:rsidR="00DD752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ab und zeigt dies im L</w:t>
      </w:r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og an</w:t>
      </w:r>
      <w:r w:rsidR="00A9466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0768485F" w14:textId="57540618" w:rsidR="00A94669" w:rsidRPr="00D6269C" w:rsidRDefault="00A94669" w:rsidP="00A94669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nudge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2EBC4322" w14:textId="048B0095" w:rsidR="00A94669" w:rsidRDefault="00587F8D" w:rsidP="00A9466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 dem Empfang dieses Befehls erfragt d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 Koordinator bei allen ggT-Prozessen per </w:t>
      </w:r>
      <w:r w:rsidRPr="00587F8D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pingGGT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deren Lebe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nszustand ab und zeigt dies im L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og an</w:t>
      </w:r>
      <w:r w:rsidR="00A9466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735A6C09" w14:textId="0D6112DB" w:rsidR="00A94669" w:rsidRPr="00D6269C" w:rsidRDefault="00A94669" w:rsidP="00A94669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toggle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4D7A995D" w14:textId="1C349021" w:rsidR="00A94669" w:rsidRPr="00E75A9A" w:rsidRDefault="00587F8D" w:rsidP="00A9466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Nach dem Empfang dieses Befehls 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verändert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 Koordinator den Flag zur Korrektur bei falschen Terminierungsmeldungen</w:t>
      </w:r>
      <w:r w:rsidR="00A9466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0C1F1029" w14:textId="77777777" w:rsidR="0087791E" w:rsidRPr="00D6269C" w:rsidRDefault="0087791E" w:rsidP="0087791E">
      <w:pPr>
        <w:pStyle w:val="Heading3"/>
        <w:numPr>
          <w:ilvl w:val="0"/>
          <w:numId w:val="38"/>
        </w:numPr>
        <w:spacing w:before="240"/>
        <w:rPr>
          <w:sz w:val="32"/>
          <w:szCs w:val="32"/>
        </w:rPr>
      </w:pPr>
      <w:r w:rsidRPr="00D6269C">
        <w:rPr>
          <w:sz w:val="32"/>
          <w:szCs w:val="32"/>
        </w:rPr>
        <w:t>S</w:t>
      </w:r>
      <w:r>
        <w:rPr>
          <w:sz w:val="32"/>
          <w:szCs w:val="32"/>
        </w:rPr>
        <w:t>tarter</w:t>
      </w:r>
    </w:p>
    <w:p w14:paraId="1EBBB7A8" w14:textId="77777777" w:rsidR="0087791E" w:rsidRPr="00D6269C" w:rsidRDefault="0087791E" w:rsidP="0087791E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Abfragen </w:t>
      </w:r>
      <w:r>
        <w:rPr>
          <w:rFonts w:ascii="Consolas" w:eastAsia="Times New Roman" w:hAnsi="Consolas"/>
          <w:b/>
          <w:lang w:eastAsia="de-DE"/>
        </w:rPr>
        <w:t>die steuernden Werte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22817BCE" w14:textId="77777777" w:rsidR="0087791E" w:rsidRPr="00D6269C" w:rsidRDefault="0087791E" w:rsidP="0087791E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>
        <w:rPr>
          <w:rFonts w:ascii="Consolas" w:eastAsia="Times New Roman" w:hAnsi="Consolas"/>
          <w:b/>
          <w:sz w:val="22"/>
          <w:szCs w:val="22"/>
          <w:lang w:eastAsia="de-DE"/>
        </w:rPr>
        <w:t>Koordinator ! {self(), getsteeringval}</w:t>
      </w:r>
    </w:p>
    <w:p w14:paraId="5C774428" w14:textId="77777777" w:rsidR="0087791E" w:rsidRPr="00D6269C" w:rsidRDefault="0087791E" w:rsidP="0087791E">
      <w:pPr>
        <w:pStyle w:val="Heading3"/>
        <w:ind w:left="426"/>
        <w:rPr>
          <w:rFonts w:ascii="Consolas" w:eastAsia="Times New Roman" w:hAnsi="Consolas"/>
          <w:sz w:val="22"/>
          <w:szCs w:val="22"/>
          <w:lang w:eastAsia="de-DE"/>
        </w:rPr>
      </w:pPr>
      <w:r>
        <w:rPr>
          <w:rFonts w:ascii="Consolas" w:eastAsia="Times New Roman" w:hAnsi="Consolas"/>
          <w:b/>
          <w:sz w:val="22"/>
          <w:szCs w:val="22"/>
          <w:lang w:eastAsia="de-DE"/>
        </w:rPr>
        <w:t>Starter ! {steeringval, ArbeitsZeit, TermZeit, Quota, GGTProzessnummer}</w:t>
      </w:r>
    </w:p>
    <w:p w14:paraId="667EA6D1" w14:textId="77777777" w:rsidR="0087791E" w:rsidRPr="00D6269C" w:rsidRDefault="0087791E" w:rsidP="0087791E">
      <w:pPr>
        <w:rPr>
          <w:rFonts w:ascii="Times New Roman" w:hAnsi="Times New Roman" w:cs="Times New Roman"/>
          <w:sz w:val="24"/>
          <w:szCs w:val="24"/>
        </w:rPr>
      </w:pPr>
    </w:p>
    <w:p w14:paraId="23D29C89" w14:textId="77777777" w:rsidR="0087791E" w:rsidRPr="00D6269C" w:rsidRDefault="0087791E" w:rsidP="0087791E">
      <w:pPr>
        <w:pStyle w:val="Heading3"/>
        <w:ind w:left="426"/>
        <w:rPr>
          <w:rFonts w:eastAsia="Times New Roman"/>
          <w:sz w:val="28"/>
          <w:lang w:eastAsia="de-DE"/>
        </w:rPr>
      </w:pPr>
      <w:r w:rsidRPr="00D6269C">
        <w:rPr>
          <w:rFonts w:eastAsia="Times New Roman"/>
          <w:b/>
          <w:sz w:val="28"/>
          <w:lang w:eastAsia="de-DE"/>
        </w:rPr>
        <w:lastRenderedPageBreak/>
        <w:t>get</w:t>
      </w:r>
      <w:r>
        <w:rPr>
          <w:rFonts w:eastAsia="Times New Roman"/>
          <w:b/>
          <w:sz w:val="28"/>
          <w:lang w:eastAsia="de-DE"/>
        </w:rPr>
        <w:t>steeringval</w:t>
      </w:r>
    </w:p>
    <w:p w14:paraId="7A5FD7DB" w14:textId="61CBE9DE" w:rsidR="0087791E" w:rsidRDefault="0087791E" w:rsidP="00DB2A5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Fragt beim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Koordinator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eine aktuelle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Konfiguration für ggT-Prozessen Kette.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r w:rsidRPr="00D6269C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self()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stellt die Rückrufadresse des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Starter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s dar. Als </w:t>
      </w:r>
      <w:r w:rsidRPr="00D6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  <w:t>Rückgabewert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erhält er eine für ihn aktuelle </w:t>
      </w:r>
      <w:r w:rsidRPr="0073109B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steeringval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Konfiguration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) zugestellt.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</w:t>
      </w:r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Arbeitszeit ist die simulierte Verzögerungs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zeit zur Berechnung in Sekunden;</w:t>
      </w:r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TermZeit ist die Wartezeit in Sekunden, bis eine Wahl für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ine Terminierung initiiert wird;</w:t>
      </w:r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Quota ist die konkrete Anzahl an benotwendigten Zustimmungen zu einer Terminierungsabstimmung und GGTProzessnummer ist die Anzahl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 zu startenden ggT-Prozesse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7A310F90" w14:textId="77777777" w:rsidR="00DB2A55" w:rsidRPr="00D6269C" w:rsidRDefault="00DB2A55" w:rsidP="00F75D0C">
      <w:pPr>
        <w:pStyle w:val="Heading3"/>
        <w:numPr>
          <w:ilvl w:val="0"/>
          <w:numId w:val="38"/>
        </w:numPr>
        <w:rPr>
          <w:sz w:val="32"/>
          <w:szCs w:val="32"/>
        </w:rPr>
      </w:pPr>
      <w:r w:rsidRPr="00D6269C">
        <w:rPr>
          <w:sz w:val="32"/>
          <w:szCs w:val="32"/>
        </w:rPr>
        <w:t>Steuerungsmodul</w:t>
      </w:r>
    </w:p>
    <w:p w14:paraId="472F1321" w14:textId="77777777" w:rsidR="00DB2A55" w:rsidRPr="00D6269C" w:rsidRDefault="00DB2A55" w:rsidP="00DB2A5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>
        <w:rPr>
          <w:rFonts w:ascii="Consolas" w:eastAsia="Times New Roman" w:hAnsi="Consolas"/>
          <w:b/>
          <w:lang w:eastAsia="de-DE"/>
        </w:rPr>
        <w:t>Start neuer Berechnung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73FDB0BA" w14:textId="77777777" w:rsidR="00DB2A55" w:rsidRPr="00C922A2" w:rsidRDefault="00DB2A55" w:rsidP="00DB2A55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self(), calc, W</w:t>
      </w:r>
      <w:r>
        <w:rPr>
          <w:rFonts w:ascii="Consolas" w:eastAsia="Times New Roman" w:hAnsi="Consolas"/>
          <w:b/>
          <w:sz w:val="22"/>
          <w:szCs w:val="22"/>
          <w:lang w:val="en-US" w:eastAsia="de-DE"/>
        </w:rPr>
        <w:t>ggT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6671C44E" w14:textId="77777777" w:rsidR="00DB2A55" w:rsidRPr="00D25D86" w:rsidRDefault="00DB2A55" w:rsidP="00DB2A5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Start war erfolgreich</w:t>
      </w:r>
    </w:p>
    <w:p w14:paraId="3584E48A" w14:textId="77777777" w:rsidR="00DB2A55" w:rsidRDefault="00DB2A55" w:rsidP="00DB2A5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fail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Die Berechnung wurde nicht gestartet</w:t>
      </w:r>
    </w:p>
    <w:p w14:paraId="464053CE" w14:textId="77777777" w:rsidR="00DB2A55" w:rsidRDefault="00DB2A55" w:rsidP="00DB2A55">
      <w:pPr>
        <w:rPr>
          <w:lang w:eastAsia="de-DE"/>
        </w:rPr>
      </w:pPr>
    </w:p>
    <w:p w14:paraId="2CDBDF3A" w14:textId="77777777" w:rsidR="00DB2A55" w:rsidRPr="00D6269C" w:rsidRDefault="00DB2A55" w:rsidP="00DB2A5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>
        <w:rPr>
          <w:rFonts w:ascii="Consolas" w:eastAsia="Times New Roman" w:hAnsi="Consolas"/>
          <w:b/>
          <w:lang w:eastAsia="de-DE"/>
        </w:rPr>
        <w:t>Rückkehr in initialen Zustand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0A0F824D" w14:textId="77777777" w:rsidR="00DB2A55" w:rsidRPr="00C922A2" w:rsidRDefault="00DB2A55" w:rsidP="00DB2A55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self(), </w:t>
      </w:r>
      <w:r>
        <w:rPr>
          <w:rFonts w:ascii="Consolas" w:eastAsia="Times New Roman" w:hAnsi="Consolas"/>
          <w:b/>
          <w:sz w:val="22"/>
          <w:szCs w:val="22"/>
          <w:lang w:val="en-US" w:eastAsia="de-DE"/>
        </w:rPr>
        <w:t>reset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1006695D" w14:textId="77777777" w:rsidR="00DB2A55" w:rsidRPr="00D25D86" w:rsidRDefault="00DB2A55" w:rsidP="00DB2A5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Die Zurücksetzung war erfolgreich</w:t>
      </w:r>
    </w:p>
    <w:p w14:paraId="6104E0C3" w14:textId="77777777" w:rsidR="00DB2A55" w:rsidRDefault="00DB2A55" w:rsidP="00DB2A5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132F79BA" w14:textId="77777777" w:rsidR="00DB2A55" w:rsidRPr="00D6269C" w:rsidRDefault="00DB2A55" w:rsidP="00DB2A5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>
        <w:rPr>
          <w:rFonts w:ascii="Consolas" w:eastAsia="Times New Roman" w:hAnsi="Consolas"/>
          <w:b/>
          <w:lang w:eastAsia="de-DE"/>
        </w:rPr>
        <w:t xml:space="preserve">Abfragen </w:t>
      </w:r>
      <w:r w:rsidRPr="00302896">
        <w:rPr>
          <w:rFonts w:ascii="Consolas" w:eastAsia="Times New Roman" w:hAnsi="Consolas"/>
          <w:b/>
          <w:lang w:val="en-GB" w:eastAsia="de-DE"/>
        </w:rPr>
        <w:t>aktuelles M</w:t>
      </w:r>
      <w:r w:rsidRPr="00302896">
        <w:rPr>
          <w:rFonts w:ascii="Consolas" w:eastAsia="Times New Roman" w:hAnsi="Consolas"/>
          <w:b/>
          <w:vertAlign w:val="subscript"/>
          <w:lang w:val="en-GB" w:eastAsia="de-DE"/>
        </w:rPr>
        <w:t>i</w:t>
      </w:r>
      <w:r w:rsidRPr="00302896">
        <w:rPr>
          <w:rFonts w:ascii="Consolas" w:eastAsia="Times New Roman" w:hAnsi="Consolas"/>
          <w:b/>
          <w:lang w:val="en-GB" w:eastAsia="de-DE"/>
        </w:rPr>
        <w:t xml:space="preserve"> bei </w:t>
      </w:r>
      <w:r>
        <w:rPr>
          <w:rFonts w:ascii="Consolas" w:eastAsia="Times New Roman" w:hAnsi="Consolas"/>
          <w:b/>
          <w:lang w:val="en-GB" w:eastAsia="de-DE"/>
        </w:rPr>
        <w:t>ggT Prozessen</w:t>
      </w:r>
      <w:r w:rsidRPr="00302896">
        <w:rPr>
          <w:rFonts w:ascii="Consolas" w:eastAsia="Times New Roman" w:hAnsi="Consolas"/>
          <w:b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1F5D82BA" w14:textId="77777777" w:rsidR="00DB2A55" w:rsidRPr="00C922A2" w:rsidRDefault="00DB2A55" w:rsidP="00DB2A55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self(), prompt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616CEF36" w14:textId="77777777" w:rsidR="00DB2A55" w:rsidRPr="00D25D86" w:rsidRDefault="00DB2A55" w:rsidP="00DB2A5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Die Anfrage wurde bestätigt</w:t>
      </w:r>
    </w:p>
    <w:p w14:paraId="2B21DC0F" w14:textId="77777777" w:rsidR="00DB2A55" w:rsidRDefault="00DB2A55" w:rsidP="00DB2A55"/>
    <w:p w14:paraId="4D040570" w14:textId="77777777" w:rsidR="00DB2A55" w:rsidRPr="00D6269C" w:rsidRDefault="00DB2A55" w:rsidP="00DB2A5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Pr="00CB2D87">
        <w:rPr>
          <w:rFonts w:ascii="Consolas" w:eastAsia="Times New Roman" w:hAnsi="Consolas"/>
          <w:b/>
          <w:lang w:eastAsia="de-DE"/>
        </w:rPr>
        <w:t xml:space="preserve">Abfragen </w:t>
      </w:r>
      <w:r w:rsidRPr="00CB2D87">
        <w:rPr>
          <w:rFonts w:ascii="Consolas" w:eastAsia="Times New Roman" w:hAnsi="Consolas"/>
          <w:b/>
          <w:lang w:val="en-GB" w:eastAsia="de-DE"/>
        </w:rPr>
        <w:t xml:space="preserve">aktuelles </w:t>
      </w:r>
      <w:r>
        <w:rPr>
          <w:rFonts w:ascii="Consolas" w:eastAsia="Times New Roman" w:hAnsi="Consolas"/>
          <w:b/>
          <w:lang w:val="en-GB" w:eastAsia="de-DE"/>
        </w:rPr>
        <w:t>Lebenszustandes</w:t>
      </w:r>
      <w:r w:rsidRPr="00CB2D87">
        <w:rPr>
          <w:rFonts w:ascii="Consolas" w:eastAsia="Times New Roman" w:hAnsi="Consolas"/>
          <w:b/>
          <w:lang w:val="en-GB" w:eastAsia="de-DE"/>
        </w:rPr>
        <w:t xml:space="preserve"> bei ggT Prozessen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2E51794C" w14:textId="77777777" w:rsidR="00DB2A55" w:rsidRPr="00C922A2" w:rsidRDefault="00DB2A55" w:rsidP="00DB2A55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self(), nudge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06A729C3" w14:textId="77777777" w:rsidR="00DB2A55" w:rsidRPr="00D25D86" w:rsidRDefault="00DB2A55" w:rsidP="00DB2A5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Die Anfrage war erfolgreich</w:t>
      </w:r>
    </w:p>
    <w:p w14:paraId="55F9C673" w14:textId="77777777" w:rsidR="00DB2A55" w:rsidRDefault="00DB2A55" w:rsidP="00DB2A55"/>
    <w:p w14:paraId="6A3F14D9" w14:textId="77777777" w:rsidR="00DB2A55" w:rsidRPr="00D6269C" w:rsidRDefault="00DB2A55" w:rsidP="00DB2A5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>
        <w:rPr>
          <w:rFonts w:ascii="Consolas" w:eastAsia="Times New Roman" w:hAnsi="Consolas"/>
          <w:b/>
          <w:lang w:eastAsia="de-DE"/>
        </w:rPr>
        <w:t>Umschalten des Flags für manuelle Korrektur bei Terminierungsmeldunge, wenn das Ergebnis sich von der vorgegebenen Zahl unterscheidet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110FB854" w14:textId="77777777" w:rsidR="00DB2A55" w:rsidRPr="00C922A2" w:rsidRDefault="00DB2A55" w:rsidP="00DB2A55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self(), toggle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231F2CC8" w14:textId="77777777" w:rsidR="00DB2A55" w:rsidRPr="00D25D86" w:rsidRDefault="00DB2A55" w:rsidP="00DB2A5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Start war erfolgreich</w:t>
      </w:r>
    </w:p>
    <w:p w14:paraId="7E05CC52" w14:textId="77777777" w:rsidR="00DB2A55" w:rsidRPr="00D6269C" w:rsidRDefault="00DB2A55" w:rsidP="00DB2A55"/>
    <w:p w14:paraId="3F7C538F" w14:textId="77777777" w:rsidR="00DB2A55" w:rsidRPr="00D6269C" w:rsidRDefault="00DB2A55" w:rsidP="00DB2A55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lastRenderedPageBreak/>
        <w:t>calc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1F9E72D6" w14:textId="77777777" w:rsidR="00DB2A55" w:rsidRDefault="00DB2A55" w:rsidP="00DB2A55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 dem Empfang dieses Befehls startet der</w:t>
      </w:r>
      <w:r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Koordinator eine neue ggT-Berechnung mit Wunsch-ggT </w:t>
      </w:r>
      <w:r w:rsidRPr="006826EE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WggT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. Als </w:t>
      </w:r>
      <w:r w:rsidRPr="00035D84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self()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wird die Erlang-Node vom Steuerungsmodul übergeben.</w:t>
      </w:r>
    </w:p>
    <w:p w14:paraId="1CA84613" w14:textId="77777777" w:rsidR="00DB2A55" w:rsidRPr="00D6269C" w:rsidRDefault="00DB2A55" w:rsidP="00DB2A55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reset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7E950191" w14:textId="77777777" w:rsidR="00DB2A55" w:rsidRDefault="00DB2A55" w:rsidP="00DB2A55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 dem Empfang dieses Befehls</w:t>
      </w:r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sendet d</w:t>
      </w:r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er Koordinator allen ggT-Prozessen das </w:t>
      </w:r>
      <w:r w:rsidRPr="00E67819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kill</w:t>
      </w:r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-Kommando und bringt sich selbst in den initialen Zustand, indem sich Starter wieder melden können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56A207F" w14:textId="77777777" w:rsidR="00DB2A55" w:rsidRPr="00D6269C" w:rsidRDefault="00DB2A55" w:rsidP="00DB2A55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prompt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436D75B0" w14:textId="77777777" w:rsidR="00DB2A55" w:rsidRDefault="00DB2A55" w:rsidP="00DB2A55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 dem Empfang dieses Befehls erfragt d</w:t>
      </w:r>
      <w:r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er Koordinator bei allen ggT-Prozessen per </w:t>
      </w:r>
      <w:r w:rsidRPr="00DD7520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tellmi</w:t>
      </w:r>
      <w:r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deren aktuelles M</w:t>
      </w:r>
      <w:r w:rsidRPr="00DD75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de-DE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ab und zeigt dies im L</w:t>
      </w:r>
      <w:r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og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5948BAB3" w14:textId="77777777" w:rsidR="00DB2A55" w:rsidRPr="00D6269C" w:rsidRDefault="00DB2A55" w:rsidP="00DB2A55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nudge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562F5618" w14:textId="77777777" w:rsidR="00DB2A55" w:rsidRDefault="00DB2A55" w:rsidP="00DB2A55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 dem Empfang dieses Befehls erfragt d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 Koordinator bei allen ggT-Prozessen per </w:t>
      </w:r>
      <w:r w:rsidRPr="00587F8D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pingGGT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deren Lebe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nszustand ab und zeigt dies im L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og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7106B43A" w14:textId="77777777" w:rsidR="00DB2A55" w:rsidRPr="00D6269C" w:rsidRDefault="00DB2A55" w:rsidP="00DB2A55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toggle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19C37375" w14:textId="293D0949" w:rsidR="00DB2A55" w:rsidRDefault="00DB2A55" w:rsidP="00DB2A55">
      <w:pPr>
        <w:spacing w:line="360" w:lineRule="auto"/>
        <w:ind w:left="426" w:firstLine="283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Nach dem Empfang dieses Befehls 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verändert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 Koordinator den Flag zur Korrektur bei falschen Terminierungsmeldungen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616F494A" w14:textId="68FCB8B5" w:rsidR="00FB477B" w:rsidRPr="00D6269C" w:rsidRDefault="00FB477B" w:rsidP="00FB477B">
      <w:pPr>
        <w:pStyle w:val="Heading3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Koordinator</w:t>
      </w:r>
    </w:p>
    <w:p w14:paraId="63E260E2" w14:textId="6DA61BF0" w:rsidR="00DF2D55" w:rsidRPr="00D6269C" w:rsidRDefault="00DF2D55" w:rsidP="00DF2D5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EE365D">
        <w:rPr>
          <w:rFonts w:ascii="Consolas" w:eastAsia="Times New Roman" w:hAnsi="Consolas"/>
          <w:b/>
          <w:lang w:eastAsia="de-DE"/>
        </w:rPr>
        <w:t xml:space="preserve">Setzt den </w:t>
      </w:r>
      <w:r w:rsidR="00AB71EF" w:rsidRPr="00AB71EF">
        <w:rPr>
          <w:rFonts w:ascii="Consolas" w:eastAsia="Times New Roman" w:hAnsi="Consolas"/>
          <w:b/>
          <w:lang w:val="en-GB" w:eastAsia="de-DE"/>
        </w:rPr>
        <w:t>Namen des linken und rechten Nachbarn</w:t>
      </w:r>
      <w:r w:rsidR="00AB71EF">
        <w:rPr>
          <w:rFonts w:ascii="Consolas" w:eastAsia="Times New Roman" w:hAnsi="Consolas"/>
          <w:b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886511B" w14:textId="7EABA367" w:rsidR="00DF2D55" w:rsidRDefault="00DF2D55" w:rsidP="00DF2D5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ggT-Prozess 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setneighbors, LeftN, RightN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19A89670" w14:textId="77777777" w:rsidR="00DF2D55" w:rsidRPr="00DF2D55" w:rsidRDefault="00DF2D55" w:rsidP="00DF2D55">
      <w:pPr>
        <w:rPr>
          <w:lang w:val="en-GB" w:eastAsia="de-DE"/>
        </w:rPr>
      </w:pPr>
    </w:p>
    <w:p w14:paraId="055B7AD2" w14:textId="470995F4" w:rsidR="00FB477B" w:rsidRPr="00686753" w:rsidRDefault="00FB477B" w:rsidP="00686753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686753" w:rsidRPr="00686753">
        <w:rPr>
          <w:rFonts w:ascii="Consolas" w:eastAsia="Times New Roman" w:hAnsi="Consolas"/>
          <w:b/>
          <w:lang w:val="en-GB" w:eastAsia="de-DE"/>
        </w:rPr>
        <w:t>Setzt das M</w:t>
      </w:r>
      <w:r w:rsidR="00686753" w:rsidRPr="000C765A">
        <w:rPr>
          <w:rFonts w:ascii="Consolas" w:eastAsia="Times New Roman" w:hAnsi="Consolas"/>
          <w:b/>
          <w:vertAlign w:val="subscript"/>
          <w:lang w:val="en-GB" w:eastAsia="de-DE"/>
        </w:rPr>
        <w:t>i</w:t>
      </w:r>
      <w:r w:rsidR="00686753" w:rsidRPr="00686753">
        <w:rPr>
          <w:rFonts w:ascii="Consolas" w:eastAsia="Times New Roman" w:hAnsi="Consolas"/>
          <w:b/>
          <w:lang w:val="en-GB" w:eastAsia="de-DE"/>
        </w:rPr>
        <w:t xml:space="preserve"> </w:t>
      </w:r>
      <w:r w:rsidR="00686753">
        <w:rPr>
          <w:rFonts w:ascii="Consolas" w:eastAsia="Times New Roman" w:hAnsi="Consolas"/>
          <w:b/>
          <w:lang w:val="en-GB" w:eastAsia="de-DE"/>
        </w:rPr>
        <w:t>im GGT-Prozess neu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80AC1C3" w14:textId="73A00F71" w:rsidR="00FB477B" w:rsidRPr="00C922A2" w:rsidRDefault="00FB477B" w:rsidP="00DF2D55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ggT-Prozess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 {</w:t>
      </w:r>
      <w:r w:rsidR="00686753">
        <w:rPr>
          <w:rFonts w:ascii="Consolas" w:eastAsia="Times New Roman" w:hAnsi="Consolas"/>
          <w:b/>
          <w:sz w:val="22"/>
          <w:szCs w:val="22"/>
          <w:lang w:val="en-GB" w:eastAsia="de-DE"/>
        </w:rPr>
        <w:t>setpm, MiNeu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3674AA1E" w14:textId="77777777" w:rsidR="00FB477B" w:rsidRDefault="00FB477B" w:rsidP="00FB47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34AF1FE9" w14:textId="16548FAF" w:rsidR="00FB477B" w:rsidRPr="00D6269C" w:rsidRDefault="00FB477B" w:rsidP="00FB47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253295">
        <w:rPr>
          <w:rFonts w:ascii="Consolas" w:eastAsia="Times New Roman" w:hAnsi="Consolas"/>
          <w:b/>
          <w:lang w:eastAsia="de-DE"/>
        </w:rPr>
        <w:t>Startet die Berechnung (oder sto</w:t>
      </w:r>
      <w:r w:rsidR="00011E89">
        <w:rPr>
          <w:rFonts w:ascii="Consolas" w:eastAsia="Times New Roman" w:hAnsi="Consolas"/>
          <w:b/>
          <w:lang w:eastAsia="de-DE"/>
        </w:rPr>
        <w:t>ßt die terminierte Berechnung weiter an)</w:t>
      </w:r>
      <w:r w:rsidRPr="00302896">
        <w:rPr>
          <w:rFonts w:ascii="Consolas" w:eastAsia="Times New Roman" w:hAnsi="Consolas"/>
          <w:b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3D67ED69" w14:textId="44106C7A" w:rsidR="00FB477B" w:rsidRPr="00C922A2" w:rsidRDefault="00DF2D55" w:rsidP="00FB477B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ggT-Prozess</w:t>
      </w:r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sendy,Y</w:t>
      </w:r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570B9EB9" w14:textId="1461D2CF" w:rsidR="00FB477B" w:rsidRPr="00D25D86" w:rsidRDefault="00FB477B" w:rsidP="00FB477B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</w:p>
    <w:p w14:paraId="73D50748" w14:textId="77777777" w:rsidR="00FB477B" w:rsidRDefault="00FB477B" w:rsidP="00FB477B"/>
    <w:p w14:paraId="4E853A75" w14:textId="4875840F" w:rsidR="00FB477B" w:rsidRPr="00D6269C" w:rsidRDefault="00FB477B" w:rsidP="00FB47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lastRenderedPageBreak/>
        <w:t xml:space="preserve">/* </w:t>
      </w:r>
      <w:r w:rsidRPr="00CB2D87">
        <w:rPr>
          <w:rFonts w:ascii="Consolas" w:eastAsia="Times New Roman" w:hAnsi="Consolas"/>
          <w:b/>
          <w:lang w:eastAsia="de-DE"/>
        </w:rPr>
        <w:t xml:space="preserve">Abfragen </w:t>
      </w:r>
      <w:r w:rsidRPr="00CB2D87">
        <w:rPr>
          <w:rFonts w:ascii="Consolas" w:eastAsia="Times New Roman" w:hAnsi="Consolas"/>
          <w:b/>
          <w:lang w:val="en-GB" w:eastAsia="de-DE"/>
        </w:rPr>
        <w:t xml:space="preserve">aktuelles </w:t>
      </w:r>
      <w:r w:rsidR="00F51837">
        <w:rPr>
          <w:rFonts w:ascii="Consolas" w:eastAsia="Times New Roman" w:hAnsi="Consolas"/>
          <w:b/>
          <w:lang w:val="en-GB" w:eastAsia="de-DE"/>
        </w:rPr>
        <w:t>Wertes von M</w:t>
      </w:r>
      <w:r w:rsidR="00F51837" w:rsidRPr="00F51837">
        <w:rPr>
          <w:rFonts w:ascii="Consolas" w:eastAsia="Times New Roman" w:hAnsi="Consolas"/>
          <w:b/>
          <w:vertAlign w:val="subscript"/>
          <w:lang w:val="en-GB" w:eastAsia="de-DE"/>
        </w:rPr>
        <w:t>i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68208A85" w14:textId="06F9950D" w:rsidR="00FB477B" w:rsidRPr="00C922A2" w:rsidRDefault="005D7703" w:rsidP="00FB477B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ggT-Prozess</w:t>
      </w:r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 {</w:t>
      </w:r>
      <w:r w:rsidR="00FB477B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self(), </w:t>
      </w:r>
      <w:r w:rsidR="00EF4F0C">
        <w:rPr>
          <w:rFonts w:ascii="Consolas" w:eastAsia="Times New Roman" w:hAnsi="Consolas"/>
          <w:b/>
          <w:sz w:val="22"/>
          <w:szCs w:val="22"/>
          <w:lang w:val="en-US" w:eastAsia="de-DE"/>
        </w:rPr>
        <w:t>tellmi</w:t>
      </w:r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436EFF5C" w14:textId="75EFE43D" w:rsidR="00FB477B" w:rsidRPr="00D25D86" w:rsidRDefault="00FB477B" w:rsidP="00FB477B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r w:rsidR="005E5B8C">
        <w:rPr>
          <w:rFonts w:ascii="Consolas" w:eastAsia="Times New Roman" w:hAnsi="Consolas"/>
          <w:b/>
          <w:sz w:val="22"/>
          <w:szCs w:val="22"/>
          <w:lang w:eastAsia="de-DE"/>
        </w:rPr>
        <w:t>mi, Mi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5D7703">
        <w:rPr>
          <w:rFonts w:ascii="Consolas" w:eastAsia="Times New Roman" w:hAnsi="Consolas"/>
          <w:b/>
          <w:sz w:val="22"/>
          <w:szCs w:val="22"/>
          <w:lang w:eastAsia="de-DE"/>
        </w:rPr>
        <w:t>neuer M</w:t>
      </w:r>
      <w:r w:rsidR="005D7703" w:rsidRPr="005D7703">
        <w:rPr>
          <w:rFonts w:ascii="Consolas" w:eastAsia="Times New Roman" w:hAnsi="Consolas"/>
          <w:b/>
          <w:sz w:val="22"/>
          <w:szCs w:val="22"/>
          <w:vertAlign w:val="subscript"/>
          <w:lang w:eastAsia="de-DE"/>
        </w:rPr>
        <w:t>i</w:t>
      </w:r>
      <w:r w:rsidR="005D7703">
        <w:rPr>
          <w:rFonts w:ascii="Consolas" w:eastAsia="Times New Roman" w:hAnsi="Consolas"/>
          <w:b/>
          <w:sz w:val="22"/>
          <w:szCs w:val="22"/>
          <w:lang w:eastAsia="de-DE"/>
        </w:rPr>
        <w:t>-Wert</w:t>
      </w:r>
    </w:p>
    <w:p w14:paraId="14474D9B" w14:textId="77777777" w:rsidR="00FB477B" w:rsidRDefault="00FB477B" w:rsidP="00FB477B"/>
    <w:p w14:paraId="0E78FD57" w14:textId="396084FF" w:rsidR="00FB477B" w:rsidRPr="00D6269C" w:rsidRDefault="00FB477B" w:rsidP="00FB47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7E3732">
        <w:rPr>
          <w:rFonts w:ascii="Consolas" w:eastAsia="Times New Roman" w:hAnsi="Consolas"/>
          <w:b/>
          <w:lang w:eastAsia="de-DE"/>
        </w:rPr>
        <w:t xml:space="preserve">Prüfung </w:t>
      </w:r>
      <w:r w:rsidR="007E3732" w:rsidRPr="007E3732">
        <w:rPr>
          <w:rFonts w:ascii="Consolas" w:eastAsia="Times New Roman" w:hAnsi="Consolas"/>
          <w:b/>
          <w:lang w:val="en-GB" w:eastAsia="de-DE"/>
        </w:rPr>
        <w:t>d</w:t>
      </w:r>
      <w:r w:rsidR="007E3732">
        <w:rPr>
          <w:rFonts w:ascii="Consolas" w:eastAsia="Times New Roman" w:hAnsi="Consolas"/>
          <w:b/>
          <w:lang w:val="en-GB" w:eastAsia="de-DE"/>
        </w:rPr>
        <w:t>er</w:t>
      </w:r>
      <w:r w:rsidR="007E3732" w:rsidRPr="007E3732">
        <w:rPr>
          <w:rFonts w:ascii="Consolas" w:eastAsia="Times New Roman" w:hAnsi="Consolas"/>
          <w:b/>
          <w:lang w:val="en-GB" w:eastAsia="de-DE"/>
        </w:rPr>
        <w:t xml:space="preserve"> Lebendigkeit des Rings</w:t>
      </w:r>
      <w:r w:rsidR="007E3732">
        <w:rPr>
          <w:rFonts w:ascii="Consolas" w:eastAsia="Times New Roman" w:hAnsi="Consolas"/>
          <w:b/>
          <w:lang w:val="en-GB"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29BB7C3" w14:textId="37B3F3DC" w:rsidR="00FB477B" w:rsidRPr="00C922A2" w:rsidRDefault="005D7703" w:rsidP="00FB477B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ggT-Prozess</w:t>
      </w:r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 {</w:t>
      </w:r>
      <w:r w:rsidR="00FB477B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self(), 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pingGGT</w:t>
      </w:r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3AE5A6C8" w14:textId="425355BF" w:rsidR="00FB477B" w:rsidRPr="00D25D86" w:rsidRDefault="00FB477B" w:rsidP="00FB477B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r w:rsidR="005D7703">
        <w:rPr>
          <w:rFonts w:ascii="Consolas" w:eastAsia="Times New Roman" w:hAnsi="Consolas"/>
          <w:b/>
          <w:sz w:val="22"/>
          <w:szCs w:val="22"/>
          <w:lang w:eastAsia="de-DE"/>
        </w:rPr>
        <w:t>pongGGT, GGTname}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C504E1">
        <w:rPr>
          <w:rFonts w:ascii="Consolas" w:eastAsia="Times New Roman" w:hAnsi="Consolas"/>
          <w:b/>
          <w:sz w:val="22"/>
          <w:szCs w:val="22"/>
          <w:lang w:eastAsia="de-DE"/>
        </w:rPr>
        <w:t>ggT-Prozess läuft noch</w:t>
      </w:r>
    </w:p>
    <w:p w14:paraId="173C1290" w14:textId="77777777" w:rsidR="00FB477B" w:rsidRPr="00D6269C" w:rsidRDefault="00FB477B" w:rsidP="00FB477B"/>
    <w:p w14:paraId="76A0D1DC" w14:textId="34F63553" w:rsidR="00FB477B" w:rsidRPr="00D6269C" w:rsidRDefault="00B962B1" w:rsidP="00FB477B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setneighbors</w:t>
      </w:r>
      <w:r w:rsidR="00FB477B" w:rsidRPr="00D6269C">
        <w:rPr>
          <w:rFonts w:eastAsia="Times New Roman"/>
          <w:sz w:val="28"/>
          <w:lang w:eastAsia="de-DE"/>
        </w:rPr>
        <w:t xml:space="preserve"> </w:t>
      </w:r>
    </w:p>
    <w:p w14:paraId="129FE3EE" w14:textId="0D8C6817" w:rsidR="00FB477B" w:rsidRDefault="00B962B1" w:rsidP="00FB477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</w:t>
      </w:r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ie (lokal auf deren Node registrieten und im Namensdienst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registrierten) Namen (keine PID</w:t>
      </w:r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) des linken und rechten Nachbarn werden gesetzt</w:t>
      </w:r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1AF7D072" w14:textId="2DF8AF19" w:rsidR="00FB477B" w:rsidRPr="00D6269C" w:rsidRDefault="00FB477B" w:rsidP="00FB477B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set</w:t>
      </w:r>
      <w:r w:rsidR="00F3185B">
        <w:rPr>
          <w:rFonts w:eastAsia="Times New Roman"/>
          <w:b/>
          <w:sz w:val="28"/>
          <w:lang w:eastAsia="de-DE"/>
        </w:rPr>
        <w:t>pm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3004549F" w14:textId="443FBD28" w:rsidR="00FB477B" w:rsidRDefault="003B3551" w:rsidP="00FB477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3B35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die </w:t>
      </w:r>
      <w:r w:rsidR="00350CD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 berabeitende</w:t>
      </w:r>
      <w:r w:rsidRPr="003B35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Zahl für ei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ne neue Berechnung wird gesetzt</w:t>
      </w:r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12F1BDF" w14:textId="669919DB" w:rsidR="00FB477B" w:rsidRPr="00D6269C" w:rsidRDefault="00F3185B" w:rsidP="00FB477B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sendy</w:t>
      </w:r>
      <w:r w:rsidR="00FB477B" w:rsidRPr="00D6269C">
        <w:rPr>
          <w:rFonts w:eastAsia="Times New Roman"/>
          <w:sz w:val="28"/>
          <w:lang w:eastAsia="de-DE"/>
        </w:rPr>
        <w:t xml:space="preserve"> </w:t>
      </w:r>
    </w:p>
    <w:p w14:paraId="774D181E" w14:textId="7A45E567" w:rsidR="00FB477B" w:rsidRDefault="00D57FBD" w:rsidP="00FB477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der rekursive Aufruf der ggT Berechnung</w:t>
      </w:r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63A33C7E" w14:textId="3CCE8B58" w:rsidR="00FB477B" w:rsidRPr="00D6269C" w:rsidRDefault="00F3185B" w:rsidP="00FB477B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tellmi</w:t>
      </w:r>
      <w:r w:rsidR="00FB477B" w:rsidRPr="00D6269C">
        <w:rPr>
          <w:rFonts w:eastAsia="Times New Roman"/>
          <w:sz w:val="28"/>
          <w:lang w:eastAsia="de-DE"/>
        </w:rPr>
        <w:t xml:space="preserve"> </w:t>
      </w:r>
    </w:p>
    <w:p w14:paraId="0854A8E2" w14:textId="48CAFBA9" w:rsidR="00FB477B" w:rsidRDefault="000E4888" w:rsidP="00FB477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Gibt</w:t>
      </w:r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das aktuelle 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zurück</w:t>
      </w:r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. Wird genutzt, um bei einem Berechnungsstillstand die Mi-Situation im Ring anzuzeigen</w:t>
      </w:r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2DFAA4A" w14:textId="3DBA0844" w:rsidR="00FB477B" w:rsidRPr="00D6269C" w:rsidRDefault="00F3185B" w:rsidP="00FB477B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pingGGT</w:t>
      </w:r>
    </w:p>
    <w:p w14:paraId="637D854A" w14:textId="601093A1" w:rsidR="00FB477B" w:rsidRDefault="00F3185B" w:rsidP="00F3185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 genutzt, um auf manuelle Anforderung hin die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ebendigkeit des Rings zu prüfen</w:t>
      </w:r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C43494F" w14:textId="57442C60" w:rsidR="00A20E60" w:rsidRPr="00D6269C" w:rsidRDefault="00A20E60" w:rsidP="00A20E60">
      <w:pPr>
        <w:pStyle w:val="Heading3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ggT-Prozess</w:t>
      </w:r>
    </w:p>
    <w:p w14:paraId="69C81388" w14:textId="7F0BDAFC" w:rsidR="00E36931" w:rsidRPr="00D6269C" w:rsidRDefault="00E36931" w:rsidP="00E36931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FC272F">
        <w:rPr>
          <w:rFonts w:ascii="Consolas" w:eastAsia="Times New Roman" w:hAnsi="Consolas"/>
          <w:b/>
          <w:lang w:eastAsia="de-DE"/>
        </w:rPr>
        <w:t>Führt</w:t>
      </w:r>
      <w:r>
        <w:rPr>
          <w:rFonts w:ascii="Consolas" w:eastAsia="Times New Roman" w:hAnsi="Consolas"/>
          <w:b/>
          <w:lang w:eastAsia="de-DE"/>
        </w:rPr>
        <w:t xml:space="preserve"> die Berechnung </w:t>
      </w:r>
      <w:r w:rsidR="00FC272F">
        <w:rPr>
          <w:rFonts w:ascii="Consolas" w:eastAsia="Times New Roman" w:hAnsi="Consolas"/>
          <w:b/>
          <w:lang w:eastAsia="de-DE"/>
        </w:rPr>
        <w:t>rekursiv</w:t>
      </w:r>
      <w:r w:rsidRPr="00302896">
        <w:rPr>
          <w:rFonts w:ascii="Consolas" w:eastAsia="Times New Roman" w:hAnsi="Consolas"/>
          <w:b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78372CBD" w14:textId="581F4481" w:rsidR="00A20E60" w:rsidRPr="00DF2D55" w:rsidRDefault="00E36931" w:rsidP="00E36931">
      <w:pPr>
        <w:pStyle w:val="Heading3"/>
        <w:ind w:left="426"/>
        <w:rPr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ggT-Prozess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sendy,Y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05089A42" w14:textId="77777777" w:rsidR="00A20E60" w:rsidRDefault="00A20E60" w:rsidP="00A20E60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3D996284" w14:textId="77777777" w:rsidR="00A20E60" w:rsidRPr="00D6269C" w:rsidRDefault="00A20E60" w:rsidP="00A20E60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Pr="00CB2D87">
        <w:rPr>
          <w:rFonts w:ascii="Consolas" w:eastAsia="Times New Roman" w:hAnsi="Consolas"/>
          <w:b/>
          <w:lang w:eastAsia="de-DE"/>
        </w:rPr>
        <w:t xml:space="preserve">Abfragen </w:t>
      </w:r>
      <w:r w:rsidRPr="00CB2D87">
        <w:rPr>
          <w:rFonts w:ascii="Consolas" w:eastAsia="Times New Roman" w:hAnsi="Consolas"/>
          <w:b/>
          <w:lang w:val="en-GB" w:eastAsia="de-DE"/>
        </w:rPr>
        <w:t xml:space="preserve">aktuelles </w:t>
      </w:r>
      <w:r>
        <w:rPr>
          <w:rFonts w:ascii="Consolas" w:eastAsia="Times New Roman" w:hAnsi="Consolas"/>
          <w:b/>
          <w:lang w:val="en-GB" w:eastAsia="de-DE"/>
        </w:rPr>
        <w:t>Wertes von M</w:t>
      </w:r>
      <w:r w:rsidRPr="00F51837">
        <w:rPr>
          <w:rFonts w:ascii="Consolas" w:eastAsia="Times New Roman" w:hAnsi="Consolas"/>
          <w:b/>
          <w:vertAlign w:val="subscript"/>
          <w:lang w:val="en-GB" w:eastAsia="de-DE"/>
        </w:rPr>
        <w:t>i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06545FC" w14:textId="4EDF679C" w:rsidR="00A20E60" w:rsidRPr="00C922A2" w:rsidRDefault="002664A9" w:rsidP="00A20E60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Koordinator ! </w:t>
      </w:r>
      <w:r w:rsidR="00A20E60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briefmi, {Clientname, CMi, CZeit}</w:t>
      </w:r>
      <w:r w:rsidR="00A20E60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083A9AD5" w14:textId="77777777" w:rsidR="00A20E60" w:rsidRPr="00D25D86" w:rsidRDefault="00A20E60" w:rsidP="00A20E60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mi, Mi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neuer M</w:t>
      </w:r>
      <w:r w:rsidRPr="005D7703">
        <w:rPr>
          <w:rFonts w:ascii="Consolas" w:eastAsia="Times New Roman" w:hAnsi="Consolas"/>
          <w:b/>
          <w:sz w:val="22"/>
          <w:szCs w:val="22"/>
          <w:vertAlign w:val="subscript"/>
          <w:lang w:eastAsia="de-DE"/>
        </w:rPr>
        <w:t>i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-Wert</w:t>
      </w:r>
    </w:p>
    <w:p w14:paraId="4B529F64" w14:textId="77777777" w:rsidR="00A20E60" w:rsidRDefault="00A20E60" w:rsidP="00A20E60"/>
    <w:p w14:paraId="3BB99A24" w14:textId="3EE69719" w:rsidR="00A20E60" w:rsidRPr="00D6269C" w:rsidRDefault="00A20E60" w:rsidP="00A20E60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1C04B6">
        <w:rPr>
          <w:rFonts w:ascii="Consolas" w:eastAsia="Times New Roman" w:hAnsi="Consolas"/>
          <w:b/>
          <w:lang w:eastAsia="de-DE"/>
        </w:rPr>
        <w:t>Initiierung der Terminierung beim aktuellen Berechnung</w:t>
      </w:r>
      <w:r>
        <w:rPr>
          <w:rFonts w:ascii="Consolas" w:eastAsia="Times New Roman" w:hAnsi="Consolas"/>
          <w:b/>
          <w:lang w:val="en-GB"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A5B369C" w14:textId="30C888D5" w:rsidR="00A20E60" w:rsidRDefault="00A20E60" w:rsidP="00A20E60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ggT-Prozess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self(), </w:t>
      </w:r>
      <w:r w:rsidR="00410578">
        <w:rPr>
          <w:rFonts w:ascii="Consolas" w:eastAsia="Times New Roman" w:hAnsi="Consolas"/>
          <w:b/>
          <w:sz w:val="22"/>
          <w:szCs w:val="22"/>
          <w:lang w:val="en-GB" w:eastAsia="de-DE"/>
        </w:rPr>
        <w:t>{vote, Initiator}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0CF29705" w14:textId="77777777" w:rsidR="00667039" w:rsidRDefault="00667039" w:rsidP="00667039">
      <w:pPr>
        <w:rPr>
          <w:lang w:val="en-GB" w:eastAsia="de-DE"/>
        </w:rPr>
      </w:pPr>
    </w:p>
    <w:p w14:paraId="59C9F2E2" w14:textId="09FE3DD9" w:rsidR="00667039" w:rsidRPr="00D6269C" w:rsidRDefault="00667039" w:rsidP="00667039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lastRenderedPageBreak/>
        <w:t xml:space="preserve">/* </w:t>
      </w:r>
      <w:r>
        <w:rPr>
          <w:rFonts w:ascii="Consolas" w:eastAsia="Times New Roman" w:hAnsi="Consolas"/>
          <w:b/>
          <w:lang w:eastAsia="de-DE"/>
        </w:rPr>
        <w:t>Abstimmung mit der Terminierungsanfrage</w:t>
      </w:r>
      <w:r>
        <w:rPr>
          <w:rFonts w:ascii="Consolas" w:eastAsia="Times New Roman" w:hAnsi="Consolas"/>
          <w:b/>
          <w:lang w:val="en-GB"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3377B892" w14:textId="67858CE3" w:rsidR="00667039" w:rsidRDefault="00667039" w:rsidP="00667039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ggT-Prozess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 {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voteYes, Name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79070FF3" w14:textId="77777777" w:rsidR="0016510E" w:rsidRDefault="0016510E" w:rsidP="0016510E">
      <w:pPr>
        <w:rPr>
          <w:lang w:val="en-GB" w:eastAsia="de-DE"/>
        </w:rPr>
      </w:pPr>
    </w:p>
    <w:p w14:paraId="3D27E38E" w14:textId="14827F4F" w:rsidR="0016510E" w:rsidRPr="00D6269C" w:rsidRDefault="0016510E" w:rsidP="0016510E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421C74">
        <w:rPr>
          <w:rFonts w:ascii="Consolas" w:eastAsia="Times New Roman" w:hAnsi="Consolas"/>
          <w:b/>
          <w:lang w:eastAsia="de-DE"/>
        </w:rPr>
        <w:t>Information über das Ergebnis der Berechnung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38EABDF4" w14:textId="16F21873" w:rsidR="00BD71C0" w:rsidRDefault="0016510E" w:rsidP="0016510E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val="en-GB" w:eastAsia="de-DE"/>
        </w:rPr>
      </w:pPr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Koordinator ! 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{</w:t>
      </w:r>
      <w:r w:rsidR="00BD71C0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self(), 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brief</w:t>
      </w:r>
      <w:r w:rsidR="00BD71C0">
        <w:rPr>
          <w:rFonts w:ascii="Consolas" w:eastAsia="Times New Roman" w:hAnsi="Consolas"/>
          <w:b/>
          <w:sz w:val="22"/>
          <w:szCs w:val="22"/>
          <w:lang w:val="en-GB" w:eastAsia="de-DE"/>
        </w:rPr>
        <w:t>term</w:t>
      </w:r>
      <w:r>
        <w:rPr>
          <w:rFonts w:ascii="Consolas" w:eastAsia="Times New Roman" w:hAnsi="Consolas"/>
          <w:b/>
          <w:sz w:val="22"/>
          <w:szCs w:val="22"/>
          <w:lang w:val="en-GB" w:eastAsia="de-DE"/>
        </w:rPr>
        <w:t>, {Clientname, CMi, CZeit}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6DC7E413" w14:textId="77777777" w:rsidR="00A20E60" w:rsidRPr="00D6269C" w:rsidRDefault="00A20E60" w:rsidP="00A20E60"/>
    <w:p w14:paraId="1A9EA80E" w14:textId="77777777" w:rsidR="002664A9" w:rsidRPr="00D6269C" w:rsidRDefault="002664A9" w:rsidP="002664A9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sendy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28189B8B" w14:textId="53A1D7DC" w:rsidR="00A20E60" w:rsidRDefault="002664A9" w:rsidP="002664A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der rekursive Aufruf der ggT Berechnung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5313F937" w14:textId="0DE25E0F" w:rsidR="00A20E60" w:rsidRPr="00D6269C" w:rsidRDefault="002664A9" w:rsidP="00A20E60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briefmi</w:t>
      </w:r>
      <w:r w:rsidR="00A20E60" w:rsidRPr="00D6269C">
        <w:rPr>
          <w:rFonts w:eastAsia="Times New Roman"/>
          <w:sz w:val="28"/>
          <w:lang w:eastAsia="de-DE"/>
        </w:rPr>
        <w:t xml:space="preserve"> </w:t>
      </w:r>
    </w:p>
    <w:p w14:paraId="404C8507" w14:textId="57FD0C77" w:rsidR="00A20E60" w:rsidRDefault="002664A9" w:rsidP="00A20E60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Ein ggT-Prozess mit Namen Clientname (keine PID!)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 nach diesem Aufruf den Koordinator</w:t>
      </w:r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über sein neues M</w:t>
      </w:r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de-DE"/>
        </w:rPr>
        <w:t>i</w:t>
      </w:r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r w:rsidR="007607A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mit dem zugehörigen Zeitstempel</w:t>
      </w:r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informieren.</w:t>
      </w:r>
    </w:p>
    <w:p w14:paraId="52983369" w14:textId="4FA0E852" w:rsidR="00A20E60" w:rsidRPr="00D6269C" w:rsidRDefault="00165230" w:rsidP="00A20E60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vote</w:t>
      </w:r>
      <w:r w:rsidR="00A20E60" w:rsidRPr="00D6269C">
        <w:rPr>
          <w:rFonts w:eastAsia="Times New Roman"/>
          <w:sz w:val="28"/>
          <w:lang w:eastAsia="de-DE"/>
        </w:rPr>
        <w:t xml:space="preserve"> </w:t>
      </w:r>
    </w:p>
    <w:p w14:paraId="33F92321" w14:textId="440F0134" w:rsidR="00A20E60" w:rsidRDefault="00165230" w:rsidP="00A20E60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Wahlnachricht für die Terminierung der aktuellen Berechnung; Initiator ist der Initiator dieser Wahl (Name des ggT-Prozesses, keine PID!) und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rom (ist PID) ist sein Absender</w:t>
      </w:r>
      <w:r w:rsidR="00A20E60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77C5769C" w14:textId="7C12AEA6" w:rsidR="00A20E60" w:rsidRPr="00D6269C" w:rsidRDefault="00C24F32" w:rsidP="00A20E60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voteYes</w:t>
      </w:r>
      <w:r w:rsidR="00A20E60" w:rsidRPr="00D6269C">
        <w:rPr>
          <w:rFonts w:eastAsia="Times New Roman"/>
          <w:sz w:val="28"/>
          <w:lang w:eastAsia="de-DE"/>
        </w:rPr>
        <w:t xml:space="preserve"> </w:t>
      </w:r>
    </w:p>
    <w:p w14:paraId="6D6445C4" w14:textId="1EB36602" w:rsidR="00A20E60" w:rsidRDefault="00C24F32" w:rsidP="00A20E60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erhaltenes Abstimmungsergebnis, wobei Name der Name des Absenders ist (keine PID!)</w:t>
      </w:r>
      <w:r w:rsidR="00A20E60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AD55D39" w14:textId="249A35F4" w:rsidR="00A20E60" w:rsidRPr="00D6269C" w:rsidRDefault="007935EB" w:rsidP="00A20E60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briefterm</w:t>
      </w:r>
    </w:p>
    <w:p w14:paraId="5C0B658A" w14:textId="4150A62F" w:rsidR="00A20E60" w:rsidRDefault="007935EB" w:rsidP="00A20E60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Ein ggT-Prozess mit Namen Clientname (keine PID!) und Absender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PID </w:t>
      </w:r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informiert über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</w:t>
      </w:r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ie Terminierung der Berechnung mit Ergebnis CMi um CZeit Uhr</w:t>
      </w:r>
      <w:r w:rsidR="00A20E6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.</w:t>
      </w:r>
    </w:p>
    <w:p w14:paraId="1DC6C02C" w14:textId="58CF7648" w:rsidR="0075680F" w:rsidRPr="00D66240" w:rsidRDefault="0075680F" w:rsidP="0075680F">
      <w:pPr>
        <w:pStyle w:val="Heading2"/>
        <w:spacing w:before="240" w:after="240"/>
      </w:pPr>
      <w:r>
        <w:t xml:space="preserve">Der Zustand „beenden“ </w:t>
      </w:r>
    </w:p>
    <w:p w14:paraId="6CC7198B" w14:textId="77777777" w:rsidR="0075680F" w:rsidRPr="00D6269C" w:rsidRDefault="0075680F" w:rsidP="0075680F">
      <w:pPr>
        <w:pStyle w:val="Heading3"/>
        <w:numPr>
          <w:ilvl w:val="0"/>
          <w:numId w:val="39"/>
        </w:numPr>
        <w:rPr>
          <w:sz w:val="32"/>
          <w:szCs w:val="32"/>
        </w:rPr>
      </w:pPr>
      <w:r w:rsidRPr="00D6269C">
        <w:rPr>
          <w:sz w:val="32"/>
          <w:szCs w:val="32"/>
        </w:rPr>
        <w:t>Steuerungsmodul</w:t>
      </w:r>
    </w:p>
    <w:p w14:paraId="2D2BE73A" w14:textId="6CF964BD" w:rsidR="0075680F" w:rsidRPr="00D6269C" w:rsidRDefault="0075680F" w:rsidP="0075680F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EB32A5">
        <w:rPr>
          <w:rFonts w:ascii="Consolas" w:eastAsia="Times New Roman" w:hAnsi="Consolas"/>
          <w:b/>
          <w:lang w:eastAsia="de-DE"/>
        </w:rPr>
        <w:t>Beenden de</w:t>
      </w:r>
      <w:r w:rsidR="000807C9">
        <w:rPr>
          <w:rFonts w:ascii="Consolas" w:eastAsia="Times New Roman" w:hAnsi="Consolas"/>
          <w:b/>
          <w:lang w:eastAsia="de-DE"/>
        </w:rPr>
        <w:t>s</w:t>
      </w:r>
      <w:r w:rsidR="00EB32A5">
        <w:rPr>
          <w:rFonts w:ascii="Consolas" w:eastAsia="Times New Roman" w:hAnsi="Consolas"/>
          <w:b/>
          <w:lang w:eastAsia="de-DE"/>
        </w:rPr>
        <w:t xml:space="preserve"> Koordinator Prozess</w:t>
      </w:r>
      <w:r w:rsidR="000807C9">
        <w:rPr>
          <w:rFonts w:ascii="Consolas" w:eastAsia="Times New Roman" w:hAnsi="Consolas"/>
          <w:b/>
          <w:lang w:eastAsia="de-DE"/>
        </w:rPr>
        <w:t>es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08526E1F" w14:textId="19D0C9A2" w:rsidR="0075680F" w:rsidRPr="00C922A2" w:rsidRDefault="0075680F" w:rsidP="0075680F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 ! {</w:t>
      </w:r>
      <w:r w:rsidR="00A90A56">
        <w:rPr>
          <w:rFonts w:ascii="Consolas" w:eastAsia="Times New Roman" w:hAnsi="Consolas"/>
          <w:b/>
          <w:sz w:val="22"/>
          <w:szCs w:val="22"/>
          <w:lang w:val="en-GB" w:eastAsia="de-DE"/>
        </w:rPr>
        <w:t>self(), kill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532CEA79" w14:textId="23768CF8" w:rsidR="0075680F" w:rsidRPr="00D25D86" w:rsidRDefault="0075680F" w:rsidP="00A90A56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{reply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F4306D">
        <w:rPr>
          <w:rFonts w:ascii="Consolas" w:eastAsia="Times New Roman" w:hAnsi="Consolas"/>
          <w:b/>
          <w:sz w:val="22"/>
          <w:szCs w:val="22"/>
          <w:lang w:eastAsia="de-DE"/>
        </w:rPr>
        <w:t>Wechsel in den „beenden“ Zustand war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erfolgreich</w:t>
      </w:r>
    </w:p>
    <w:p w14:paraId="7D2C031D" w14:textId="77777777" w:rsidR="0075680F" w:rsidRPr="00D6269C" w:rsidRDefault="0075680F" w:rsidP="0075680F"/>
    <w:p w14:paraId="1C80639A" w14:textId="713F82FB" w:rsidR="0075680F" w:rsidRPr="00D6269C" w:rsidRDefault="0007783B" w:rsidP="0075680F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kill</w:t>
      </w:r>
      <w:r w:rsidR="0075680F" w:rsidRPr="00D6269C">
        <w:rPr>
          <w:rFonts w:eastAsia="Times New Roman"/>
          <w:sz w:val="28"/>
          <w:lang w:eastAsia="de-DE"/>
        </w:rPr>
        <w:t xml:space="preserve"> </w:t>
      </w:r>
    </w:p>
    <w:p w14:paraId="0479CC5D" w14:textId="41D051A8" w:rsidR="0075680F" w:rsidRDefault="0075680F" w:rsidP="0075680F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Nach dem Empfang dieses Befehls </w:t>
      </w:r>
      <w:r w:rsid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r w:rsid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</w:t>
      </w:r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 Koordinator beendet und sendet allen ggT-P</w:t>
      </w:r>
      <w:r w:rsid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rozessen das kill-Kommando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469AB713" w14:textId="1FCB0FE9" w:rsidR="0075680F" w:rsidRPr="00D6269C" w:rsidRDefault="00A90A56" w:rsidP="0075680F">
      <w:pPr>
        <w:pStyle w:val="Heading3"/>
        <w:numPr>
          <w:ilvl w:val="0"/>
          <w:numId w:val="39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Koordinator</w:t>
      </w:r>
    </w:p>
    <w:p w14:paraId="386E4139" w14:textId="4A4D3479" w:rsidR="0075680F" w:rsidRPr="00D6269C" w:rsidRDefault="0075680F" w:rsidP="0075680F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0807C9">
        <w:rPr>
          <w:rFonts w:ascii="Consolas" w:eastAsia="Times New Roman" w:hAnsi="Consolas"/>
          <w:b/>
          <w:lang w:eastAsia="de-DE"/>
        </w:rPr>
        <w:t>Beenden des ggT Prozesses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26148A0" w14:textId="43703D36" w:rsidR="0075680F" w:rsidRPr="00A90A56" w:rsidRDefault="00A90A56" w:rsidP="00A90A56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>
        <w:rPr>
          <w:rFonts w:ascii="Consolas" w:eastAsia="Times New Roman" w:hAnsi="Consolas"/>
          <w:b/>
          <w:sz w:val="22"/>
          <w:szCs w:val="22"/>
          <w:lang w:eastAsia="de-DE"/>
        </w:rPr>
        <w:t>GGT-Prozess</w:t>
      </w:r>
      <w:r w:rsidR="0075680F">
        <w:rPr>
          <w:rFonts w:ascii="Consolas" w:eastAsia="Times New Roman" w:hAnsi="Consolas"/>
          <w:b/>
          <w:sz w:val="22"/>
          <w:szCs w:val="22"/>
          <w:lang w:eastAsia="de-DE"/>
        </w:rPr>
        <w:t xml:space="preserve"> ! {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kill</w:t>
      </w:r>
      <w:r w:rsidR="0075680F">
        <w:rPr>
          <w:rFonts w:ascii="Consolas" w:eastAsia="Times New Roman" w:hAnsi="Consolas"/>
          <w:b/>
          <w:sz w:val="22"/>
          <w:szCs w:val="22"/>
          <w:lang w:eastAsia="de-DE"/>
        </w:rPr>
        <w:t>}</w:t>
      </w:r>
    </w:p>
    <w:p w14:paraId="792C051A" w14:textId="77777777" w:rsidR="0075680F" w:rsidRPr="00D6269C" w:rsidRDefault="0075680F" w:rsidP="0075680F">
      <w:pPr>
        <w:rPr>
          <w:rFonts w:ascii="Times New Roman" w:hAnsi="Times New Roman" w:cs="Times New Roman"/>
          <w:sz w:val="24"/>
          <w:szCs w:val="24"/>
        </w:rPr>
      </w:pPr>
    </w:p>
    <w:p w14:paraId="28CCB4A0" w14:textId="7769C51A" w:rsidR="0075680F" w:rsidRPr="00D6269C" w:rsidRDefault="0008212B" w:rsidP="0075680F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kill</w:t>
      </w:r>
    </w:p>
    <w:p w14:paraId="503A3378" w14:textId="5C4E707C" w:rsidR="0075680F" w:rsidRPr="0087791E" w:rsidRDefault="00BB44BD" w:rsidP="0008212B">
      <w:pPr>
        <w:ind w:left="426" w:firstLine="283"/>
        <w:rPr>
          <w:lang w:val="en-GB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Anfrage an den</w:t>
      </w:r>
      <w:r w:rsidRPr="00BB44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ggT-Prozess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, damit er beenden werden kann</w:t>
      </w:r>
      <w:r w:rsidR="0075680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53DEE3ED" w14:textId="77777777" w:rsidR="00951A80" w:rsidRPr="00D6269C" w:rsidRDefault="00951A80" w:rsidP="00951A80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8DAEFFD" w14:textId="757E2A95" w:rsidR="00951A80" w:rsidRDefault="00951A80" w:rsidP="00951A80">
      <w:pPr>
        <w:pStyle w:val="Heading1"/>
        <w:rPr>
          <w:sz w:val="40"/>
        </w:rPr>
      </w:pPr>
      <w:r>
        <w:rPr>
          <w:sz w:val="40"/>
        </w:rPr>
        <w:t>Logs</w:t>
      </w:r>
    </w:p>
    <w:p w14:paraId="6C1286B5" w14:textId="6DC07776" w:rsidR="0075680F" w:rsidRDefault="00951A80" w:rsidP="00951A80">
      <w:pPr>
        <w:pStyle w:val="Heading2"/>
        <w:spacing w:before="240" w:after="240"/>
      </w:pPr>
      <w:r>
        <w:t>Koordinator + ggT-Prozess</w:t>
      </w:r>
    </w:p>
    <w:p w14:paraId="220F6837" w14:textId="6C9F7E48" w:rsidR="0037725C" w:rsidRDefault="0037725C" w:rsidP="0037725C">
      <w:r>
        <w:t>&lt;</w:t>
      </w:r>
      <w:r w:rsidR="006A4287">
        <w:t>Noch fehlt</w:t>
      </w:r>
      <w:bookmarkStart w:id="0" w:name="_GoBack"/>
      <w:bookmarkEnd w:id="0"/>
      <w:r>
        <w:t>&gt;</w:t>
      </w:r>
    </w:p>
    <w:p w14:paraId="0D08E8EB" w14:textId="77777777" w:rsidR="00CC713C" w:rsidRDefault="00CC713C" w:rsidP="0037725C"/>
    <w:p w14:paraId="00BF9330" w14:textId="2FE5D354" w:rsidR="00CC713C" w:rsidRDefault="00CC713C" w:rsidP="00CC713C">
      <w:pPr>
        <w:pStyle w:val="Heading1"/>
        <w:rPr>
          <w:sz w:val="40"/>
        </w:rPr>
      </w:pPr>
      <w:r>
        <w:rPr>
          <w:sz w:val="40"/>
        </w:rPr>
        <w:t>Sequenzdiagramme</w:t>
      </w:r>
    </w:p>
    <w:p w14:paraId="311FC81B" w14:textId="63D29B2D" w:rsidR="00CC713C" w:rsidRDefault="00CC713C" w:rsidP="00CC713C">
      <w:pPr>
        <w:pStyle w:val="Heading2"/>
        <w:spacing w:before="240" w:after="240"/>
      </w:pPr>
      <w:r>
        <w:t>Initial</w:t>
      </w:r>
      <w:r w:rsidR="007860E4">
        <w:t>isierungs</w:t>
      </w:r>
      <w:r>
        <w:t>phase</w:t>
      </w:r>
    </w:p>
    <w:p w14:paraId="29DC3A91" w14:textId="22795F80" w:rsidR="00CC713C" w:rsidRDefault="00CC713C" w:rsidP="00CC713C">
      <w:pPr>
        <w:jc w:val="center"/>
        <w:rPr>
          <w:lang w:val="en-GB" w:eastAsia="de-DE"/>
        </w:rPr>
      </w:pPr>
      <w:r>
        <w:rPr>
          <w:noProof/>
          <w:lang w:val="en-GB" w:eastAsia="en-GB"/>
        </w:rPr>
        <w:drawing>
          <wp:inline distT="0" distB="0" distL="0" distR="0" wp14:anchorId="25517CF4" wp14:editId="0DBBA31B">
            <wp:extent cx="5760720" cy="2582858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initph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C34E" w14:textId="3F36FF02" w:rsidR="00CC713C" w:rsidRDefault="00CC713C">
      <w:pPr>
        <w:rPr>
          <w:lang w:val="en-GB" w:eastAsia="de-DE"/>
        </w:rPr>
      </w:pPr>
      <w:r>
        <w:rPr>
          <w:lang w:val="en-GB" w:eastAsia="de-DE"/>
        </w:rPr>
        <w:br w:type="page"/>
      </w:r>
    </w:p>
    <w:p w14:paraId="24373E6B" w14:textId="34F03530" w:rsidR="00CC713C" w:rsidRDefault="00CC713C" w:rsidP="00CC713C">
      <w:pPr>
        <w:pStyle w:val="Heading2"/>
        <w:spacing w:before="240" w:after="240"/>
      </w:pPr>
      <w:r>
        <w:lastRenderedPageBreak/>
        <w:t>Arbeits</w:t>
      </w:r>
      <w:r>
        <w:t>phase</w:t>
      </w:r>
    </w:p>
    <w:p w14:paraId="3BE1D8DA" w14:textId="59ED9D4E" w:rsidR="00CC713C" w:rsidRDefault="00CC713C" w:rsidP="00CC713C">
      <w:pPr>
        <w:jc w:val="both"/>
        <w:rPr>
          <w:lang w:val="en-GB" w:eastAsia="de-DE"/>
        </w:rPr>
      </w:pPr>
      <w:r>
        <w:rPr>
          <w:noProof/>
          <w:lang w:val="en-GB" w:eastAsia="en-GB"/>
        </w:rPr>
        <w:drawing>
          <wp:inline distT="0" distB="0" distL="0" distR="0" wp14:anchorId="0BB8A2C3" wp14:editId="0C0A8E31">
            <wp:extent cx="5760720" cy="497713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beitSequen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CC5" w14:textId="6D421643" w:rsidR="00CC713C" w:rsidRDefault="007860E4" w:rsidP="00CC713C">
      <w:pPr>
        <w:pStyle w:val="Heading2"/>
        <w:spacing w:before="240" w:after="240"/>
      </w:pPr>
      <w:r>
        <w:t>Beendigungs</w:t>
      </w:r>
      <w:r w:rsidR="00CC713C">
        <w:t>phase</w:t>
      </w:r>
    </w:p>
    <w:p w14:paraId="726D01AC" w14:textId="2A9059D2" w:rsidR="00CC713C" w:rsidRPr="0087791E" w:rsidRDefault="00CC713C" w:rsidP="00CC713C">
      <w:pPr>
        <w:rPr>
          <w:lang w:val="en-GB" w:eastAsia="de-DE"/>
        </w:rPr>
      </w:pPr>
      <w:r>
        <w:rPr>
          <w:noProof/>
          <w:lang w:val="en-GB" w:eastAsia="en-GB"/>
        </w:rPr>
        <w:drawing>
          <wp:inline distT="0" distB="0" distL="0" distR="0" wp14:anchorId="10252815" wp14:editId="4EA4FD25">
            <wp:extent cx="5760720" cy="2604770"/>
            <wp:effectExtent l="0" t="0" r="508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endph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13C" w:rsidRPr="0087791E" w:rsidSect="004F4ED4">
      <w:headerReference w:type="default" r:id="rId15"/>
      <w:footerReference w:type="default" r:id="rId16"/>
      <w:footerReference w:type="first" r:id="rId17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E16F7" w14:textId="77777777" w:rsidR="000B6C72" w:rsidRDefault="000B6C72" w:rsidP="00A40C7F">
      <w:pPr>
        <w:spacing w:after="0" w:line="240" w:lineRule="auto"/>
      </w:pPr>
      <w:r>
        <w:separator/>
      </w:r>
    </w:p>
  </w:endnote>
  <w:endnote w:type="continuationSeparator" w:id="0">
    <w:p w14:paraId="1BA7EB9D" w14:textId="77777777" w:rsidR="000B6C72" w:rsidRDefault="000B6C72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3FBA7DFE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4287">
            <w:rPr>
              <w:caps/>
              <w:noProof/>
              <w:color w:val="808080" w:themeColor="background1" w:themeShade="80"/>
              <w:sz w:val="18"/>
              <w:szCs w:val="18"/>
            </w:rPr>
            <w:t>18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FB477B" w:rsidRDefault="00FB47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31E9273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C713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FB477B" w:rsidRDefault="00FB47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2727A" w14:textId="77777777" w:rsidR="000B6C72" w:rsidRDefault="000B6C72" w:rsidP="00A40C7F">
      <w:pPr>
        <w:spacing w:after="0" w:line="240" w:lineRule="auto"/>
      </w:pPr>
      <w:r>
        <w:separator/>
      </w:r>
    </w:p>
  </w:footnote>
  <w:footnote w:type="continuationSeparator" w:id="0">
    <w:p w14:paraId="4C0D15D1" w14:textId="77777777" w:rsidR="000B6C72" w:rsidRDefault="000B6C72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3DBF0E55" w:rsidR="00FB477B" w:rsidRPr="009F013B" w:rsidRDefault="00FB477B" w:rsidP="009E0919">
    <w:pPr>
      <w:pStyle w:val="Header"/>
      <w:jc w:val="center"/>
      <w:rPr>
        <w:lang w:val="en-US"/>
      </w:rPr>
    </w:pPr>
    <w:r>
      <w:rPr>
        <w:lang w:val="en-US"/>
      </w:rPr>
      <w:t>VSP/02</w:t>
    </w:r>
    <w:r w:rsidRPr="009F013B">
      <w:rPr>
        <w:lang w:val="en-US"/>
      </w:rPr>
      <w:t xml:space="preserve"> | HAW WS1</w:t>
    </w:r>
    <w:r>
      <w:rPr>
        <w:lang w:val="en-US"/>
      </w:rPr>
      <w:t>6</w:t>
    </w:r>
    <w:r w:rsidRPr="009F013B">
      <w:rPr>
        <w:lang w:val="en-US"/>
      </w:rPr>
      <w:t>/1</w:t>
    </w:r>
    <w:r>
      <w:rPr>
        <w:lang w:val="en-US"/>
      </w:rPr>
      <w:t>7</w:t>
    </w:r>
  </w:p>
  <w:p w14:paraId="5537118F" w14:textId="600508F3" w:rsidR="00FB477B" w:rsidRPr="009F013B" w:rsidRDefault="00FB477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B934C8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D5933"/>
    <w:multiLevelType w:val="hybridMultilevel"/>
    <w:tmpl w:val="E258F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E90"/>
    <w:multiLevelType w:val="hybridMultilevel"/>
    <w:tmpl w:val="999C63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75A44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6548A"/>
    <w:multiLevelType w:val="hybridMultilevel"/>
    <w:tmpl w:val="64EC32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E2290"/>
    <w:multiLevelType w:val="hybridMultilevel"/>
    <w:tmpl w:val="4A1E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3EF4226"/>
    <w:multiLevelType w:val="hybridMultilevel"/>
    <w:tmpl w:val="E9A6064A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9920B9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130A2"/>
    <w:multiLevelType w:val="hybridMultilevel"/>
    <w:tmpl w:val="D174F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302F7"/>
    <w:multiLevelType w:val="hybridMultilevel"/>
    <w:tmpl w:val="CE9E43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01F4A40"/>
    <w:multiLevelType w:val="hybridMultilevel"/>
    <w:tmpl w:val="823499FC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E113E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FD62CCC"/>
    <w:multiLevelType w:val="hybridMultilevel"/>
    <w:tmpl w:val="AB72BE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1866637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8048C"/>
    <w:multiLevelType w:val="hybridMultilevel"/>
    <w:tmpl w:val="2BF00AEE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C7A3926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85DCE"/>
    <w:multiLevelType w:val="hybridMultilevel"/>
    <w:tmpl w:val="01544792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53328"/>
    <w:multiLevelType w:val="hybridMultilevel"/>
    <w:tmpl w:val="85360C3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5C1E4190"/>
    <w:multiLevelType w:val="hybridMultilevel"/>
    <w:tmpl w:val="C782842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40AA3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62741"/>
    <w:multiLevelType w:val="hybridMultilevel"/>
    <w:tmpl w:val="9E66507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846FE8"/>
    <w:multiLevelType w:val="hybridMultilevel"/>
    <w:tmpl w:val="F20AEC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D6174E"/>
    <w:multiLevelType w:val="hybridMultilevel"/>
    <w:tmpl w:val="9384B544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B1E9A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164AAC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>
    <w:nsid w:val="7C9405C9"/>
    <w:multiLevelType w:val="hybridMultilevel"/>
    <w:tmpl w:val="2ABE3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E92FFE"/>
    <w:multiLevelType w:val="hybridMultilevel"/>
    <w:tmpl w:val="8AEA9762"/>
    <w:lvl w:ilvl="0" w:tplc="7A1A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33"/>
  </w:num>
  <w:num w:numId="4">
    <w:abstractNumId w:val="22"/>
  </w:num>
  <w:num w:numId="5">
    <w:abstractNumId w:val="2"/>
  </w:num>
  <w:num w:numId="6">
    <w:abstractNumId w:val="24"/>
  </w:num>
  <w:num w:numId="7">
    <w:abstractNumId w:val="6"/>
  </w:num>
  <w:num w:numId="8">
    <w:abstractNumId w:val="20"/>
  </w:num>
  <w:num w:numId="9">
    <w:abstractNumId w:val="32"/>
  </w:num>
  <w:num w:numId="10">
    <w:abstractNumId w:val="0"/>
  </w:num>
  <w:num w:numId="11">
    <w:abstractNumId w:val="16"/>
  </w:num>
  <w:num w:numId="12">
    <w:abstractNumId w:val="28"/>
  </w:num>
  <w:num w:numId="13">
    <w:abstractNumId w:val="31"/>
  </w:num>
  <w:num w:numId="14">
    <w:abstractNumId w:val="8"/>
  </w:num>
  <w:num w:numId="15">
    <w:abstractNumId w:val="39"/>
  </w:num>
  <w:num w:numId="16">
    <w:abstractNumId w:val="19"/>
  </w:num>
  <w:num w:numId="17">
    <w:abstractNumId w:val="1"/>
  </w:num>
  <w:num w:numId="18">
    <w:abstractNumId w:val="10"/>
  </w:num>
  <w:num w:numId="19">
    <w:abstractNumId w:val="37"/>
  </w:num>
  <w:num w:numId="20">
    <w:abstractNumId w:val="13"/>
  </w:num>
  <w:num w:numId="21">
    <w:abstractNumId w:val="9"/>
  </w:num>
  <w:num w:numId="22">
    <w:abstractNumId w:val="7"/>
  </w:num>
  <w:num w:numId="23">
    <w:abstractNumId w:val="30"/>
  </w:num>
  <w:num w:numId="24">
    <w:abstractNumId w:val="36"/>
  </w:num>
  <w:num w:numId="25">
    <w:abstractNumId w:val="38"/>
  </w:num>
  <w:num w:numId="26">
    <w:abstractNumId w:val="3"/>
  </w:num>
  <w:num w:numId="27">
    <w:abstractNumId w:val="23"/>
  </w:num>
  <w:num w:numId="28">
    <w:abstractNumId w:val="17"/>
  </w:num>
  <w:num w:numId="29">
    <w:abstractNumId w:val="26"/>
  </w:num>
  <w:num w:numId="30">
    <w:abstractNumId w:val="15"/>
  </w:num>
  <w:num w:numId="31">
    <w:abstractNumId w:val="18"/>
  </w:num>
  <w:num w:numId="32">
    <w:abstractNumId w:val="27"/>
  </w:num>
  <w:num w:numId="33">
    <w:abstractNumId w:val="35"/>
  </w:num>
  <w:num w:numId="34">
    <w:abstractNumId w:val="14"/>
  </w:num>
  <w:num w:numId="35">
    <w:abstractNumId w:val="25"/>
  </w:num>
  <w:num w:numId="36">
    <w:abstractNumId w:val="11"/>
  </w:num>
  <w:num w:numId="37">
    <w:abstractNumId w:val="21"/>
  </w:num>
  <w:num w:numId="38">
    <w:abstractNumId w:val="5"/>
  </w:num>
  <w:num w:numId="39">
    <w:abstractNumId w:val="2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6A86"/>
    <w:rsid w:val="0000726C"/>
    <w:rsid w:val="000079CC"/>
    <w:rsid w:val="00011E89"/>
    <w:rsid w:val="0001208F"/>
    <w:rsid w:val="00014BBD"/>
    <w:rsid w:val="00015971"/>
    <w:rsid w:val="00017967"/>
    <w:rsid w:val="000265D5"/>
    <w:rsid w:val="00026C21"/>
    <w:rsid w:val="00026EF1"/>
    <w:rsid w:val="00031FC5"/>
    <w:rsid w:val="000333CB"/>
    <w:rsid w:val="00035D84"/>
    <w:rsid w:val="000402EC"/>
    <w:rsid w:val="000418BA"/>
    <w:rsid w:val="0004265C"/>
    <w:rsid w:val="00043298"/>
    <w:rsid w:val="0004486B"/>
    <w:rsid w:val="000466E9"/>
    <w:rsid w:val="00047A1D"/>
    <w:rsid w:val="00055E60"/>
    <w:rsid w:val="000571F2"/>
    <w:rsid w:val="00057DA1"/>
    <w:rsid w:val="00070061"/>
    <w:rsid w:val="000714F7"/>
    <w:rsid w:val="000728E0"/>
    <w:rsid w:val="00072D86"/>
    <w:rsid w:val="00075789"/>
    <w:rsid w:val="00076303"/>
    <w:rsid w:val="000764E3"/>
    <w:rsid w:val="000766B6"/>
    <w:rsid w:val="0007783B"/>
    <w:rsid w:val="00080115"/>
    <w:rsid w:val="0008048C"/>
    <w:rsid w:val="000807C9"/>
    <w:rsid w:val="0008212B"/>
    <w:rsid w:val="0008271D"/>
    <w:rsid w:val="00083294"/>
    <w:rsid w:val="00083FCA"/>
    <w:rsid w:val="000848D8"/>
    <w:rsid w:val="00094147"/>
    <w:rsid w:val="00095467"/>
    <w:rsid w:val="000A24CC"/>
    <w:rsid w:val="000A7187"/>
    <w:rsid w:val="000B0417"/>
    <w:rsid w:val="000B05BD"/>
    <w:rsid w:val="000B1B3D"/>
    <w:rsid w:val="000B1E48"/>
    <w:rsid w:val="000B6C72"/>
    <w:rsid w:val="000C0FD5"/>
    <w:rsid w:val="000C687A"/>
    <w:rsid w:val="000C765A"/>
    <w:rsid w:val="000C7E38"/>
    <w:rsid w:val="000D0C27"/>
    <w:rsid w:val="000D1D65"/>
    <w:rsid w:val="000D260B"/>
    <w:rsid w:val="000D615F"/>
    <w:rsid w:val="000D6273"/>
    <w:rsid w:val="000D68C4"/>
    <w:rsid w:val="000D6A12"/>
    <w:rsid w:val="000D7062"/>
    <w:rsid w:val="000D77C0"/>
    <w:rsid w:val="000E1296"/>
    <w:rsid w:val="000E15CA"/>
    <w:rsid w:val="000E1A8F"/>
    <w:rsid w:val="000E4391"/>
    <w:rsid w:val="000E4888"/>
    <w:rsid w:val="000E7240"/>
    <w:rsid w:val="000F14BE"/>
    <w:rsid w:val="000F2703"/>
    <w:rsid w:val="000F59BD"/>
    <w:rsid w:val="000F5F08"/>
    <w:rsid w:val="0010014C"/>
    <w:rsid w:val="00101F37"/>
    <w:rsid w:val="00103005"/>
    <w:rsid w:val="00103386"/>
    <w:rsid w:val="00106672"/>
    <w:rsid w:val="00106E36"/>
    <w:rsid w:val="001105FE"/>
    <w:rsid w:val="00112B55"/>
    <w:rsid w:val="00113A1A"/>
    <w:rsid w:val="00115830"/>
    <w:rsid w:val="00116BC0"/>
    <w:rsid w:val="00122A83"/>
    <w:rsid w:val="00122EC6"/>
    <w:rsid w:val="001252A2"/>
    <w:rsid w:val="0012673D"/>
    <w:rsid w:val="00126D1A"/>
    <w:rsid w:val="00130578"/>
    <w:rsid w:val="00134A74"/>
    <w:rsid w:val="0013546F"/>
    <w:rsid w:val="001409A4"/>
    <w:rsid w:val="0014131F"/>
    <w:rsid w:val="00145AB4"/>
    <w:rsid w:val="00152E2C"/>
    <w:rsid w:val="001555EF"/>
    <w:rsid w:val="00155AE7"/>
    <w:rsid w:val="00160A93"/>
    <w:rsid w:val="00162D67"/>
    <w:rsid w:val="0016510E"/>
    <w:rsid w:val="00165230"/>
    <w:rsid w:val="001665E1"/>
    <w:rsid w:val="00170008"/>
    <w:rsid w:val="001702B7"/>
    <w:rsid w:val="00170A68"/>
    <w:rsid w:val="00171CD4"/>
    <w:rsid w:val="00171F07"/>
    <w:rsid w:val="001724A0"/>
    <w:rsid w:val="001729CB"/>
    <w:rsid w:val="0017362B"/>
    <w:rsid w:val="001760E4"/>
    <w:rsid w:val="001811C7"/>
    <w:rsid w:val="00184951"/>
    <w:rsid w:val="00184D87"/>
    <w:rsid w:val="00185C1B"/>
    <w:rsid w:val="001868AB"/>
    <w:rsid w:val="00187226"/>
    <w:rsid w:val="0018778B"/>
    <w:rsid w:val="00187889"/>
    <w:rsid w:val="00187FE5"/>
    <w:rsid w:val="001940F4"/>
    <w:rsid w:val="00194E4F"/>
    <w:rsid w:val="001A26E2"/>
    <w:rsid w:val="001B0C52"/>
    <w:rsid w:val="001B1CDA"/>
    <w:rsid w:val="001B2A0A"/>
    <w:rsid w:val="001B787C"/>
    <w:rsid w:val="001B7C13"/>
    <w:rsid w:val="001C04B6"/>
    <w:rsid w:val="001C1725"/>
    <w:rsid w:val="001C1BA0"/>
    <w:rsid w:val="001C4C48"/>
    <w:rsid w:val="001C4FF2"/>
    <w:rsid w:val="001D0F4E"/>
    <w:rsid w:val="001D43F0"/>
    <w:rsid w:val="001D4E18"/>
    <w:rsid w:val="001D5876"/>
    <w:rsid w:val="001D73DA"/>
    <w:rsid w:val="001E2148"/>
    <w:rsid w:val="001E23EC"/>
    <w:rsid w:val="001E490D"/>
    <w:rsid w:val="001E5987"/>
    <w:rsid w:val="001E7918"/>
    <w:rsid w:val="001F4986"/>
    <w:rsid w:val="001F6DCB"/>
    <w:rsid w:val="001F73CA"/>
    <w:rsid w:val="002002DD"/>
    <w:rsid w:val="00200906"/>
    <w:rsid w:val="002017BE"/>
    <w:rsid w:val="00206D6D"/>
    <w:rsid w:val="00210886"/>
    <w:rsid w:val="00212D3D"/>
    <w:rsid w:val="00213135"/>
    <w:rsid w:val="002144B4"/>
    <w:rsid w:val="00216D4A"/>
    <w:rsid w:val="00222FEF"/>
    <w:rsid w:val="0022465C"/>
    <w:rsid w:val="002260D3"/>
    <w:rsid w:val="0023201D"/>
    <w:rsid w:val="0023236B"/>
    <w:rsid w:val="00232B6D"/>
    <w:rsid w:val="00233CE3"/>
    <w:rsid w:val="0023422F"/>
    <w:rsid w:val="00235803"/>
    <w:rsid w:val="002365A5"/>
    <w:rsid w:val="00240813"/>
    <w:rsid w:val="00241B3C"/>
    <w:rsid w:val="00242479"/>
    <w:rsid w:val="002458AC"/>
    <w:rsid w:val="00246230"/>
    <w:rsid w:val="002475AC"/>
    <w:rsid w:val="0025035D"/>
    <w:rsid w:val="0025205A"/>
    <w:rsid w:val="002521B5"/>
    <w:rsid w:val="00253295"/>
    <w:rsid w:val="00257D8A"/>
    <w:rsid w:val="00262AA9"/>
    <w:rsid w:val="00262C8D"/>
    <w:rsid w:val="00263E55"/>
    <w:rsid w:val="002664A9"/>
    <w:rsid w:val="00267C4D"/>
    <w:rsid w:val="0027259F"/>
    <w:rsid w:val="00273997"/>
    <w:rsid w:val="00273C9B"/>
    <w:rsid w:val="002809F6"/>
    <w:rsid w:val="0028469A"/>
    <w:rsid w:val="0028479D"/>
    <w:rsid w:val="00290288"/>
    <w:rsid w:val="00290E76"/>
    <w:rsid w:val="00296192"/>
    <w:rsid w:val="002A06AB"/>
    <w:rsid w:val="002A1637"/>
    <w:rsid w:val="002A3293"/>
    <w:rsid w:val="002A3364"/>
    <w:rsid w:val="002A642E"/>
    <w:rsid w:val="002A6934"/>
    <w:rsid w:val="002A6CA6"/>
    <w:rsid w:val="002B171E"/>
    <w:rsid w:val="002C50EA"/>
    <w:rsid w:val="002D0461"/>
    <w:rsid w:val="002D0801"/>
    <w:rsid w:val="002D3EDB"/>
    <w:rsid w:val="002D61B6"/>
    <w:rsid w:val="002E3113"/>
    <w:rsid w:val="002E3DEA"/>
    <w:rsid w:val="002E5BCE"/>
    <w:rsid w:val="002E68E7"/>
    <w:rsid w:val="002F0900"/>
    <w:rsid w:val="002F1E72"/>
    <w:rsid w:val="002F2104"/>
    <w:rsid w:val="002F30DF"/>
    <w:rsid w:val="002F6ED7"/>
    <w:rsid w:val="00300961"/>
    <w:rsid w:val="003014B7"/>
    <w:rsid w:val="00302896"/>
    <w:rsid w:val="00307427"/>
    <w:rsid w:val="0031154B"/>
    <w:rsid w:val="00312DCE"/>
    <w:rsid w:val="003146B8"/>
    <w:rsid w:val="0032001E"/>
    <w:rsid w:val="003213E5"/>
    <w:rsid w:val="00325C7E"/>
    <w:rsid w:val="00325E32"/>
    <w:rsid w:val="003269DB"/>
    <w:rsid w:val="00331169"/>
    <w:rsid w:val="00331521"/>
    <w:rsid w:val="00337900"/>
    <w:rsid w:val="00340E9D"/>
    <w:rsid w:val="003417A1"/>
    <w:rsid w:val="00343853"/>
    <w:rsid w:val="00350CD8"/>
    <w:rsid w:val="00353E9B"/>
    <w:rsid w:val="00355EF5"/>
    <w:rsid w:val="003627B5"/>
    <w:rsid w:val="00365CC9"/>
    <w:rsid w:val="00376FC7"/>
    <w:rsid w:val="0037725C"/>
    <w:rsid w:val="0037743A"/>
    <w:rsid w:val="0038033C"/>
    <w:rsid w:val="00380EE8"/>
    <w:rsid w:val="003818DD"/>
    <w:rsid w:val="00384D60"/>
    <w:rsid w:val="003935B5"/>
    <w:rsid w:val="0039657F"/>
    <w:rsid w:val="00396C39"/>
    <w:rsid w:val="003A0BFC"/>
    <w:rsid w:val="003A5967"/>
    <w:rsid w:val="003A5AC4"/>
    <w:rsid w:val="003A6151"/>
    <w:rsid w:val="003A714C"/>
    <w:rsid w:val="003B06AF"/>
    <w:rsid w:val="003B193A"/>
    <w:rsid w:val="003B2DC7"/>
    <w:rsid w:val="003B2EC6"/>
    <w:rsid w:val="003B3551"/>
    <w:rsid w:val="003B399C"/>
    <w:rsid w:val="003B5E85"/>
    <w:rsid w:val="003B7981"/>
    <w:rsid w:val="003C032B"/>
    <w:rsid w:val="003C1C26"/>
    <w:rsid w:val="003C21D3"/>
    <w:rsid w:val="003C2E06"/>
    <w:rsid w:val="003C4B86"/>
    <w:rsid w:val="003C4D85"/>
    <w:rsid w:val="003C68D2"/>
    <w:rsid w:val="003D0694"/>
    <w:rsid w:val="003D2B68"/>
    <w:rsid w:val="003D2F84"/>
    <w:rsid w:val="003D4F48"/>
    <w:rsid w:val="003E5ACD"/>
    <w:rsid w:val="003E65FC"/>
    <w:rsid w:val="003F3060"/>
    <w:rsid w:val="003F3DD5"/>
    <w:rsid w:val="003F56D2"/>
    <w:rsid w:val="003F6B82"/>
    <w:rsid w:val="00400657"/>
    <w:rsid w:val="004046BA"/>
    <w:rsid w:val="00406136"/>
    <w:rsid w:val="0040717E"/>
    <w:rsid w:val="00410578"/>
    <w:rsid w:val="00413304"/>
    <w:rsid w:val="0041706C"/>
    <w:rsid w:val="00421C74"/>
    <w:rsid w:val="00423A91"/>
    <w:rsid w:val="00423AE5"/>
    <w:rsid w:val="00423DFB"/>
    <w:rsid w:val="0042439B"/>
    <w:rsid w:val="00424E7D"/>
    <w:rsid w:val="00425D51"/>
    <w:rsid w:val="00430D0D"/>
    <w:rsid w:val="00442B28"/>
    <w:rsid w:val="004451AD"/>
    <w:rsid w:val="00445399"/>
    <w:rsid w:val="00445E07"/>
    <w:rsid w:val="00450A27"/>
    <w:rsid w:val="0045213A"/>
    <w:rsid w:val="004562DB"/>
    <w:rsid w:val="00460860"/>
    <w:rsid w:val="004647D8"/>
    <w:rsid w:val="0046625C"/>
    <w:rsid w:val="00466DD1"/>
    <w:rsid w:val="00467CBB"/>
    <w:rsid w:val="00471FEB"/>
    <w:rsid w:val="004727EA"/>
    <w:rsid w:val="00473163"/>
    <w:rsid w:val="0047410B"/>
    <w:rsid w:val="00475599"/>
    <w:rsid w:val="004759A0"/>
    <w:rsid w:val="00477FB7"/>
    <w:rsid w:val="004826EB"/>
    <w:rsid w:val="004856FA"/>
    <w:rsid w:val="0048702B"/>
    <w:rsid w:val="00487498"/>
    <w:rsid w:val="00490E83"/>
    <w:rsid w:val="00494F13"/>
    <w:rsid w:val="00495519"/>
    <w:rsid w:val="00495CC0"/>
    <w:rsid w:val="0049765A"/>
    <w:rsid w:val="004A2FEE"/>
    <w:rsid w:val="004A5E43"/>
    <w:rsid w:val="004A6B8D"/>
    <w:rsid w:val="004A78B7"/>
    <w:rsid w:val="004B036A"/>
    <w:rsid w:val="004B0D23"/>
    <w:rsid w:val="004B389B"/>
    <w:rsid w:val="004B5F2A"/>
    <w:rsid w:val="004B604F"/>
    <w:rsid w:val="004C0DED"/>
    <w:rsid w:val="004C1CBE"/>
    <w:rsid w:val="004C4433"/>
    <w:rsid w:val="004C4ACF"/>
    <w:rsid w:val="004C5963"/>
    <w:rsid w:val="004D1188"/>
    <w:rsid w:val="004D16EC"/>
    <w:rsid w:val="004D4C11"/>
    <w:rsid w:val="004D6A6C"/>
    <w:rsid w:val="004D7DA7"/>
    <w:rsid w:val="004E13A4"/>
    <w:rsid w:val="004E31EC"/>
    <w:rsid w:val="004E3681"/>
    <w:rsid w:val="004E425C"/>
    <w:rsid w:val="004E4FD8"/>
    <w:rsid w:val="004E7074"/>
    <w:rsid w:val="004F1C4B"/>
    <w:rsid w:val="004F379F"/>
    <w:rsid w:val="004F4ED4"/>
    <w:rsid w:val="004F6868"/>
    <w:rsid w:val="00502009"/>
    <w:rsid w:val="005030E8"/>
    <w:rsid w:val="005053AF"/>
    <w:rsid w:val="005113B0"/>
    <w:rsid w:val="0051173A"/>
    <w:rsid w:val="005117F7"/>
    <w:rsid w:val="0051377D"/>
    <w:rsid w:val="0051787E"/>
    <w:rsid w:val="00520033"/>
    <w:rsid w:val="00520F7B"/>
    <w:rsid w:val="00521547"/>
    <w:rsid w:val="0052199D"/>
    <w:rsid w:val="00522A2B"/>
    <w:rsid w:val="00522AAB"/>
    <w:rsid w:val="00522C36"/>
    <w:rsid w:val="00525563"/>
    <w:rsid w:val="005370C8"/>
    <w:rsid w:val="005371F1"/>
    <w:rsid w:val="005430BB"/>
    <w:rsid w:val="00544D8D"/>
    <w:rsid w:val="00545045"/>
    <w:rsid w:val="00545EEB"/>
    <w:rsid w:val="005521F4"/>
    <w:rsid w:val="005524BD"/>
    <w:rsid w:val="00552FB7"/>
    <w:rsid w:val="00553036"/>
    <w:rsid w:val="00553D62"/>
    <w:rsid w:val="005561DA"/>
    <w:rsid w:val="005572BE"/>
    <w:rsid w:val="005606C3"/>
    <w:rsid w:val="00563B7C"/>
    <w:rsid w:val="00564288"/>
    <w:rsid w:val="00570A37"/>
    <w:rsid w:val="005710E1"/>
    <w:rsid w:val="00571E8B"/>
    <w:rsid w:val="00573AC9"/>
    <w:rsid w:val="0057543E"/>
    <w:rsid w:val="00580D1A"/>
    <w:rsid w:val="00584BEE"/>
    <w:rsid w:val="005857F3"/>
    <w:rsid w:val="00587BDD"/>
    <w:rsid w:val="00587F8D"/>
    <w:rsid w:val="00590C8C"/>
    <w:rsid w:val="00591626"/>
    <w:rsid w:val="0059169A"/>
    <w:rsid w:val="005918AA"/>
    <w:rsid w:val="005922E4"/>
    <w:rsid w:val="00596B49"/>
    <w:rsid w:val="005A2264"/>
    <w:rsid w:val="005A4BB3"/>
    <w:rsid w:val="005A5363"/>
    <w:rsid w:val="005A5725"/>
    <w:rsid w:val="005A6D9C"/>
    <w:rsid w:val="005B0CD7"/>
    <w:rsid w:val="005B5A2E"/>
    <w:rsid w:val="005B6CA2"/>
    <w:rsid w:val="005B789A"/>
    <w:rsid w:val="005C1926"/>
    <w:rsid w:val="005C6C09"/>
    <w:rsid w:val="005C6CBD"/>
    <w:rsid w:val="005D01E0"/>
    <w:rsid w:val="005D0ED2"/>
    <w:rsid w:val="005D6F8A"/>
    <w:rsid w:val="005D7703"/>
    <w:rsid w:val="005E165B"/>
    <w:rsid w:val="005E3BD0"/>
    <w:rsid w:val="005E5B8C"/>
    <w:rsid w:val="005E718F"/>
    <w:rsid w:val="005E7CEF"/>
    <w:rsid w:val="005F04E3"/>
    <w:rsid w:val="005F0FB3"/>
    <w:rsid w:val="005F1F7C"/>
    <w:rsid w:val="005F3129"/>
    <w:rsid w:val="005F40F0"/>
    <w:rsid w:val="005F7DD1"/>
    <w:rsid w:val="00601BCF"/>
    <w:rsid w:val="00602281"/>
    <w:rsid w:val="0060481E"/>
    <w:rsid w:val="00605FC8"/>
    <w:rsid w:val="00606C18"/>
    <w:rsid w:val="006122DA"/>
    <w:rsid w:val="006228B0"/>
    <w:rsid w:val="0062327F"/>
    <w:rsid w:val="00624080"/>
    <w:rsid w:val="006249A7"/>
    <w:rsid w:val="00627CD3"/>
    <w:rsid w:val="00632FC8"/>
    <w:rsid w:val="00634D11"/>
    <w:rsid w:val="006363FF"/>
    <w:rsid w:val="00636B57"/>
    <w:rsid w:val="006403BB"/>
    <w:rsid w:val="006419F4"/>
    <w:rsid w:val="00641CBE"/>
    <w:rsid w:val="006443AE"/>
    <w:rsid w:val="00644C46"/>
    <w:rsid w:val="00646BF6"/>
    <w:rsid w:val="006472F2"/>
    <w:rsid w:val="00650210"/>
    <w:rsid w:val="0065343F"/>
    <w:rsid w:val="0065444B"/>
    <w:rsid w:val="006609BC"/>
    <w:rsid w:val="00661214"/>
    <w:rsid w:val="00662E62"/>
    <w:rsid w:val="006642EA"/>
    <w:rsid w:val="00666323"/>
    <w:rsid w:val="006669A3"/>
    <w:rsid w:val="00666D03"/>
    <w:rsid w:val="00667039"/>
    <w:rsid w:val="006676E1"/>
    <w:rsid w:val="006701DE"/>
    <w:rsid w:val="00672949"/>
    <w:rsid w:val="00673709"/>
    <w:rsid w:val="00674010"/>
    <w:rsid w:val="00680132"/>
    <w:rsid w:val="00681B5B"/>
    <w:rsid w:val="006826EE"/>
    <w:rsid w:val="00682A07"/>
    <w:rsid w:val="00683078"/>
    <w:rsid w:val="00684C02"/>
    <w:rsid w:val="00686753"/>
    <w:rsid w:val="006867E2"/>
    <w:rsid w:val="00691FB5"/>
    <w:rsid w:val="00692CCE"/>
    <w:rsid w:val="00692DE0"/>
    <w:rsid w:val="006960E0"/>
    <w:rsid w:val="006A1169"/>
    <w:rsid w:val="006A2A00"/>
    <w:rsid w:val="006A3843"/>
    <w:rsid w:val="006A4287"/>
    <w:rsid w:val="006A68CD"/>
    <w:rsid w:val="006B12CB"/>
    <w:rsid w:val="006B6042"/>
    <w:rsid w:val="006C04DE"/>
    <w:rsid w:val="006C1AAB"/>
    <w:rsid w:val="006C3380"/>
    <w:rsid w:val="006D0354"/>
    <w:rsid w:val="006D589A"/>
    <w:rsid w:val="006E00AA"/>
    <w:rsid w:val="006E6315"/>
    <w:rsid w:val="006E6393"/>
    <w:rsid w:val="006E71BA"/>
    <w:rsid w:val="006F1C8C"/>
    <w:rsid w:val="006F1C9F"/>
    <w:rsid w:val="006F1CDB"/>
    <w:rsid w:val="006F69F3"/>
    <w:rsid w:val="00703F8E"/>
    <w:rsid w:val="007138BB"/>
    <w:rsid w:val="007152F5"/>
    <w:rsid w:val="00717384"/>
    <w:rsid w:val="0073109B"/>
    <w:rsid w:val="007338E9"/>
    <w:rsid w:val="007355D6"/>
    <w:rsid w:val="00736D46"/>
    <w:rsid w:val="00746B3E"/>
    <w:rsid w:val="00747B47"/>
    <w:rsid w:val="00750178"/>
    <w:rsid w:val="0075680F"/>
    <w:rsid w:val="007607A5"/>
    <w:rsid w:val="00762954"/>
    <w:rsid w:val="00766B85"/>
    <w:rsid w:val="0077283D"/>
    <w:rsid w:val="00774186"/>
    <w:rsid w:val="007769D4"/>
    <w:rsid w:val="0078264F"/>
    <w:rsid w:val="00785DE3"/>
    <w:rsid w:val="007860E4"/>
    <w:rsid w:val="00787B92"/>
    <w:rsid w:val="007935EB"/>
    <w:rsid w:val="00794679"/>
    <w:rsid w:val="007952D4"/>
    <w:rsid w:val="007A03CF"/>
    <w:rsid w:val="007A097E"/>
    <w:rsid w:val="007A1EEA"/>
    <w:rsid w:val="007A41A8"/>
    <w:rsid w:val="007A5031"/>
    <w:rsid w:val="007A5D32"/>
    <w:rsid w:val="007A5F33"/>
    <w:rsid w:val="007B68C7"/>
    <w:rsid w:val="007B7395"/>
    <w:rsid w:val="007C1C6A"/>
    <w:rsid w:val="007C3442"/>
    <w:rsid w:val="007C34B7"/>
    <w:rsid w:val="007C5B8A"/>
    <w:rsid w:val="007C7E40"/>
    <w:rsid w:val="007D276C"/>
    <w:rsid w:val="007E1E72"/>
    <w:rsid w:val="007E270F"/>
    <w:rsid w:val="007E3732"/>
    <w:rsid w:val="007E42D8"/>
    <w:rsid w:val="007E624B"/>
    <w:rsid w:val="007E71C9"/>
    <w:rsid w:val="007F1663"/>
    <w:rsid w:val="007F2087"/>
    <w:rsid w:val="007F2EED"/>
    <w:rsid w:val="007F4B9F"/>
    <w:rsid w:val="007F6B9D"/>
    <w:rsid w:val="008041CE"/>
    <w:rsid w:val="00804E71"/>
    <w:rsid w:val="00805E52"/>
    <w:rsid w:val="00806963"/>
    <w:rsid w:val="00810273"/>
    <w:rsid w:val="00810D36"/>
    <w:rsid w:val="00815700"/>
    <w:rsid w:val="008176A3"/>
    <w:rsid w:val="00820253"/>
    <w:rsid w:val="00821992"/>
    <w:rsid w:val="00823B1C"/>
    <w:rsid w:val="00823DEF"/>
    <w:rsid w:val="008336E7"/>
    <w:rsid w:val="00833BDF"/>
    <w:rsid w:val="008356AF"/>
    <w:rsid w:val="00835EF9"/>
    <w:rsid w:val="00841E71"/>
    <w:rsid w:val="0084444F"/>
    <w:rsid w:val="0084468A"/>
    <w:rsid w:val="0084596B"/>
    <w:rsid w:val="00845BD3"/>
    <w:rsid w:val="00850715"/>
    <w:rsid w:val="00851703"/>
    <w:rsid w:val="00855B35"/>
    <w:rsid w:val="00856623"/>
    <w:rsid w:val="008566E6"/>
    <w:rsid w:val="00856BD6"/>
    <w:rsid w:val="00860356"/>
    <w:rsid w:val="00860A0E"/>
    <w:rsid w:val="008611D1"/>
    <w:rsid w:val="008653DE"/>
    <w:rsid w:val="00865422"/>
    <w:rsid w:val="00866593"/>
    <w:rsid w:val="008666FA"/>
    <w:rsid w:val="00875BB6"/>
    <w:rsid w:val="008765EB"/>
    <w:rsid w:val="0087791E"/>
    <w:rsid w:val="00880893"/>
    <w:rsid w:val="00882FA1"/>
    <w:rsid w:val="00885DD2"/>
    <w:rsid w:val="008866D8"/>
    <w:rsid w:val="00890E02"/>
    <w:rsid w:val="00892D56"/>
    <w:rsid w:val="00894251"/>
    <w:rsid w:val="0089665E"/>
    <w:rsid w:val="008A073C"/>
    <w:rsid w:val="008A342F"/>
    <w:rsid w:val="008B24C5"/>
    <w:rsid w:val="008B3E65"/>
    <w:rsid w:val="008B5B99"/>
    <w:rsid w:val="008B6568"/>
    <w:rsid w:val="008B675C"/>
    <w:rsid w:val="008B6EDF"/>
    <w:rsid w:val="008D1F91"/>
    <w:rsid w:val="008D28F0"/>
    <w:rsid w:val="008D2932"/>
    <w:rsid w:val="008D73F6"/>
    <w:rsid w:val="008E074D"/>
    <w:rsid w:val="008E3A27"/>
    <w:rsid w:val="008E4571"/>
    <w:rsid w:val="008E471A"/>
    <w:rsid w:val="008E7516"/>
    <w:rsid w:val="008E75F2"/>
    <w:rsid w:val="008F0288"/>
    <w:rsid w:val="008F52AC"/>
    <w:rsid w:val="008F6F24"/>
    <w:rsid w:val="009045F0"/>
    <w:rsid w:val="0090630A"/>
    <w:rsid w:val="00910FB9"/>
    <w:rsid w:val="00911453"/>
    <w:rsid w:val="00917658"/>
    <w:rsid w:val="009179B9"/>
    <w:rsid w:val="00925B20"/>
    <w:rsid w:val="0093026E"/>
    <w:rsid w:val="00934111"/>
    <w:rsid w:val="0093651F"/>
    <w:rsid w:val="00941F42"/>
    <w:rsid w:val="00942604"/>
    <w:rsid w:val="00942FD6"/>
    <w:rsid w:val="009453FE"/>
    <w:rsid w:val="009469B3"/>
    <w:rsid w:val="00950C19"/>
    <w:rsid w:val="009510E6"/>
    <w:rsid w:val="00951A80"/>
    <w:rsid w:val="00954AAE"/>
    <w:rsid w:val="00954BEC"/>
    <w:rsid w:val="00954EA4"/>
    <w:rsid w:val="0095691D"/>
    <w:rsid w:val="00956FF6"/>
    <w:rsid w:val="00957C3A"/>
    <w:rsid w:val="00957F43"/>
    <w:rsid w:val="009637D7"/>
    <w:rsid w:val="00971873"/>
    <w:rsid w:val="00972929"/>
    <w:rsid w:val="00972EC3"/>
    <w:rsid w:val="00975DF1"/>
    <w:rsid w:val="00977E7D"/>
    <w:rsid w:val="00980557"/>
    <w:rsid w:val="0098175C"/>
    <w:rsid w:val="009822F9"/>
    <w:rsid w:val="0099586F"/>
    <w:rsid w:val="00996BDF"/>
    <w:rsid w:val="009A5BB5"/>
    <w:rsid w:val="009B0185"/>
    <w:rsid w:val="009B0C5A"/>
    <w:rsid w:val="009B4933"/>
    <w:rsid w:val="009C01B0"/>
    <w:rsid w:val="009C1CE2"/>
    <w:rsid w:val="009C58D3"/>
    <w:rsid w:val="009C65AC"/>
    <w:rsid w:val="009D314D"/>
    <w:rsid w:val="009D6047"/>
    <w:rsid w:val="009D65D6"/>
    <w:rsid w:val="009D678A"/>
    <w:rsid w:val="009E0919"/>
    <w:rsid w:val="009E0DAF"/>
    <w:rsid w:val="009E28C3"/>
    <w:rsid w:val="009E2F16"/>
    <w:rsid w:val="009E37DF"/>
    <w:rsid w:val="009E40AC"/>
    <w:rsid w:val="009E46E1"/>
    <w:rsid w:val="009E5D66"/>
    <w:rsid w:val="009E73FD"/>
    <w:rsid w:val="009F013B"/>
    <w:rsid w:val="009F119A"/>
    <w:rsid w:val="009F13E6"/>
    <w:rsid w:val="009F3720"/>
    <w:rsid w:val="009F43D0"/>
    <w:rsid w:val="009F4546"/>
    <w:rsid w:val="009F7B88"/>
    <w:rsid w:val="00A00F21"/>
    <w:rsid w:val="00A115B1"/>
    <w:rsid w:val="00A118DA"/>
    <w:rsid w:val="00A14E5E"/>
    <w:rsid w:val="00A163F9"/>
    <w:rsid w:val="00A20B25"/>
    <w:rsid w:val="00A20E60"/>
    <w:rsid w:val="00A221F0"/>
    <w:rsid w:val="00A22274"/>
    <w:rsid w:val="00A231C5"/>
    <w:rsid w:val="00A269CB"/>
    <w:rsid w:val="00A33ABB"/>
    <w:rsid w:val="00A35B87"/>
    <w:rsid w:val="00A35D33"/>
    <w:rsid w:val="00A36F41"/>
    <w:rsid w:val="00A40C7F"/>
    <w:rsid w:val="00A41AC6"/>
    <w:rsid w:val="00A4411B"/>
    <w:rsid w:val="00A44B2B"/>
    <w:rsid w:val="00A51617"/>
    <w:rsid w:val="00A5408F"/>
    <w:rsid w:val="00A5481B"/>
    <w:rsid w:val="00A576BB"/>
    <w:rsid w:val="00A610C7"/>
    <w:rsid w:val="00A62A70"/>
    <w:rsid w:val="00A6369C"/>
    <w:rsid w:val="00A642A0"/>
    <w:rsid w:val="00A72649"/>
    <w:rsid w:val="00A7310D"/>
    <w:rsid w:val="00A73419"/>
    <w:rsid w:val="00A73FFF"/>
    <w:rsid w:val="00A74D2B"/>
    <w:rsid w:val="00A76FAA"/>
    <w:rsid w:val="00A77960"/>
    <w:rsid w:val="00A834E2"/>
    <w:rsid w:val="00A836CC"/>
    <w:rsid w:val="00A84336"/>
    <w:rsid w:val="00A852F3"/>
    <w:rsid w:val="00A90A56"/>
    <w:rsid w:val="00A919E0"/>
    <w:rsid w:val="00A9329C"/>
    <w:rsid w:val="00A939A0"/>
    <w:rsid w:val="00A94669"/>
    <w:rsid w:val="00AA274D"/>
    <w:rsid w:val="00AA4A40"/>
    <w:rsid w:val="00AA5498"/>
    <w:rsid w:val="00AB2278"/>
    <w:rsid w:val="00AB48B0"/>
    <w:rsid w:val="00AB5C62"/>
    <w:rsid w:val="00AB71A9"/>
    <w:rsid w:val="00AB71EF"/>
    <w:rsid w:val="00AB7B97"/>
    <w:rsid w:val="00AC0591"/>
    <w:rsid w:val="00AC1D6D"/>
    <w:rsid w:val="00AC3A5F"/>
    <w:rsid w:val="00AC57E2"/>
    <w:rsid w:val="00AC79A0"/>
    <w:rsid w:val="00AD12B8"/>
    <w:rsid w:val="00AD20E9"/>
    <w:rsid w:val="00AD4468"/>
    <w:rsid w:val="00AD5724"/>
    <w:rsid w:val="00AD5DB7"/>
    <w:rsid w:val="00AE2D87"/>
    <w:rsid w:val="00AE56ED"/>
    <w:rsid w:val="00AF2733"/>
    <w:rsid w:val="00AF28E0"/>
    <w:rsid w:val="00AF48A5"/>
    <w:rsid w:val="00AF537D"/>
    <w:rsid w:val="00AF64E1"/>
    <w:rsid w:val="00B0330C"/>
    <w:rsid w:val="00B1060E"/>
    <w:rsid w:val="00B146A3"/>
    <w:rsid w:val="00B15396"/>
    <w:rsid w:val="00B15653"/>
    <w:rsid w:val="00B21FF2"/>
    <w:rsid w:val="00B25764"/>
    <w:rsid w:val="00B263A0"/>
    <w:rsid w:val="00B2669F"/>
    <w:rsid w:val="00B26DA6"/>
    <w:rsid w:val="00B317C9"/>
    <w:rsid w:val="00B34531"/>
    <w:rsid w:val="00B36BB2"/>
    <w:rsid w:val="00B370CD"/>
    <w:rsid w:val="00B4592F"/>
    <w:rsid w:val="00B45FF0"/>
    <w:rsid w:val="00B473D8"/>
    <w:rsid w:val="00B504A2"/>
    <w:rsid w:val="00B520F7"/>
    <w:rsid w:val="00B523FF"/>
    <w:rsid w:val="00B539C7"/>
    <w:rsid w:val="00B5507F"/>
    <w:rsid w:val="00B56EF5"/>
    <w:rsid w:val="00B61D64"/>
    <w:rsid w:val="00B64618"/>
    <w:rsid w:val="00B66310"/>
    <w:rsid w:val="00B6665E"/>
    <w:rsid w:val="00B6748B"/>
    <w:rsid w:val="00B67695"/>
    <w:rsid w:val="00B74511"/>
    <w:rsid w:val="00B75042"/>
    <w:rsid w:val="00B754B3"/>
    <w:rsid w:val="00B764AD"/>
    <w:rsid w:val="00B80071"/>
    <w:rsid w:val="00B80DBE"/>
    <w:rsid w:val="00B814BC"/>
    <w:rsid w:val="00B81984"/>
    <w:rsid w:val="00B83075"/>
    <w:rsid w:val="00B83280"/>
    <w:rsid w:val="00B834D4"/>
    <w:rsid w:val="00B83D10"/>
    <w:rsid w:val="00B8537C"/>
    <w:rsid w:val="00B85677"/>
    <w:rsid w:val="00B86EFC"/>
    <w:rsid w:val="00B90896"/>
    <w:rsid w:val="00B90940"/>
    <w:rsid w:val="00B90D14"/>
    <w:rsid w:val="00B90F7B"/>
    <w:rsid w:val="00B92ED3"/>
    <w:rsid w:val="00B933F5"/>
    <w:rsid w:val="00B93F4B"/>
    <w:rsid w:val="00B948C3"/>
    <w:rsid w:val="00B962B1"/>
    <w:rsid w:val="00B97182"/>
    <w:rsid w:val="00BA1056"/>
    <w:rsid w:val="00BB1B08"/>
    <w:rsid w:val="00BB3954"/>
    <w:rsid w:val="00BB44BD"/>
    <w:rsid w:val="00BB655C"/>
    <w:rsid w:val="00BC229B"/>
    <w:rsid w:val="00BC5120"/>
    <w:rsid w:val="00BC5655"/>
    <w:rsid w:val="00BC5BE9"/>
    <w:rsid w:val="00BD35BD"/>
    <w:rsid w:val="00BD4599"/>
    <w:rsid w:val="00BD518D"/>
    <w:rsid w:val="00BD5E81"/>
    <w:rsid w:val="00BD65B6"/>
    <w:rsid w:val="00BD71C0"/>
    <w:rsid w:val="00BE0A33"/>
    <w:rsid w:val="00BE28C1"/>
    <w:rsid w:val="00BE454F"/>
    <w:rsid w:val="00BE5FBE"/>
    <w:rsid w:val="00BF1020"/>
    <w:rsid w:val="00BF27EA"/>
    <w:rsid w:val="00BF40DD"/>
    <w:rsid w:val="00C02C70"/>
    <w:rsid w:val="00C0571B"/>
    <w:rsid w:val="00C06F84"/>
    <w:rsid w:val="00C10B59"/>
    <w:rsid w:val="00C12AC8"/>
    <w:rsid w:val="00C16349"/>
    <w:rsid w:val="00C16795"/>
    <w:rsid w:val="00C20EC4"/>
    <w:rsid w:val="00C24F32"/>
    <w:rsid w:val="00C2604D"/>
    <w:rsid w:val="00C263FF"/>
    <w:rsid w:val="00C26F5E"/>
    <w:rsid w:val="00C34CC6"/>
    <w:rsid w:val="00C4460C"/>
    <w:rsid w:val="00C45455"/>
    <w:rsid w:val="00C47430"/>
    <w:rsid w:val="00C50098"/>
    <w:rsid w:val="00C504E1"/>
    <w:rsid w:val="00C5240F"/>
    <w:rsid w:val="00C53301"/>
    <w:rsid w:val="00C54B53"/>
    <w:rsid w:val="00C5785F"/>
    <w:rsid w:val="00C57E45"/>
    <w:rsid w:val="00C60167"/>
    <w:rsid w:val="00C6139D"/>
    <w:rsid w:val="00C61613"/>
    <w:rsid w:val="00C625D7"/>
    <w:rsid w:val="00C62D3D"/>
    <w:rsid w:val="00C6313A"/>
    <w:rsid w:val="00C631F5"/>
    <w:rsid w:val="00C637DD"/>
    <w:rsid w:val="00C63DD2"/>
    <w:rsid w:val="00C70B24"/>
    <w:rsid w:val="00C70D54"/>
    <w:rsid w:val="00C7289A"/>
    <w:rsid w:val="00C72CE2"/>
    <w:rsid w:val="00C7608D"/>
    <w:rsid w:val="00C829CA"/>
    <w:rsid w:val="00C83577"/>
    <w:rsid w:val="00C83FF6"/>
    <w:rsid w:val="00C862CC"/>
    <w:rsid w:val="00C907E5"/>
    <w:rsid w:val="00C922A2"/>
    <w:rsid w:val="00C9549D"/>
    <w:rsid w:val="00CA10A2"/>
    <w:rsid w:val="00CA1704"/>
    <w:rsid w:val="00CA3274"/>
    <w:rsid w:val="00CB091E"/>
    <w:rsid w:val="00CB1307"/>
    <w:rsid w:val="00CB2D87"/>
    <w:rsid w:val="00CB32C8"/>
    <w:rsid w:val="00CB3CD6"/>
    <w:rsid w:val="00CB4D9D"/>
    <w:rsid w:val="00CB5F8A"/>
    <w:rsid w:val="00CC0A8C"/>
    <w:rsid w:val="00CC1BAE"/>
    <w:rsid w:val="00CC23A3"/>
    <w:rsid w:val="00CC4D7B"/>
    <w:rsid w:val="00CC4FF6"/>
    <w:rsid w:val="00CC53B8"/>
    <w:rsid w:val="00CC5BAC"/>
    <w:rsid w:val="00CC713C"/>
    <w:rsid w:val="00CD1413"/>
    <w:rsid w:val="00CD5414"/>
    <w:rsid w:val="00CD57E4"/>
    <w:rsid w:val="00CD6CAF"/>
    <w:rsid w:val="00CE0B63"/>
    <w:rsid w:val="00CE0D1C"/>
    <w:rsid w:val="00CE212F"/>
    <w:rsid w:val="00CE6431"/>
    <w:rsid w:val="00CE6487"/>
    <w:rsid w:val="00CF26BC"/>
    <w:rsid w:val="00CF529F"/>
    <w:rsid w:val="00D00944"/>
    <w:rsid w:val="00D0148A"/>
    <w:rsid w:val="00D019AE"/>
    <w:rsid w:val="00D04509"/>
    <w:rsid w:val="00D04791"/>
    <w:rsid w:val="00D07A2A"/>
    <w:rsid w:val="00D1364D"/>
    <w:rsid w:val="00D168CC"/>
    <w:rsid w:val="00D20514"/>
    <w:rsid w:val="00D20831"/>
    <w:rsid w:val="00D22F75"/>
    <w:rsid w:val="00D25D86"/>
    <w:rsid w:val="00D27A44"/>
    <w:rsid w:val="00D30B44"/>
    <w:rsid w:val="00D32439"/>
    <w:rsid w:val="00D334A2"/>
    <w:rsid w:val="00D33CB5"/>
    <w:rsid w:val="00D359B3"/>
    <w:rsid w:val="00D36717"/>
    <w:rsid w:val="00D4213D"/>
    <w:rsid w:val="00D44B05"/>
    <w:rsid w:val="00D4568E"/>
    <w:rsid w:val="00D52B09"/>
    <w:rsid w:val="00D54855"/>
    <w:rsid w:val="00D54A6E"/>
    <w:rsid w:val="00D57895"/>
    <w:rsid w:val="00D57FBD"/>
    <w:rsid w:val="00D6269C"/>
    <w:rsid w:val="00D635FF"/>
    <w:rsid w:val="00D64060"/>
    <w:rsid w:val="00D6436D"/>
    <w:rsid w:val="00D66240"/>
    <w:rsid w:val="00D667EF"/>
    <w:rsid w:val="00D7457D"/>
    <w:rsid w:val="00D745AF"/>
    <w:rsid w:val="00D80947"/>
    <w:rsid w:val="00D83203"/>
    <w:rsid w:val="00D90897"/>
    <w:rsid w:val="00DA3195"/>
    <w:rsid w:val="00DA3896"/>
    <w:rsid w:val="00DA4711"/>
    <w:rsid w:val="00DB0300"/>
    <w:rsid w:val="00DB2073"/>
    <w:rsid w:val="00DB2A55"/>
    <w:rsid w:val="00DB2DA2"/>
    <w:rsid w:val="00DB3814"/>
    <w:rsid w:val="00DB471E"/>
    <w:rsid w:val="00DB6775"/>
    <w:rsid w:val="00DB6C90"/>
    <w:rsid w:val="00DC0C29"/>
    <w:rsid w:val="00DC103C"/>
    <w:rsid w:val="00DC2BFA"/>
    <w:rsid w:val="00DC44E0"/>
    <w:rsid w:val="00DC5246"/>
    <w:rsid w:val="00DC6A6D"/>
    <w:rsid w:val="00DD1087"/>
    <w:rsid w:val="00DD12E6"/>
    <w:rsid w:val="00DD28E0"/>
    <w:rsid w:val="00DD7520"/>
    <w:rsid w:val="00DE78D8"/>
    <w:rsid w:val="00DE7FC2"/>
    <w:rsid w:val="00DF0E03"/>
    <w:rsid w:val="00DF1029"/>
    <w:rsid w:val="00DF2D55"/>
    <w:rsid w:val="00DF33DD"/>
    <w:rsid w:val="00DF39AC"/>
    <w:rsid w:val="00E033CF"/>
    <w:rsid w:val="00E04943"/>
    <w:rsid w:val="00E04B33"/>
    <w:rsid w:val="00E04BC0"/>
    <w:rsid w:val="00E1093E"/>
    <w:rsid w:val="00E10CDB"/>
    <w:rsid w:val="00E12D59"/>
    <w:rsid w:val="00E132C4"/>
    <w:rsid w:val="00E13A19"/>
    <w:rsid w:val="00E14A5D"/>
    <w:rsid w:val="00E152FD"/>
    <w:rsid w:val="00E20682"/>
    <w:rsid w:val="00E206B3"/>
    <w:rsid w:val="00E20CFD"/>
    <w:rsid w:val="00E317A9"/>
    <w:rsid w:val="00E33D5C"/>
    <w:rsid w:val="00E35DF0"/>
    <w:rsid w:val="00E36931"/>
    <w:rsid w:val="00E45C73"/>
    <w:rsid w:val="00E508C6"/>
    <w:rsid w:val="00E51110"/>
    <w:rsid w:val="00E51E92"/>
    <w:rsid w:val="00E53061"/>
    <w:rsid w:val="00E5335F"/>
    <w:rsid w:val="00E53D13"/>
    <w:rsid w:val="00E5410E"/>
    <w:rsid w:val="00E56406"/>
    <w:rsid w:val="00E57D35"/>
    <w:rsid w:val="00E60753"/>
    <w:rsid w:val="00E60A55"/>
    <w:rsid w:val="00E62546"/>
    <w:rsid w:val="00E63110"/>
    <w:rsid w:val="00E63456"/>
    <w:rsid w:val="00E63A62"/>
    <w:rsid w:val="00E67819"/>
    <w:rsid w:val="00E67CB4"/>
    <w:rsid w:val="00E736D2"/>
    <w:rsid w:val="00E747E3"/>
    <w:rsid w:val="00E75A9A"/>
    <w:rsid w:val="00E802A7"/>
    <w:rsid w:val="00E811B0"/>
    <w:rsid w:val="00E85D44"/>
    <w:rsid w:val="00E919AF"/>
    <w:rsid w:val="00E950EB"/>
    <w:rsid w:val="00E95F96"/>
    <w:rsid w:val="00E96FF2"/>
    <w:rsid w:val="00E973E2"/>
    <w:rsid w:val="00EA3286"/>
    <w:rsid w:val="00EA424C"/>
    <w:rsid w:val="00EB07AC"/>
    <w:rsid w:val="00EB1CA2"/>
    <w:rsid w:val="00EB32A5"/>
    <w:rsid w:val="00EB49A0"/>
    <w:rsid w:val="00EC3AA1"/>
    <w:rsid w:val="00EC68A6"/>
    <w:rsid w:val="00EC6E05"/>
    <w:rsid w:val="00ED0753"/>
    <w:rsid w:val="00ED09EE"/>
    <w:rsid w:val="00ED1C03"/>
    <w:rsid w:val="00ED397F"/>
    <w:rsid w:val="00ED3A42"/>
    <w:rsid w:val="00ED59A5"/>
    <w:rsid w:val="00EE0E28"/>
    <w:rsid w:val="00EE31BE"/>
    <w:rsid w:val="00EE365D"/>
    <w:rsid w:val="00EE54F6"/>
    <w:rsid w:val="00EE6805"/>
    <w:rsid w:val="00EF2D85"/>
    <w:rsid w:val="00EF4F0C"/>
    <w:rsid w:val="00F01FE9"/>
    <w:rsid w:val="00F04320"/>
    <w:rsid w:val="00F05158"/>
    <w:rsid w:val="00F05B68"/>
    <w:rsid w:val="00F06081"/>
    <w:rsid w:val="00F06191"/>
    <w:rsid w:val="00F071E8"/>
    <w:rsid w:val="00F108E7"/>
    <w:rsid w:val="00F128F0"/>
    <w:rsid w:val="00F12F51"/>
    <w:rsid w:val="00F1778D"/>
    <w:rsid w:val="00F17A37"/>
    <w:rsid w:val="00F20D8B"/>
    <w:rsid w:val="00F215A8"/>
    <w:rsid w:val="00F22A2A"/>
    <w:rsid w:val="00F26236"/>
    <w:rsid w:val="00F27E84"/>
    <w:rsid w:val="00F3185B"/>
    <w:rsid w:val="00F328F3"/>
    <w:rsid w:val="00F34143"/>
    <w:rsid w:val="00F34669"/>
    <w:rsid w:val="00F41668"/>
    <w:rsid w:val="00F4306D"/>
    <w:rsid w:val="00F4462C"/>
    <w:rsid w:val="00F44CE1"/>
    <w:rsid w:val="00F45DC8"/>
    <w:rsid w:val="00F50F83"/>
    <w:rsid w:val="00F51837"/>
    <w:rsid w:val="00F52ECF"/>
    <w:rsid w:val="00F53FA3"/>
    <w:rsid w:val="00F54E82"/>
    <w:rsid w:val="00F55809"/>
    <w:rsid w:val="00F60A43"/>
    <w:rsid w:val="00F70A5E"/>
    <w:rsid w:val="00F74D9D"/>
    <w:rsid w:val="00F75D0C"/>
    <w:rsid w:val="00F76364"/>
    <w:rsid w:val="00F76F2C"/>
    <w:rsid w:val="00F7730C"/>
    <w:rsid w:val="00F839B4"/>
    <w:rsid w:val="00F84C96"/>
    <w:rsid w:val="00F84FEC"/>
    <w:rsid w:val="00F858AE"/>
    <w:rsid w:val="00F90E14"/>
    <w:rsid w:val="00F90E7D"/>
    <w:rsid w:val="00F96EC9"/>
    <w:rsid w:val="00FA01CD"/>
    <w:rsid w:val="00FA07B3"/>
    <w:rsid w:val="00FA22C4"/>
    <w:rsid w:val="00FA6E71"/>
    <w:rsid w:val="00FB1080"/>
    <w:rsid w:val="00FB18DD"/>
    <w:rsid w:val="00FB477B"/>
    <w:rsid w:val="00FB4BBC"/>
    <w:rsid w:val="00FB6D9C"/>
    <w:rsid w:val="00FC1CFA"/>
    <w:rsid w:val="00FC20F2"/>
    <w:rsid w:val="00FC272F"/>
    <w:rsid w:val="00FC5B19"/>
    <w:rsid w:val="00FD71FB"/>
    <w:rsid w:val="00FD7855"/>
    <w:rsid w:val="00FE1F53"/>
    <w:rsid w:val="00FE24E4"/>
    <w:rsid w:val="00FE3532"/>
    <w:rsid w:val="00FE66D6"/>
    <w:rsid w:val="00FF187C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0E9"/>
  </w:style>
  <w:style w:type="paragraph" w:styleId="Heading1">
    <w:name w:val="heading 1"/>
    <w:basedOn w:val="Normal"/>
    <w:next w:val="Normal"/>
    <w:link w:val="Heading1Char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F"/>
  </w:style>
  <w:style w:type="paragraph" w:styleId="Footer">
    <w:name w:val="footer"/>
    <w:basedOn w:val="Normal"/>
    <w:link w:val="Foot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F"/>
  </w:style>
  <w:style w:type="character" w:customStyle="1" w:styleId="apple-converted-space">
    <w:name w:val="apple-converted-space"/>
    <w:basedOn w:val="DefaultParagraphFont"/>
    <w:rsid w:val="00684C02"/>
  </w:style>
  <w:style w:type="paragraph" w:styleId="NoSpacing">
    <w:name w:val="No Spacing"/>
    <w:link w:val="NoSpacingChar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D03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1">
    <w:name w:val="Grid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1Light-Accent51">
    <w:name w:val="List Table 1 Light - Accent 51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6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3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1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29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E0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A84E78-A8A0-3547-9471-57902816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19</Pages>
  <Words>2786</Words>
  <Characters>15885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ENTWURF zur aufgabe 2 aus der vorlesungsreihe “VERTEILTE SYSTEME”</dc:subject>
  <dc:creator>TEAM 1: MICHAEL STRUTZKE, iGOR arkhipov</dc:creator>
  <cp:keywords/>
  <dc:description/>
  <cp:lastModifiedBy>Igor Arkhipov</cp:lastModifiedBy>
  <cp:revision>352</cp:revision>
  <dcterms:created xsi:type="dcterms:W3CDTF">2015-11-02T22:56:00Z</dcterms:created>
  <dcterms:modified xsi:type="dcterms:W3CDTF">2016-11-02T03:07:00Z</dcterms:modified>
  <cp:category>Uni</cp:category>
</cp:coreProperties>
</file>