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614D06" w:rsidRDefault="00666D03" w:rsidP="00E26810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614D06">
            <w:rPr>
              <w:rFonts w:ascii="Arial" w:hAnsi="Arial" w:cs="Arial"/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614D06" w:rsidRDefault="00666D03" w:rsidP="00E26810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614D06">
            <w:rPr>
              <w:rFonts w:ascii="Arial" w:hAnsi="Arial" w:cs="Arial"/>
              <w:noProof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37D6B59E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 w:rsidR="0077053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4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37D6B59E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 w:rsidR="0077053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4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14D06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607E2ED" w14:textId="77777777" w:rsidR="00BD35BD" w:rsidRPr="00614D06" w:rsidRDefault="00424E7D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Style w:val="Heading2Char"/>
          <w:rFonts w:ascii="Arial" w:hAnsi="Arial" w:cs="Arial"/>
          <w:sz w:val="24"/>
          <w:szCs w:val="24"/>
        </w:rPr>
        <w:lastRenderedPageBreak/>
        <w:t>Aufgabenaufteilung</w:t>
      </w:r>
    </w:p>
    <w:p w14:paraId="2B9AC656" w14:textId="07999337" w:rsidR="00424E7D" w:rsidRPr="00614D06" w:rsidRDefault="00A35B87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Alle Aufgaben wurden gemeinsam entworfen und bearbeitet.</w:t>
      </w:r>
    </w:p>
    <w:p w14:paraId="51563275" w14:textId="77777777" w:rsidR="00DA4041" w:rsidRPr="00614D06" w:rsidRDefault="00DA4041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B78CCF" w14:textId="130E7884" w:rsidR="00424E7D" w:rsidRPr="00614D06" w:rsidRDefault="00424E7D" w:rsidP="00E26810">
      <w:pPr>
        <w:pStyle w:val="Heading2"/>
        <w:spacing w:before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Quellenangaben</w:t>
      </w:r>
    </w:p>
    <w:p w14:paraId="59806DB0" w14:textId="0F766104" w:rsidR="00BD35BD" w:rsidRPr="00614D06" w:rsidRDefault="00AF2733" w:rsidP="00E2681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Aufgabenstellung, Vorstellung der Aufgabe in der Vorlesung</w:t>
      </w:r>
      <w:r w:rsidR="00222FEF" w:rsidRPr="00614D06">
        <w:rPr>
          <w:rFonts w:ascii="Arial" w:hAnsi="Arial" w:cs="Arial"/>
          <w:sz w:val="24"/>
          <w:szCs w:val="24"/>
        </w:rPr>
        <w:t>.</w:t>
      </w:r>
    </w:p>
    <w:p w14:paraId="72DA8DD7" w14:textId="77777777" w:rsidR="00DA4041" w:rsidRPr="00614D06" w:rsidRDefault="00DA4041" w:rsidP="00E2681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73F70F" w14:textId="423B3924" w:rsidR="00BD35BD" w:rsidRPr="00614D06" w:rsidRDefault="00424E7D" w:rsidP="00E26810">
      <w:pPr>
        <w:pStyle w:val="Heading2"/>
        <w:spacing w:before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614D06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614D06" w:rsidRDefault="00BD35BD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Datum</w:t>
            </w:r>
          </w:p>
        </w:tc>
        <w:tc>
          <w:tcPr>
            <w:tcW w:w="4606" w:type="dxa"/>
          </w:tcPr>
          <w:p w14:paraId="15EAB05D" w14:textId="15E0CA44" w:rsidR="00BD35BD" w:rsidRPr="00614D06" w:rsidRDefault="00CC0A8C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Dauer in Stunden</w:t>
            </w:r>
          </w:p>
        </w:tc>
      </w:tr>
      <w:tr w:rsidR="00BD35BD" w:rsidRPr="00614D06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1709C7D8" w:rsidR="00BD35BD" w:rsidRPr="00614D06" w:rsidRDefault="0077053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0</w:t>
            </w:r>
            <w:r w:rsidR="00DA4041" w:rsidRPr="00614D06">
              <w:rPr>
                <w:rFonts w:ascii="Arial" w:hAnsi="Arial" w:cs="Arial"/>
                <w:sz w:val="24"/>
                <w:szCs w:val="24"/>
              </w:rPr>
              <w:t>8</w:t>
            </w:r>
            <w:r w:rsidR="00CC0A8C" w:rsidRPr="00614D06">
              <w:rPr>
                <w:rFonts w:ascii="Arial" w:hAnsi="Arial" w:cs="Arial"/>
                <w:sz w:val="24"/>
                <w:szCs w:val="24"/>
              </w:rPr>
              <w:t>.</w:t>
            </w:r>
            <w:r w:rsidR="00222FEF" w:rsidRPr="00614D06">
              <w:rPr>
                <w:rFonts w:ascii="Arial" w:hAnsi="Arial" w:cs="Arial"/>
                <w:sz w:val="24"/>
                <w:szCs w:val="24"/>
              </w:rPr>
              <w:t>1</w:t>
            </w:r>
            <w:r w:rsidRPr="00614D06">
              <w:rPr>
                <w:rFonts w:ascii="Arial" w:hAnsi="Arial" w:cs="Arial"/>
                <w:sz w:val="24"/>
                <w:szCs w:val="24"/>
              </w:rPr>
              <w:t>2</w:t>
            </w:r>
            <w:r w:rsidR="00CC0A8C" w:rsidRPr="00614D06">
              <w:rPr>
                <w:rFonts w:ascii="Arial" w:hAnsi="Arial" w:cs="Arial"/>
                <w:sz w:val="24"/>
                <w:szCs w:val="24"/>
              </w:rPr>
              <w:t>.1</w:t>
            </w:r>
            <w:r w:rsidR="009E0919" w:rsidRPr="00614D0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06" w:type="dxa"/>
          </w:tcPr>
          <w:p w14:paraId="6AAC9B56" w14:textId="32DBCA4F" w:rsidR="00BD35BD" w:rsidRPr="00614D06" w:rsidRDefault="00E70CB7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D77C0" w:rsidRPr="00614D06" w14:paraId="7C3DB29F" w14:textId="77777777" w:rsidTr="0077283D">
        <w:trPr>
          <w:trHeight w:val="284"/>
        </w:trPr>
        <w:tc>
          <w:tcPr>
            <w:tcW w:w="4606" w:type="dxa"/>
          </w:tcPr>
          <w:p w14:paraId="56B8B5FB" w14:textId="64D4D7B8" w:rsidR="000D77C0" w:rsidRPr="00614D06" w:rsidRDefault="0077053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10</w:t>
            </w:r>
            <w:r w:rsidR="00FC04B0" w:rsidRPr="00614D06">
              <w:rPr>
                <w:rFonts w:ascii="Arial" w:hAnsi="Arial" w:cs="Arial"/>
                <w:sz w:val="24"/>
                <w:szCs w:val="24"/>
              </w:rPr>
              <w:t>.1</w:t>
            </w:r>
            <w:r w:rsidRPr="00614D06">
              <w:rPr>
                <w:rFonts w:ascii="Arial" w:hAnsi="Arial" w:cs="Arial"/>
                <w:sz w:val="24"/>
                <w:szCs w:val="24"/>
              </w:rPr>
              <w:t>2</w:t>
            </w:r>
            <w:r w:rsidR="00FC04B0" w:rsidRPr="00614D06">
              <w:rPr>
                <w:rFonts w:ascii="Arial" w:hAnsi="Arial" w:cs="Arial"/>
                <w:sz w:val="24"/>
                <w:szCs w:val="24"/>
              </w:rPr>
              <w:t>.16</w:t>
            </w:r>
          </w:p>
        </w:tc>
        <w:tc>
          <w:tcPr>
            <w:tcW w:w="4606" w:type="dxa"/>
          </w:tcPr>
          <w:p w14:paraId="072A48F6" w14:textId="12A06E63" w:rsidR="000D77C0" w:rsidRPr="00614D06" w:rsidRDefault="00DA4041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7283D" w:rsidRPr="00614D06" w14:paraId="0612F686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7C4F8D1C" w14:textId="5464892E" w:rsidR="0077283D" w:rsidRPr="00614D06" w:rsidRDefault="0077053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11.12.16</w:t>
            </w:r>
          </w:p>
        </w:tc>
        <w:tc>
          <w:tcPr>
            <w:tcW w:w="4606" w:type="dxa"/>
          </w:tcPr>
          <w:p w14:paraId="12E569A7" w14:textId="15008E18" w:rsidR="0077283D" w:rsidRPr="00614D06" w:rsidRDefault="0077053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2D86" w:rsidRPr="00614D06" w14:paraId="598A88F7" w14:textId="77777777" w:rsidTr="0077283D">
        <w:trPr>
          <w:trHeight w:val="284"/>
        </w:trPr>
        <w:tc>
          <w:tcPr>
            <w:tcW w:w="4606" w:type="dxa"/>
          </w:tcPr>
          <w:p w14:paraId="59AFC804" w14:textId="7377B888" w:rsidR="00072D86" w:rsidRPr="00614D06" w:rsidRDefault="0077053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1</w:t>
            </w:r>
            <w:r w:rsidR="00DA4041" w:rsidRPr="00614D06">
              <w:rPr>
                <w:rFonts w:ascii="Arial" w:hAnsi="Arial" w:cs="Arial"/>
                <w:sz w:val="24"/>
                <w:szCs w:val="24"/>
              </w:rPr>
              <w:t>4</w:t>
            </w:r>
            <w:r w:rsidRPr="00614D06">
              <w:rPr>
                <w:rFonts w:ascii="Arial" w:hAnsi="Arial" w:cs="Arial"/>
                <w:sz w:val="24"/>
                <w:szCs w:val="24"/>
              </w:rPr>
              <w:t>.12.16</w:t>
            </w:r>
          </w:p>
        </w:tc>
        <w:tc>
          <w:tcPr>
            <w:tcW w:w="4606" w:type="dxa"/>
          </w:tcPr>
          <w:p w14:paraId="4799276E" w14:textId="3B740A99" w:rsidR="00072D86" w:rsidRPr="00614D06" w:rsidRDefault="00DA4041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5680F" w:rsidRPr="00614D06" w14:paraId="3F3F214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2342D7C7" w14:textId="4056703F" w:rsidR="0075680F" w:rsidRPr="00614D06" w:rsidRDefault="005A5A5A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17.12.16</w:t>
            </w:r>
          </w:p>
        </w:tc>
        <w:tc>
          <w:tcPr>
            <w:tcW w:w="4606" w:type="dxa"/>
          </w:tcPr>
          <w:p w14:paraId="565CC003" w14:textId="073628E8" w:rsidR="0075680F" w:rsidRPr="00614D06" w:rsidRDefault="0009703D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D77C0" w:rsidRPr="00614D06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614D06" w:rsidRDefault="000D77C0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4D06">
              <w:rPr>
                <w:rFonts w:ascii="Arial" w:hAnsi="Arial" w:cs="Arial"/>
                <w:sz w:val="24"/>
                <w:szCs w:val="24"/>
              </w:rPr>
              <w:t>Gesamt</w:t>
            </w:r>
          </w:p>
        </w:tc>
        <w:tc>
          <w:tcPr>
            <w:tcW w:w="4606" w:type="dxa"/>
          </w:tcPr>
          <w:p w14:paraId="45805B0E" w14:textId="048422A0" w:rsidR="000D77C0" w:rsidRPr="00614D06" w:rsidRDefault="0009703D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  <w:p w14:paraId="03767011" w14:textId="52AAEB44" w:rsidR="00DA4041" w:rsidRPr="00614D06" w:rsidRDefault="00DA4041" w:rsidP="00E2681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2EBE80" w14:textId="77777777" w:rsidR="00300961" w:rsidRPr="00614D06" w:rsidRDefault="00AD5724" w:rsidP="00E26810">
      <w:pPr>
        <w:pStyle w:val="Heading2"/>
        <w:spacing w:before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Aktueller Stand</w:t>
      </w:r>
    </w:p>
    <w:p w14:paraId="005E65C6" w14:textId="1777F1B8" w:rsidR="00F839B4" w:rsidRPr="00614D06" w:rsidRDefault="00A36F41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</w:t>
      </w:r>
      <w:r w:rsidR="005F7DD1" w:rsidRPr="00614D06">
        <w:rPr>
          <w:rFonts w:ascii="Arial" w:hAnsi="Arial" w:cs="Arial"/>
          <w:sz w:val="24"/>
          <w:szCs w:val="24"/>
        </w:rPr>
        <w:t>er Entwurf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0C6424" w:rsidRPr="00614D06">
        <w:rPr>
          <w:rFonts w:ascii="Arial" w:hAnsi="Arial" w:cs="Arial"/>
          <w:sz w:val="24"/>
          <w:szCs w:val="24"/>
        </w:rPr>
        <w:t>ist fertig</w:t>
      </w:r>
      <w:r w:rsidR="006D4EB3" w:rsidRPr="00614D06">
        <w:rPr>
          <w:rFonts w:ascii="Arial" w:hAnsi="Arial" w:cs="Arial"/>
          <w:sz w:val="24"/>
          <w:szCs w:val="24"/>
        </w:rPr>
        <w:t>.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9E0919" w:rsidRPr="00614D06">
        <w:rPr>
          <w:rFonts w:ascii="Arial" w:hAnsi="Arial" w:cs="Arial"/>
          <w:sz w:val="24"/>
          <w:szCs w:val="24"/>
        </w:rPr>
        <w:t xml:space="preserve">Die Implementation </w:t>
      </w:r>
      <w:r w:rsidR="005A5A5A" w:rsidRPr="00614D06">
        <w:rPr>
          <w:rFonts w:ascii="Arial" w:hAnsi="Arial" w:cs="Arial"/>
          <w:sz w:val="24"/>
          <w:szCs w:val="24"/>
        </w:rPr>
        <w:t xml:space="preserve">ist </w:t>
      </w:r>
      <w:r w:rsidR="00DA4041" w:rsidRPr="00614D06">
        <w:rPr>
          <w:rFonts w:ascii="Arial" w:hAnsi="Arial" w:cs="Arial"/>
          <w:sz w:val="24"/>
          <w:szCs w:val="24"/>
        </w:rPr>
        <w:t>um</w:t>
      </w:r>
      <w:r w:rsidR="0077053A" w:rsidRPr="00614D06">
        <w:rPr>
          <w:rFonts w:ascii="Arial" w:hAnsi="Arial" w:cs="Arial"/>
          <w:sz w:val="24"/>
          <w:szCs w:val="24"/>
        </w:rPr>
        <w:t>gesetzt</w:t>
      </w:r>
      <w:r w:rsidR="006D4EB3" w:rsidRPr="00614D06">
        <w:rPr>
          <w:rFonts w:ascii="Arial" w:hAnsi="Arial" w:cs="Arial"/>
          <w:sz w:val="24"/>
          <w:szCs w:val="24"/>
        </w:rPr>
        <w:t>.</w:t>
      </w:r>
      <w:r w:rsidR="00F839B4" w:rsidRPr="00614D06">
        <w:rPr>
          <w:rFonts w:ascii="Arial" w:hAnsi="Arial" w:cs="Arial"/>
          <w:sz w:val="24"/>
          <w:szCs w:val="24"/>
        </w:rPr>
        <w:t xml:space="preserve"> </w:t>
      </w:r>
    </w:p>
    <w:p w14:paraId="6831FBEE" w14:textId="77777777" w:rsidR="00DA4041" w:rsidRPr="00614D06" w:rsidRDefault="00DA4041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DBC259" w14:textId="62A54B7A" w:rsidR="00766B85" w:rsidRPr="00614D06" w:rsidRDefault="00766B85" w:rsidP="00E26810">
      <w:pPr>
        <w:pStyle w:val="Heading2"/>
        <w:spacing w:before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Änderungen i</w:t>
      </w:r>
      <w:r w:rsidR="009F7B88" w:rsidRPr="00614D06">
        <w:rPr>
          <w:rFonts w:ascii="Arial" w:hAnsi="Arial" w:cs="Arial"/>
          <w:sz w:val="24"/>
          <w:szCs w:val="24"/>
        </w:rPr>
        <w:t>m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9F7B88" w:rsidRPr="00614D06">
        <w:rPr>
          <w:rFonts w:ascii="Arial" w:hAnsi="Arial" w:cs="Arial"/>
          <w:sz w:val="24"/>
          <w:szCs w:val="24"/>
        </w:rPr>
        <w:t>Entwurf</w:t>
      </w:r>
    </w:p>
    <w:p w14:paraId="406A6035" w14:textId="0FE49C23" w:rsidR="00FA07B3" w:rsidRPr="00614D06" w:rsidRDefault="00710CE8" w:rsidP="00E2681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Entwurf wurde erweitert und enthält d</w:t>
      </w:r>
      <w:r w:rsidR="005A5A5A" w:rsidRPr="00614D06">
        <w:rPr>
          <w:rFonts w:ascii="Arial" w:hAnsi="Arial" w:cs="Arial"/>
          <w:sz w:val="24"/>
          <w:szCs w:val="24"/>
        </w:rPr>
        <w:t>etaillierte Komponentenbeschreibung</w:t>
      </w:r>
      <w:r w:rsidR="00DE78D8" w:rsidRPr="00614D06">
        <w:rPr>
          <w:rFonts w:ascii="Arial" w:hAnsi="Arial" w:cs="Arial"/>
          <w:sz w:val="24"/>
          <w:szCs w:val="24"/>
        </w:rPr>
        <w:t>.</w:t>
      </w:r>
    </w:p>
    <w:p w14:paraId="609ABD1D" w14:textId="77777777" w:rsidR="00DA4041" w:rsidRPr="00614D06" w:rsidRDefault="00DA4041" w:rsidP="00E2681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F8406C" w14:textId="090D65CF" w:rsidR="008866D8" w:rsidRPr="00614D06" w:rsidRDefault="003B06AF" w:rsidP="00E26810">
      <w:pPr>
        <w:pStyle w:val="Heading2"/>
        <w:spacing w:before="0" w:line="360" w:lineRule="auto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Details zum Entwurf</w:t>
      </w:r>
      <w:r w:rsidR="00A852F3" w:rsidRPr="00614D06">
        <w:rPr>
          <w:rFonts w:ascii="Arial" w:hAnsi="Arial" w:cs="Arial"/>
          <w:sz w:val="24"/>
          <w:szCs w:val="24"/>
        </w:rPr>
        <w:t xml:space="preserve">: </w:t>
      </w:r>
    </w:p>
    <w:p w14:paraId="3901BE8E" w14:textId="26B35586" w:rsidR="00662E62" w:rsidRPr="00614D06" w:rsidRDefault="00A852F3" w:rsidP="00E268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65D0D66E" wp14:editId="256FE508">
            <wp:extent cx="5603411" cy="2965974"/>
            <wp:effectExtent l="152400" t="152400" r="162560" b="1587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1" cy="29659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6DBD9" w14:textId="4290173C" w:rsidR="0077053A" w:rsidRPr="00614D06" w:rsidRDefault="0077053A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lastRenderedPageBreak/>
        <w:t xml:space="preserve">Es soll eine Middleware </w:t>
      </w:r>
      <w:r w:rsidR="00701BA1" w:rsidRPr="00840807">
        <w:rPr>
          <w:rFonts w:ascii="Arial" w:hAnsi="Arial" w:cs="Arial"/>
          <w:sz w:val="24"/>
          <w:szCs w:val="24"/>
        </w:rPr>
        <w:t>mit dazugehörigem Namensdienst</w:t>
      </w:r>
      <w:r w:rsidR="00701BA1">
        <w:rPr>
          <w:rFonts w:ascii="Arial" w:hAnsi="Arial" w:cs="Arial"/>
          <w:sz w:val="24"/>
          <w:szCs w:val="24"/>
        </w:rPr>
        <w:t xml:space="preserve"> </w:t>
      </w:r>
      <w:r w:rsidRPr="00614D06">
        <w:rPr>
          <w:rFonts w:ascii="Arial" w:hAnsi="Arial" w:cs="Arial"/>
          <w:sz w:val="24"/>
          <w:szCs w:val="24"/>
        </w:rPr>
        <w:t>implementiert werden, die es ermöglich</w:t>
      </w:r>
      <w:r w:rsidR="00701BA1">
        <w:rPr>
          <w:rFonts w:ascii="Arial" w:hAnsi="Arial" w:cs="Arial"/>
          <w:sz w:val="24"/>
          <w:szCs w:val="24"/>
        </w:rPr>
        <w:t>en</w:t>
      </w:r>
      <w:r w:rsidRPr="00614D06">
        <w:rPr>
          <w:rFonts w:ascii="Arial" w:hAnsi="Arial" w:cs="Arial"/>
          <w:sz w:val="24"/>
          <w:szCs w:val="24"/>
        </w:rPr>
        <w:t>, Methoden auf entfernten Objekten auszuführen</w:t>
      </w:r>
      <w:r w:rsidR="00701BA1">
        <w:rPr>
          <w:rFonts w:ascii="Arial" w:hAnsi="Arial" w:cs="Arial"/>
          <w:sz w:val="24"/>
          <w:szCs w:val="24"/>
        </w:rPr>
        <w:t xml:space="preserve"> (</w:t>
      </w:r>
      <w:r w:rsidR="00701BA1" w:rsidRPr="00840807">
        <w:rPr>
          <w:rFonts w:ascii="Arial" w:hAnsi="Arial" w:cs="Arial"/>
          <w:sz w:val="24"/>
          <w:szCs w:val="24"/>
        </w:rPr>
        <w:t>sogenannte „Remote Methode Invocation“ Technique</w:t>
      </w:r>
      <w:r w:rsidR="00701BA1">
        <w:rPr>
          <w:rFonts w:ascii="Arial" w:hAnsi="Arial" w:cs="Arial"/>
          <w:sz w:val="24"/>
          <w:szCs w:val="24"/>
        </w:rPr>
        <w:t>)</w:t>
      </w:r>
      <w:r w:rsidRPr="00614D06">
        <w:rPr>
          <w:rFonts w:ascii="Arial" w:hAnsi="Arial" w:cs="Arial"/>
          <w:sz w:val="24"/>
          <w:szCs w:val="24"/>
        </w:rPr>
        <w:t>.</w:t>
      </w:r>
      <w:r w:rsidR="005A5A5A" w:rsidRPr="00614D06">
        <w:rPr>
          <w:rFonts w:ascii="Arial" w:hAnsi="Arial" w:cs="Arial"/>
          <w:sz w:val="24"/>
          <w:szCs w:val="24"/>
        </w:rPr>
        <w:t xml:space="preserve"> Die Umsetzung erfolgt in der Programmiersprache Java.</w:t>
      </w:r>
    </w:p>
    <w:p w14:paraId="5A55F744" w14:textId="77777777" w:rsidR="00701BA1" w:rsidRDefault="0077053A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Dem Client stehen die Original-Klassen der entfernten Methoden nicht zur Verfügung.</w:t>
      </w:r>
      <w:r w:rsidR="00701BA1">
        <w:rPr>
          <w:rFonts w:ascii="Arial" w:hAnsi="Arial" w:cs="Arial"/>
          <w:sz w:val="24"/>
          <w:szCs w:val="24"/>
        </w:rPr>
        <w:t xml:space="preserve"> </w:t>
      </w:r>
      <w:r w:rsidRPr="00614D06">
        <w:rPr>
          <w:rFonts w:ascii="Arial" w:hAnsi="Arial" w:cs="Arial"/>
          <w:sz w:val="24"/>
          <w:szCs w:val="24"/>
        </w:rPr>
        <w:t xml:space="preserve">Lediglich die Interface-Klassen, die mit einem mitgelieferten IDL-Compiler erzeugt werden, müssen auf dem Client-Rechner vorhanden sein. </w:t>
      </w:r>
    </w:p>
    <w:p w14:paraId="7400B580" w14:textId="0AD64E14" w:rsidR="0077053A" w:rsidRDefault="0077053A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Der IDL-Compiler erzeugt aus „.idl“-Dateien Java-Klassen, die die Methoden der Server-Klassen simulieren</w:t>
      </w:r>
      <w:r w:rsidR="00701BA1">
        <w:rPr>
          <w:rFonts w:ascii="Arial" w:hAnsi="Arial" w:cs="Arial"/>
          <w:sz w:val="24"/>
          <w:szCs w:val="24"/>
        </w:rPr>
        <w:t xml:space="preserve"> (</w:t>
      </w:r>
      <w:r w:rsidR="00701BA1" w:rsidRPr="00840807">
        <w:rPr>
          <w:rFonts w:ascii="Arial" w:hAnsi="Arial" w:cs="Arial"/>
          <w:sz w:val="24"/>
          <w:szCs w:val="24"/>
        </w:rPr>
        <w:t>d.h. als Schnittstellen dienen, da die Klassen in der Anwendung von diesen generierten Klassen abgeleitet werden</w:t>
      </w:r>
      <w:r w:rsidR="00701BA1">
        <w:rPr>
          <w:rFonts w:ascii="Arial" w:hAnsi="Arial" w:cs="Arial"/>
          <w:sz w:val="24"/>
          <w:szCs w:val="24"/>
        </w:rPr>
        <w:t>)</w:t>
      </w:r>
      <w:r w:rsidRPr="00614D06">
        <w:rPr>
          <w:rFonts w:ascii="Arial" w:hAnsi="Arial" w:cs="Arial"/>
          <w:sz w:val="24"/>
          <w:szCs w:val="24"/>
        </w:rPr>
        <w:t>. Die Return-Values dieser Methoden sind die Return-Values eines Referenz-Objekts auf einem entfernten Server.</w:t>
      </w:r>
    </w:p>
    <w:p w14:paraId="5A7E0179" w14:textId="6398B52D" w:rsidR="00701BA1" w:rsidRPr="00614D06" w:rsidRDefault="00701BA1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0807">
        <w:rPr>
          <w:rFonts w:ascii="Arial" w:hAnsi="Arial" w:cs="Arial"/>
          <w:sz w:val="24"/>
          <w:szCs w:val="24"/>
        </w:rPr>
        <w:t>Die Middleware wird von einem „Calculator“ Programm (als Beispielanwendung) gebraucht.</w:t>
      </w:r>
    </w:p>
    <w:p w14:paraId="66E4B24A" w14:textId="30477F1A" w:rsidR="00A642A0" w:rsidRPr="00614D06" w:rsidRDefault="00A642A0" w:rsidP="00E2681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042F71" w14:textId="360E9B6E" w:rsidR="00DA4041" w:rsidRPr="00614D06" w:rsidRDefault="00E26810" w:rsidP="00E268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</w:t>
      </w:r>
      <w:r w:rsidR="009E2E48">
        <w:rPr>
          <w:rFonts w:ascii="Arial" w:hAnsi="Arial" w:cs="Arial"/>
          <w:sz w:val="24"/>
          <w:szCs w:val="24"/>
        </w:rPr>
        <w:t>as gesamte</w:t>
      </w:r>
      <w:r w:rsidRPr="00614D06">
        <w:rPr>
          <w:rFonts w:ascii="Arial" w:hAnsi="Arial" w:cs="Arial"/>
          <w:sz w:val="24"/>
          <w:szCs w:val="24"/>
        </w:rPr>
        <w:t xml:space="preserve"> Software-Paket beinhaltet folgende Komponenten:</w:t>
      </w:r>
    </w:p>
    <w:p w14:paraId="3859E34A" w14:textId="219A9EC7" w:rsidR="00E26810" w:rsidRPr="00614D06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26810" w:rsidRPr="00614D06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en</w:t>
      </w:r>
      <w:r w:rsidR="00E26810" w:rsidRPr="00614D06">
        <w:rPr>
          <w:rFonts w:ascii="Arial" w:hAnsi="Arial" w:cs="Arial"/>
          <w:sz w:val="24"/>
          <w:szCs w:val="24"/>
        </w:rPr>
        <w:t xml:space="preserve"> IDL-Compiler („idl_compiler.jar“)</w:t>
      </w:r>
    </w:p>
    <w:p w14:paraId="0E0DF2E0" w14:textId="5178B5C7" w:rsidR="00E26810" w:rsidRPr="009E2E48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2E48">
        <w:rPr>
          <w:rFonts w:ascii="Arial" w:hAnsi="Arial" w:cs="Arial"/>
          <w:sz w:val="24"/>
          <w:szCs w:val="24"/>
        </w:rPr>
        <w:t>e</w:t>
      </w:r>
      <w:r w:rsidR="00E26810" w:rsidRPr="009E2E48">
        <w:rPr>
          <w:rFonts w:ascii="Arial" w:hAnsi="Arial" w:cs="Arial"/>
          <w:sz w:val="24"/>
          <w:szCs w:val="24"/>
        </w:rPr>
        <w:t>inen Name</w:t>
      </w:r>
      <w:r w:rsidRPr="009E2E48">
        <w:rPr>
          <w:rFonts w:ascii="Arial" w:hAnsi="Arial" w:cs="Arial"/>
          <w:sz w:val="24"/>
          <w:szCs w:val="24"/>
        </w:rPr>
        <w:t>n</w:t>
      </w:r>
      <w:r w:rsidR="00E26810" w:rsidRPr="009E2E48">
        <w:rPr>
          <w:rFonts w:ascii="Arial" w:hAnsi="Arial" w:cs="Arial"/>
          <w:sz w:val="24"/>
          <w:szCs w:val="24"/>
        </w:rPr>
        <w:t>s</w:t>
      </w:r>
      <w:r w:rsidRPr="009E2E48">
        <w:rPr>
          <w:rFonts w:ascii="Arial" w:hAnsi="Arial" w:cs="Arial"/>
          <w:sz w:val="24"/>
          <w:szCs w:val="24"/>
        </w:rPr>
        <w:t>dienst</w:t>
      </w:r>
      <w:r w:rsidR="00E26810" w:rsidRPr="009E2E48">
        <w:rPr>
          <w:rFonts w:ascii="Arial" w:hAnsi="Arial" w:cs="Arial"/>
          <w:sz w:val="24"/>
          <w:szCs w:val="24"/>
        </w:rPr>
        <w:t xml:space="preserve"> („name_service.jar“)</w:t>
      </w:r>
    </w:p>
    <w:p w14:paraId="218A31E1" w14:textId="695B3564" w:rsidR="00E26810" w:rsidRPr="00614D06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</w:t>
      </w:r>
      <w:r w:rsidR="00E26810" w:rsidRPr="00614D06">
        <w:rPr>
          <w:rFonts w:ascii="Arial" w:hAnsi="Arial" w:cs="Arial"/>
          <w:sz w:val="24"/>
          <w:szCs w:val="24"/>
        </w:rPr>
        <w:t xml:space="preserve"> Middleware („mware_lib.jar”)</w:t>
      </w:r>
    </w:p>
    <w:p w14:paraId="3A103C87" w14:textId="7F57E356" w:rsidR="00E26810" w:rsidRPr="00614D06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26810" w:rsidRPr="00614D06">
        <w:rPr>
          <w:rFonts w:ascii="Arial" w:hAnsi="Arial" w:cs="Arial"/>
          <w:sz w:val="24"/>
          <w:szCs w:val="24"/>
        </w:rPr>
        <w:t xml:space="preserve">inen Beispiel-Server </w:t>
      </w:r>
      <w:r w:rsidR="005F17A4">
        <w:rPr>
          <w:rFonts w:ascii="Arial" w:hAnsi="Arial" w:cs="Arial"/>
          <w:sz w:val="24"/>
          <w:szCs w:val="24"/>
        </w:rPr>
        <w:t xml:space="preserve">(AppServer) </w:t>
      </w:r>
      <w:r w:rsidR="00E26810" w:rsidRPr="00614D06">
        <w:rPr>
          <w:rFonts w:ascii="Arial" w:hAnsi="Arial" w:cs="Arial"/>
          <w:sz w:val="24"/>
          <w:szCs w:val="24"/>
        </w:rPr>
        <w:t>mit einer Appli</w:t>
      </w:r>
      <w:r>
        <w:rPr>
          <w:rFonts w:ascii="Arial" w:hAnsi="Arial" w:cs="Arial"/>
          <w:sz w:val="24"/>
          <w:szCs w:val="24"/>
        </w:rPr>
        <w:t>k</w:t>
      </w:r>
      <w:r w:rsidR="00E26810" w:rsidRPr="00614D06">
        <w:rPr>
          <w:rFonts w:ascii="Arial" w:hAnsi="Arial" w:cs="Arial"/>
          <w:sz w:val="24"/>
          <w:szCs w:val="24"/>
        </w:rPr>
        <w:t>ation „Calculator“ („math_ops.jar“)</w:t>
      </w:r>
    </w:p>
    <w:p w14:paraId="370A6ACD" w14:textId="7DE82B0D" w:rsidR="005A5A5A" w:rsidRPr="00614D06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A5A5A" w:rsidRPr="00614D06">
        <w:rPr>
          <w:rFonts w:ascii="Arial" w:hAnsi="Arial" w:cs="Arial"/>
          <w:sz w:val="24"/>
          <w:szCs w:val="24"/>
        </w:rPr>
        <w:t>in Package mit Interfaces der entfernten Klassen („accessor_one.jar“)</w:t>
      </w:r>
    </w:p>
    <w:p w14:paraId="3F092CC5" w14:textId="69B968D4" w:rsidR="00E26810" w:rsidRPr="00614D06" w:rsidRDefault="009E2E48" w:rsidP="00E26810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26810" w:rsidRPr="00614D06">
        <w:rPr>
          <w:rFonts w:ascii="Arial" w:hAnsi="Arial" w:cs="Arial"/>
          <w:sz w:val="24"/>
          <w:szCs w:val="24"/>
        </w:rPr>
        <w:t>inen Beispiel-Client</w:t>
      </w:r>
      <w:r w:rsidR="005F17A4">
        <w:rPr>
          <w:rFonts w:ascii="Arial" w:hAnsi="Arial" w:cs="Arial"/>
          <w:sz w:val="24"/>
          <w:szCs w:val="24"/>
        </w:rPr>
        <w:t xml:space="preserve"> (Client)</w:t>
      </w:r>
      <w:r w:rsidR="00E26810" w:rsidRPr="00614D06">
        <w:rPr>
          <w:rFonts w:ascii="Arial" w:hAnsi="Arial" w:cs="Arial"/>
          <w:sz w:val="24"/>
          <w:szCs w:val="24"/>
        </w:rPr>
        <w:t>, der einen entfernten Methoden-Aufruf mit dem Calculator-Objekt macht („</w:t>
      </w:r>
      <w:r w:rsidR="003123B7" w:rsidRPr="00614D06">
        <w:rPr>
          <w:rFonts w:ascii="Arial" w:hAnsi="Arial" w:cs="Arial"/>
          <w:sz w:val="24"/>
          <w:szCs w:val="24"/>
        </w:rPr>
        <w:t>client</w:t>
      </w:r>
      <w:r w:rsidR="00E26810" w:rsidRPr="00614D06">
        <w:rPr>
          <w:rFonts w:ascii="Arial" w:hAnsi="Arial" w:cs="Arial"/>
          <w:sz w:val="24"/>
          <w:szCs w:val="24"/>
        </w:rPr>
        <w:t>.jar“)</w:t>
      </w:r>
    </w:p>
    <w:p w14:paraId="456AE789" w14:textId="77777777" w:rsidR="00E26810" w:rsidRPr="00614D06" w:rsidRDefault="00E26810" w:rsidP="003123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FEC2A7" w14:textId="788DA019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Alle 3 Anwendungen </w:t>
      </w:r>
      <w:r w:rsidR="003123B7" w:rsidRPr="00614D06">
        <w:rPr>
          <w:rFonts w:ascii="Arial" w:hAnsi="Arial" w:cs="Arial"/>
          <w:sz w:val="24"/>
          <w:szCs w:val="24"/>
        </w:rPr>
        <w:t>(Name</w:t>
      </w:r>
      <w:r w:rsidR="000C67C7">
        <w:rPr>
          <w:rFonts w:ascii="Arial" w:hAnsi="Arial" w:cs="Arial"/>
          <w:sz w:val="24"/>
          <w:szCs w:val="24"/>
        </w:rPr>
        <w:t>nsdienst</w:t>
      </w:r>
      <w:r w:rsidR="003123B7" w:rsidRPr="00614D06">
        <w:rPr>
          <w:rFonts w:ascii="Arial" w:hAnsi="Arial" w:cs="Arial"/>
          <w:sz w:val="24"/>
          <w:szCs w:val="24"/>
        </w:rPr>
        <w:t xml:space="preserve">, AppServer und Client) </w:t>
      </w:r>
      <w:r w:rsidRPr="00614D06">
        <w:rPr>
          <w:rFonts w:ascii="Arial" w:hAnsi="Arial" w:cs="Arial"/>
          <w:sz w:val="24"/>
          <w:szCs w:val="24"/>
        </w:rPr>
        <w:t>können auf unterschiedlichen Computern laufen.</w:t>
      </w:r>
    </w:p>
    <w:p w14:paraId="367E5E67" w14:textId="26AC7E4B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Auf den AppServern und Clients m</w:t>
      </w:r>
      <w:r w:rsidR="003123B7" w:rsidRPr="00614D06">
        <w:rPr>
          <w:rFonts w:ascii="Arial" w:hAnsi="Arial" w:cs="Arial"/>
          <w:sz w:val="24"/>
          <w:szCs w:val="24"/>
        </w:rPr>
        <w:t>ü</w:t>
      </w:r>
      <w:r w:rsidRPr="00614D06">
        <w:rPr>
          <w:rFonts w:ascii="Arial" w:hAnsi="Arial" w:cs="Arial"/>
          <w:sz w:val="24"/>
          <w:szCs w:val="24"/>
        </w:rPr>
        <w:t>ss</w:t>
      </w:r>
      <w:r w:rsidR="003123B7" w:rsidRPr="00614D06">
        <w:rPr>
          <w:rFonts w:ascii="Arial" w:hAnsi="Arial" w:cs="Arial"/>
          <w:sz w:val="24"/>
          <w:szCs w:val="24"/>
        </w:rPr>
        <w:t>en</w:t>
      </w:r>
      <w:r w:rsidRPr="00614D06">
        <w:rPr>
          <w:rFonts w:ascii="Arial" w:hAnsi="Arial" w:cs="Arial"/>
          <w:sz w:val="24"/>
          <w:szCs w:val="24"/>
        </w:rPr>
        <w:t xml:space="preserve"> die Datei</w:t>
      </w:r>
      <w:r w:rsidR="003123B7" w:rsidRPr="00614D06">
        <w:rPr>
          <w:rFonts w:ascii="Arial" w:hAnsi="Arial" w:cs="Arial"/>
          <w:sz w:val="24"/>
          <w:szCs w:val="24"/>
        </w:rPr>
        <w:t>en</w:t>
      </w:r>
      <w:r w:rsidRPr="00614D06">
        <w:rPr>
          <w:rFonts w:ascii="Arial" w:hAnsi="Arial" w:cs="Arial"/>
          <w:sz w:val="24"/>
          <w:szCs w:val="24"/>
        </w:rPr>
        <w:t xml:space="preserve"> mware_lib.jar </w:t>
      </w:r>
      <w:r w:rsidR="003123B7" w:rsidRPr="00614D06">
        <w:rPr>
          <w:rFonts w:ascii="Arial" w:hAnsi="Arial" w:cs="Arial"/>
          <w:sz w:val="24"/>
          <w:szCs w:val="24"/>
        </w:rPr>
        <w:t xml:space="preserve">und accessor_one.jar </w:t>
      </w:r>
      <w:r w:rsidRPr="00614D06">
        <w:rPr>
          <w:rFonts w:ascii="Arial" w:hAnsi="Arial" w:cs="Arial"/>
          <w:sz w:val="24"/>
          <w:szCs w:val="24"/>
        </w:rPr>
        <w:t>vorhanden sein.</w:t>
      </w:r>
    </w:p>
    <w:p w14:paraId="28F8782D" w14:textId="7D12D8B5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Mit der Datei "idl_compiler.jar" werden die Interfaces für die in </w:t>
      </w:r>
      <w:r w:rsidR="005D3D90" w:rsidRPr="00614D06">
        <w:rPr>
          <w:rFonts w:ascii="Arial" w:hAnsi="Arial" w:cs="Arial"/>
          <w:sz w:val="24"/>
          <w:szCs w:val="24"/>
        </w:rPr>
        <w:t xml:space="preserve">der Datei </w:t>
      </w:r>
      <w:r w:rsidRPr="00614D06">
        <w:rPr>
          <w:rFonts w:ascii="Arial" w:hAnsi="Arial" w:cs="Arial"/>
          <w:sz w:val="24"/>
          <w:szCs w:val="24"/>
        </w:rPr>
        <w:t>"idl.files" angegebenen idl-Dateien erzeugt.</w:t>
      </w:r>
    </w:p>
    <w:p w14:paraId="61660415" w14:textId="7A00DAAE" w:rsidR="00B36BB2" w:rsidRPr="00614D06" w:rsidRDefault="00B36BB2" w:rsidP="00E2681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5A0DBC" w14:textId="77777777" w:rsidR="002B634C" w:rsidRDefault="002B63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5F57FD4" w14:textId="1C1A5C77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614D06">
        <w:rPr>
          <w:rFonts w:ascii="Arial" w:hAnsi="Arial" w:cs="Arial"/>
          <w:b/>
          <w:sz w:val="24"/>
          <w:szCs w:val="24"/>
        </w:rPr>
        <w:lastRenderedPageBreak/>
        <w:t>Nameservice</w:t>
      </w:r>
    </w:p>
    <w:p w14:paraId="1635C96D" w14:textId="1D569831" w:rsidR="0077053A" w:rsidRPr="004735D2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Der Name</w:t>
      </w:r>
      <w:r w:rsidR="004735D2" w:rsidRPr="004735D2">
        <w:rPr>
          <w:rFonts w:ascii="Arial" w:hAnsi="Arial" w:cs="Arial"/>
          <w:sz w:val="24"/>
          <w:szCs w:val="24"/>
        </w:rPr>
        <w:t>ns</w:t>
      </w:r>
      <w:r w:rsidR="004735D2">
        <w:rPr>
          <w:rFonts w:ascii="Arial" w:hAnsi="Arial" w:cs="Arial"/>
          <w:sz w:val="24"/>
          <w:szCs w:val="24"/>
        </w:rPr>
        <w:t>dienst</w:t>
      </w:r>
      <w:r w:rsidRPr="00614D06">
        <w:rPr>
          <w:rFonts w:ascii="Arial" w:hAnsi="Arial" w:cs="Arial"/>
          <w:sz w:val="24"/>
          <w:szCs w:val="24"/>
        </w:rPr>
        <w:t xml:space="preserve"> bietet einen Socket an, an dem er die Anfragen „rebind“ und „</w:t>
      </w:r>
      <w:r w:rsidR="00F97A14" w:rsidRPr="00614D06">
        <w:rPr>
          <w:rFonts w:ascii="Arial" w:hAnsi="Arial" w:cs="Arial"/>
          <w:sz w:val="24"/>
          <w:szCs w:val="24"/>
        </w:rPr>
        <w:t>re</w:t>
      </w:r>
      <w:r w:rsidRPr="00614D06">
        <w:rPr>
          <w:rFonts w:ascii="Arial" w:hAnsi="Arial" w:cs="Arial"/>
          <w:sz w:val="24"/>
          <w:szCs w:val="24"/>
        </w:rPr>
        <w:t>solve“ entgegennimmt.</w:t>
      </w:r>
    </w:p>
    <w:p w14:paraId="287D132C" w14:textId="5710994E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Mit jeder Anfrage wird ein neuer Thread (Connection-Handler) gestartet, der die eingehen</w:t>
      </w:r>
      <w:r w:rsidR="005D3D90" w:rsidRPr="00614D06">
        <w:rPr>
          <w:rFonts w:ascii="Arial" w:hAnsi="Arial" w:cs="Arial"/>
          <w:sz w:val="24"/>
          <w:szCs w:val="24"/>
        </w:rPr>
        <w:t>de</w:t>
      </w:r>
      <w:r w:rsidRPr="00614D06">
        <w:rPr>
          <w:rFonts w:ascii="Arial" w:hAnsi="Arial" w:cs="Arial"/>
          <w:sz w:val="24"/>
          <w:szCs w:val="24"/>
        </w:rPr>
        <w:t xml:space="preserve"> Anfrage bearbeitet.</w:t>
      </w:r>
    </w:p>
    <w:p w14:paraId="615537C7" w14:textId="4A31604B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Ist die Anfrage abgearbeitet oder </w:t>
      </w:r>
      <w:r w:rsidR="00A46EDB" w:rsidRPr="00614D06">
        <w:rPr>
          <w:rFonts w:ascii="Arial" w:hAnsi="Arial" w:cs="Arial"/>
          <w:sz w:val="24"/>
          <w:szCs w:val="24"/>
        </w:rPr>
        <w:t xml:space="preserve">sollte </w:t>
      </w:r>
      <w:r w:rsidRPr="00614D06">
        <w:rPr>
          <w:rFonts w:ascii="Arial" w:hAnsi="Arial" w:cs="Arial"/>
          <w:sz w:val="24"/>
          <w:szCs w:val="24"/>
        </w:rPr>
        <w:t>eine vordefinierte Zeit (Timeout) vergangen sein, beendet sich dieser Thread.</w:t>
      </w:r>
    </w:p>
    <w:p w14:paraId="1D49C15C" w14:textId="3F21D1DD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Bei einer „rebind“-Anfrage speichert der Name</w:t>
      </w:r>
      <w:r w:rsidR="005F17A4">
        <w:rPr>
          <w:rFonts w:ascii="Arial" w:hAnsi="Arial" w:cs="Arial"/>
          <w:sz w:val="24"/>
          <w:szCs w:val="24"/>
        </w:rPr>
        <w:t>nsdienst</w:t>
      </w:r>
      <w:r w:rsidRPr="00614D06">
        <w:rPr>
          <w:rFonts w:ascii="Arial" w:hAnsi="Arial" w:cs="Arial"/>
          <w:sz w:val="24"/>
          <w:szCs w:val="24"/>
        </w:rPr>
        <w:t xml:space="preserve"> sich die Kombination aus Namen und Server</w:t>
      </w:r>
      <w:r w:rsidR="005D3D90" w:rsidRPr="00614D06">
        <w:rPr>
          <w:rFonts w:ascii="Arial" w:hAnsi="Arial" w:cs="Arial"/>
          <w:sz w:val="24"/>
          <w:szCs w:val="24"/>
        </w:rPr>
        <w:t>.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5D3D90" w:rsidRPr="00614D06">
        <w:rPr>
          <w:rFonts w:ascii="Arial" w:hAnsi="Arial" w:cs="Arial"/>
          <w:sz w:val="24"/>
          <w:szCs w:val="24"/>
        </w:rPr>
        <w:t>W</w:t>
      </w:r>
      <w:r w:rsidRPr="00614D06">
        <w:rPr>
          <w:rFonts w:ascii="Arial" w:hAnsi="Arial" w:cs="Arial"/>
          <w:sz w:val="24"/>
          <w:szCs w:val="24"/>
        </w:rPr>
        <w:t>obei ein Server durch die Kombination aus IP-Adresse und Port definiert ist. Den Port, über den das Objekt erreichbar ist, übermittelt der Server in der Nachricht.</w:t>
      </w:r>
    </w:p>
    <w:p w14:paraId="318BA7C3" w14:textId="070A28AC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War eine Bindung unter dem angegebenen Name</w:t>
      </w:r>
      <w:r w:rsidR="00CF0613" w:rsidRPr="00614D06">
        <w:rPr>
          <w:rFonts w:ascii="Arial" w:hAnsi="Arial" w:cs="Arial"/>
          <w:sz w:val="24"/>
          <w:szCs w:val="24"/>
        </w:rPr>
        <w:t>n</w:t>
      </w:r>
      <w:r w:rsidRPr="00614D06">
        <w:rPr>
          <w:rFonts w:ascii="Arial" w:hAnsi="Arial" w:cs="Arial"/>
          <w:sz w:val="24"/>
          <w:szCs w:val="24"/>
        </w:rPr>
        <w:t xml:space="preserve"> schon gespeichert, wird die alte Referenz durch die neue ersetzt (überschrieben).</w:t>
      </w:r>
    </w:p>
    <w:p w14:paraId="55AFA64D" w14:textId="74D3E07C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Der Name</w:t>
      </w:r>
      <w:r w:rsidR="005F17A4">
        <w:rPr>
          <w:rFonts w:ascii="Arial" w:hAnsi="Arial" w:cs="Arial"/>
          <w:sz w:val="24"/>
          <w:szCs w:val="24"/>
        </w:rPr>
        <w:t>nsdienst</w:t>
      </w:r>
      <w:r w:rsidRPr="00614D06">
        <w:rPr>
          <w:rFonts w:ascii="Arial" w:hAnsi="Arial" w:cs="Arial"/>
          <w:sz w:val="24"/>
          <w:szCs w:val="24"/>
        </w:rPr>
        <w:t xml:space="preserve"> setzt voraus, dass der AppServer einen Socket auf dem angegebenen Port bereitstellt und das Objekt selbst wieder über den Namen auflösen kann, da ansonsten das Referenzobjekt nutzlos ist.</w:t>
      </w:r>
    </w:p>
    <w:p w14:paraId="60DAE29A" w14:textId="6DF25652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Erhält der Nameservice eine „</w:t>
      </w:r>
      <w:r w:rsidR="00F97A14" w:rsidRPr="00614D06">
        <w:rPr>
          <w:rFonts w:ascii="Arial" w:hAnsi="Arial" w:cs="Arial"/>
          <w:sz w:val="24"/>
          <w:szCs w:val="24"/>
        </w:rPr>
        <w:t>re</w:t>
      </w:r>
      <w:r w:rsidRPr="00614D06">
        <w:rPr>
          <w:rFonts w:ascii="Arial" w:hAnsi="Arial" w:cs="Arial"/>
          <w:sz w:val="24"/>
          <w:szCs w:val="24"/>
        </w:rPr>
        <w:t xml:space="preserve">solve“-Anfrage, antwortet er mit der Kombination aus </w:t>
      </w:r>
      <w:r w:rsidR="00A46EDB" w:rsidRPr="00614D06">
        <w:rPr>
          <w:rFonts w:ascii="Arial" w:hAnsi="Arial" w:cs="Arial"/>
          <w:sz w:val="24"/>
          <w:szCs w:val="24"/>
        </w:rPr>
        <w:t xml:space="preserve">Objektnamen, </w:t>
      </w:r>
      <w:r w:rsidRPr="00614D06">
        <w:rPr>
          <w:rFonts w:ascii="Arial" w:hAnsi="Arial" w:cs="Arial"/>
          <w:sz w:val="24"/>
          <w:szCs w:val="24"/>
        </w:rPr>
        <w:t>IP und Port des AppServers.</w:t>
      </w:r>
    </w:p>
    <w:p w14:paraId="71367D5E" w14:textId="77777777" w:rsidR="003123B7" w:rsidRPr="00614D06" w:rsidRDefault="003123B7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4275D957" w14:textId="14C5540F" w:rsidR="003123B7" w:rsidRPr="00614D06" w:rsidRDefault="003123B7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Klassen:</w:t>
      </w:r>
    </w:p>
    <w:p w14:paraId="2A8355AE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interface </w:t>
      </w:r>
      <w:r w:rsidRPr="00614D06">
        <w:rPr>
          <w:color w:val="000000"/>
        </w:rPr>
        <w:t xml:space="preserve">NameServiceServer </w:t>
      </w:r>
      <w:r w:rsidRPr="00614D06">
        <w:rPr>
          <w:b/>
          <w:bCs/>
          <w:color w:val="000080"/>
        </w:rPr>
        <w:t xml:space="preserve">extends </w:t>
      </w:r>
      <w:r w:rsidRPr="009A565A">
        <w:rPr>
          <w:color w:val="000000"/>
        </w:rPr>
        <w:t>Runnable</w:t>
      </w:r>
    </w:p>
    <w:p w14:paraId="5FAB2281" w14:textId="77777777" w:rsidR="003123B7" w:rsidRPr="00710CE8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void </w:t>
      </w:r>
      <w:r w:rsidRPr="00710CE8">
        <w:rPr>
          <w:color w:val="000000"/>
          <w:lang w:val="en-GB"/>
        </w:rPr>
        <w:t>addReference(String name, AppHost appHost);</w:t>
      </w:r>
    </w:p>
    <w:p w14:paraId="353E4D65" w14:textId="77777777" w:rsidR="003123B7" w:rsidRPr="00614D06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void </w:t>
      </w:r>
      <w:r w:rsidRPr="00614D06">
        <w:rPr>
          <w:color w:val="000000"/>
        </w:rPr>
        <w:t>removeReference(String name);</w:t>
      </w:r>
    </w:p>
    <w:p w14:paraId="527468A6" w14:textId="6394BF14" w:rsidR="003123B7" w:rsidRPr="00614D06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color w:val="000000"/>
        </w:rPr>
        <w:t>AppHost getReferenceObject(String name);</w:t>
      </w:r>
    </w:p>
    <w:p w14:paraId="52C109E7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NameServiceServerImpl </w:t>
      </w:r>
      <w:r w:rsidRPr="00614D06">
        <w:rPr>
          <w:b/>
          <w:bCs/>
          <w:color w:val="000080"/>
        </w:rPr>
        <w:t xml:space="preserve">implements </w:t>
      </w:r>
      <w:r w:rsidRPr="00614D06">
        <w:rPr>
          <w:color w:val="000000"/>
        </w:rPr>
        <w:t xml:space="preserve">NameServiceServer, </w:t>
      </w:r>
      <w:r w:rsidRPr="009A565A">
        <w:rPr>
          <w:color w:val="000000"/>
        </w:rPr>
        <w:t>Runnable</w:t>
      </w:r>
    </w:p>
    <w:p w14:paraId="2DCBA501" w14:textId="77777777" w:rsidR="00B43D67" w:rsidRPr="00710CE8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public static void </w:t>
      </w:r>
      <w:r w:rsidRPr="00710CE8">
        <w:rPr>
          <w:color w:val="000000"/>
          <w:lang w:val="en-GB"/>
        </w:rPr>
        <w:t>main(String[] args)</w:t>
      </w:r>
    </w:p>
    <w:p w14:paraId="775B846B" w14:textId="504809CE" w:rsidR="00B43D67" w:rsidRPr="00614D06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color w:val="000000"/>
        </w:rPr>
        <w:t>…</w:t>
      </w:r>
      <w:r w:rsidR="004A0ECC" w:rsidRPr="00614D06">
        <w:rPr>
          <w:color w:val="000000"/>
        </w:rPr>
        <w:t xml:space="preserve"> (weitere Methoden ergeben sich aus “implements …”</w:t>
      </w:r>
    </w:p>
    <w:p w14:paraId="2CDA74F6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9A565A">
        <w:rPr>
          <w:color w:val="000000"/>
        </w:rPr>
        <w:t>AppHost</w:t>
      </w:r>
    </w:p>
    <w:p w14:paraId="2D2CF42F" w14:textId="77777777" w:rsidR="003123B7" w:rsidRPr="00614D06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color w:val="000000"/>
        </w:rPr>
        <w:t>InetAddress getRemoteHost()</w:t>
      </w:r>
    </w:p>
    <w:p w14:paraId="63BDBCA3" w14:textId="77777777" w:rsidR="003123B7" w:rsidRPr="00614D06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int </w:t>
      </w:r>
      <w:r w:rsidRPr="00614D06">
        <w:rPr>
          <w:color w:val="000000"/>
        </w:rPr>
        <w:t>getRemotePort()</w:t>
      </w:r>
    </w:p>
    <w:p w14:paraId="2B727563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interface </w:t>
      </w:r>
      <w:r w:rsidRPr="00614D06">
        <w:rPr>
          <w:color w:val="000000"/>
        </w:rPr>
        <w:t xml:space="preserve">ConnectionHandler </w:t>
      </w:r>
      <w:r w:rsidRPr="00614D06">
        <w:rPr>
          <w:b/>
          <w:bCs/>
          <w:color w:val="000080"/>
        </w:rPr>
        <w:t xml:space="preserve">extends </w:t>
      </w:r>
      <w:r w:rsidRPr="009A565A">
        <w:rPr>
          <w:color w:val="000000"/>
        </w:rPr>
        <w:t>Runnable</w:t>
      </w:r>
    </w:p>
    <w:p w14:paraId="01B4CDEC" w14:textId="3D174AEA" w:rsidR="003123B7" w:rsidRPr="00614D06" w:rsidRDefault="003123B7" w:rsidP="003123B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void </w:t>
      </w:r>
      <w:r w:rsidRPr="00614D06">
        <w:rPr>
          <w:color w:val="000000"/>
        </w:rPr>
        <w:t>sendStream(String msg)</w:t>
      </w:r>
    </w:p>
    <w:p w14:paraId="22FDE7DD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ConnectionHandlerImpl </w:t>
      </w:r>
      <w:r w:rsidRPr="00614D06">
        <w:rPr>
          <w:b/>
          <w:bCs/>
          <w:color w:val="000080"/>
        </w:rPr>
        <w:t xml:space="preserve">implements </w:t>
      </w:r>
      <w:r w:rsidRPr="00614D06">
        <w:rPr>
          <w:color w:val="000000"/>
        </w:rPr>
        <w:t xml:space="preserve">ConnectionHandler, </w:t>
      </w:r>
      <w:r w:rsidRPr="009A565A">
        <w:rPr>
          <w:color w:val="000000"/>
        </w:rPr>
        <w:t>Runnable</w:t>
      </w:r>
    </w:p>
    <w:p w14:paraId="424F1ABC" w14:textId="77777777" w:rsidR="003123B7" w:rsidRPr="00614D06" w:rsidRDefault="003123B7" w:rsidP="003123B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TimeOut </w:t>
      </w:r>
      <w:r w:rsidRPr="00614D06">
        <w:rPr>
          <w:b/>
          <w:bCs/>
          <w:color w:val="000080"/>
        </w:rPr>
        <w:t xml:space="preserve">implements </w:t>
      </w:r>
      <w:r w:rsidRPr="009A565A">
        <w:rPr>
          <w:color w:val="000000"/>
        </w:rPr>
        <w:t>Runnable</w:t>
      </w:r>
    </w:p>
    <w:p w14:paraId="5C73428C" w14:textId="77777777" w:rsidR="003123B7" w:rsidRPr="00614D06" w:rsidRDefault="003123B7" w:rsidP="004A0ECC">
      <w:pPr>
        <w:pStyle w:val="HTMLPreformatted"/>
        <w:shd w:val="clear" w:color="auto" w:fill="FFFFFF"/>
        <w:ind w:left="720"/>
        <w:rPr>
          <w:color w:val="000000"/>
        </w:rPr>
      </w:pPr>
    </w:p>
    <w:p w14:paraId="77875021" w14:textId="77777777" w:rsidR="00DA4041" w:rsidRPr="00614D06" w:rsidRDefault="00DA4041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C087779" w14:textId="77777777" w:rsidR="002B634C" w:rsidRDefault="002B63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3A0198A" w14:textId="6000C475" w:rsidR="005C446E" w:rsidRPr="00614D06" w:rsidRDefault="0077053A" w:rsidP="005C446E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614D06">
        <w:rPr>
          <w:rFonts w:ascii="Arial" w:hAnsi="Arial" w:cs="Arial"/>
          <w:b/>
          <w:sz w:val="24"/>
          <w:szCs w:val="24"/>
        </w:rPr>
        <w:lastRenderedPageBreak/>
        <w:t>Middleware</w:t>
      </w:r>
    </w:p>
    <w:p w14:paraId="6B413ECA" w14:textId="306CF217" w:rsidR="00564EC1" w:rsidRDefault="00564EC1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840807">
        <w:rPr>
          <w:rFonts w:ascii="Arial" w:hAnsi="Arial" w:cs="Arial"/>
          <w:sz w:val="24"/>
          <w:szCs w:val="24"/>
        </w:rPr>
        <w:t xml:space="preserve">Diese Komponente ist eine objektorientierte Middleware, die Anwendern die </w:t>
      </w:r>
      <w:r w:rsidR="00FA7B59" w:rsidRPr="00840807">
        <w:rPr>
          <w:rFonts w:ascii="Arial" w:hAnsi="Arial" w:cs="Arial"/>
          <w:sz w:val="24"/>
          <w:szCs w:val="24"/>
        </w:rPr>
        <w:t>Interaktion</w:t>
      </w:r>
      <w:r w:rsidRPr="00840807">
        <w:rPr>
          <w:rFonts w:ascii="Arial" w:hAnsi="Arial" w:cs="Arial"/>
          <w:sz w:val="24"/>
          <w:szCs w:val="24"/>
        </w:rPr>
        <w:t xml:space="preserve"> mit den entfernten Objekten ermöglicht.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35BE0D" w14:textId="4112CC42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Die Middleware beinhaltet eine andere Implementierung des Name</w:t>
      </w:r>
      <w:r w:rsidR="00365966" w:rsidRPr="003A0B00">
        <w:rPr>
          <w:rFonts w:ascii="Arial" w:hAnsi="Arial" w:cs="Arial"/>
          <w:sz w:val="24"/>
          <w:szCs w:val="24"/>
        </w:rPr>
        <w:t>nsdienstes</w:t>
      </w:r>
      <w:r w:rsidRPr="00614D06">
        <w:rPr>
          <w:rFonts w:ascii="Arial" w:hAnsi="Arial" w:cs="Arial"/>
          <w:sz w:val="24"/>
          <w:szCs w:val="24"/>
        </w:rPr>
        <w:t xml:space="preserve">. Diese Instanz </w:t>
      </w:r>
      <w:r w:rsidR="003D745B" w:rsidRPr="00614D06">
        <w:rPr>
          <w:rFonts w:ascii="Arial" w:hAnsi="Arial" w:cs="Arial"/>
          <w:sz w:val="24"/>
          <w:szCs w:val="24"/>
        </w:rPr>
        <w:t xml:space="preserve">(NameServiceOB) </w:t>
      </w:r>
      <w:r w:rsidRPr="00614D06">
        <w:rPr>
          <w:rFonts w:ascii="Arial" w:hAnsi="Arial" w:cs="Arial"/>
          <w:sz w:val="24"/>
          <w:szCs w:val="24"/>
        </w:rPr>
        <w:t>vermittelt die Anfragen zwischen dem Frontend</w:t>
      </w:r>
      <w:r w:rsidR="003A0B00">
        <w:rPr>
          <w:rFonts w:ascii="Arial" w:hAnsi="Arial" w:cs="Arial"/>
          <w:sz w:val="24"/>
          <w:szCs w:val="24"/>
        </w:rPr>
        <w:t xml:space="preserve"> (</w:t>
      </w:r>
      <w:r w:rsidR="003A0B00" w:rsidRPr="00840807">
        <w:rPr>
          <w:rFonts w:ascii="Arial" w:hAnsi="Arial" w:cs="Arial"/>
          <w:sz w:val="24"/>
          <w:szCs w:val="24"/>
        </w:rPr>
        <w:t>Middleware</w:t>
      </w:r>
      <w:r w:rsidR="003A0B00">
        <w:rPr>
          <w:rFonts w:ascii="Arial" w:hAnsi="Arial" w:cs="Arial"/>
          <w:sz w:val="24"/>
          <w:szCs w:val="24"/>
        </w:rPr>
        <w:t>)</w:t>
      </w:r>
      <w:r w:rsidRPr="00614D06">
        <w:rPr>
          <w:rFonts w:ascii="Arial" w:hAnsi="Arial" w:cs="Arial"/>
          <w:sz w:val="24"/>
          <w:szCs w:val="24"/>
        </w:rPr>
        <w:t xml:space="preserve"> und dem entfernten Name</w:t>
      </w:r>
      <w:r w:rsidR="003A0B00">
        <w:rPr>
          <w:rFonts w:ascii="Arial" w:hAnsi="Arial" w:cs="Arial"/>
          <w:sz w:val="24"/>
          <w:szCs w:val="24"/>
        </w:rPr>
        <w:t>nsdienst</w:t>
      </w:r>
      <w:r w:rsidRPr="00614D06">
        <w:rPr>
          <w:rFonts w:ascii="Arial" w:hAnsi="Arial" w:cs="Arial"/>
          <w:sz w:val="24"/>
          <w:szCs w:val="24"/>
        </w:rPr>
        <w:t>.</w:t>
      </w:r>
    </w:p>
    <w:p w14:paraId="56C8AEAC" w14:textId="7870C5EF" w:rsidR="0077053A" w:rsidRPr="00614D06" w:rsidRDefault="0077053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Außerdem erstellt dieser Name</w:t>
      </w:r>
      <w:r w:rsidR="003072D7">
        <w:rPr>
          <w:rFonts w:ascii="Arial" w:hAnsi="Arial" w:cs="Arial"/>
          <w:sz w:val="24"/>
          <w:szCs w:val="24"/>
        </w:rPr>
        <w:t>nsdienst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A46EDB" w:rsidRPr="00614D06">
        <w:rPr>
          <w:rFonts w:ascii="Arial" w:hAnsi="Arial" w:cs="Arial"/>
          <w:sz w:val="24"/>
          <w:szCs w:val="24"/>
        </w:rPr>
        <w:t>mit dem ersten</w:t>
      </w:r>
      <w:r w:rsidRPr="00614D06">
        <w:rPr>
          <w:rFonts w:ascii="Arial" w:hAnsi="Arial" w:cs="Arial"/>
          <w:sz w:val="24"/>
          <w:szCs w:val="24"/>
        </w:rPr>
        <w:t xml:space="preserve"> „rebind“-Befehl einen Thread</w:t>
      </w:r>
      <w:r w:rsidR="003D745B" w:rsidRPr="00614D06">
        <w:rPr>
          <w:rFonts w:ascii="Arial" w:hAnsi="Arial" w:cs="Arial"/>
          <w:sz w:val="24"/>
          <w:szCs w:val="24"/>
        </w:rPr>
        <w:t xml:space="preserve"> (NameServiceStorage)</w:t>
      </w:r>
      <w:r w:rsidRPr="00614D06">
        <w:rPr>
          <w:rFonts w:ascii="Arial" w:hAnsi="Arial" w:cs="Arial"/>
          <w:sz w:val="24"/>
          <w:szCs w:val="24"/>
        </w:rPr>
        <w:t xml:space="preserve">, der </w:t>
      </w:r>
      <w:r w:rsidR="003D745B" w:rsidRPr="00614D06">
        <w:rPr>
          <w:rFonts w:ascii="Arial" w:hAnsi="Arial" w:cs="Arial"/>
          <w:sz w:val="24"/>
          <w:szCs w:val="24"/>
        </w:rPr>
        <w:t xml:space="preserve">die Objekte abspeichert und die </w:t>
      </w:r>
      <w:r w:rsidRPr="00614D06">
        <w:rPr>
          <w:rFonts w:ascii="Arial" w:hAnsi="Arial" w:cs="Arial"/>
          <w:sz w:val="24"/>
          <w:szCs w:val="24"/>
        </w:rPr>
        <w:t>Methoden-Aufrufe für d</w:t>
      </w:r>
      <w:r w:rsidR="00A46EDB" w:rsidRPr="00614D06">
        <w:rPr>
          <w:rFonts w:ascii="Arial" w:hAnsi="Arial" w:cs="Arial"/>
          <w:sz w:val="24"/>
          <w:szCs w:val="24"/>
        </w:rPr>
        <w:t>ie</w:t>
      </w:r>
      <w:r w:rsidRPr="00614D06">
        <w:rPr>
          <w:rFonts w:ascii="Arial" w:hAnsi="Arial" w:cs="Arial"/>
          <w:sz w:val="24"/>
          <w:szCs w:val="24"/>
        </w:rPr>
        <w:t xml:space="preserve"> gebundene</w:t>
      </w:r>
      <w:r w:rsidR="00A46EDB" w:rsidRPr="00614D06">
        <w:rPr>
          <w:rFonts w:ascii="Arial" w:hAnsi="Arial" w:cs="Arial"/>
          <w:sz w:val="24"/>
          <w:szCs w:val="24"/>
        </w:rPr>
        <w:t>n</w:t>
      </w:r>
      <w:r w:rsidRPr="00614D06">
        <w:rPr>
          <w:rFonts w:ascii="Arial" w:hAnsi="Arial" w:cs="Arial"/>
          <w:sz w:val="24"/>
          <w:szCs w:val="24"/>
        </w:rPr>
        <w:t xml:space="preserve"> Objekt</w:t>
      </w:r>
      <w:r w:rsidR="00A46EDB" w:rsidRPr="00614D06">
        <w:rPr>
          <w:rFonts w:ascii="Arial" w:hAnsi="Arial" w:cs="Arial"/>
          <w:sz w:val="24"/>
          <w:szCs w:val="24"/>
        </w:rPr>
        <w:t>e</w:t>
      </w:r>
      <w:r w:rsidRPr="00614D06">
        <w:rPr>
          <w:rFonts w:ascii="Arial" w:hAnsi="Arial" w:cs="Arial"/>
          <w:sz w:val="24"/>
          <w:szCs w:val="24"/>
        </w:rPr>
        <w:t xml:space="preserve"> abarbeitet.</w:t>
      </w:r>
      <w:r w:rsidR="003D745B" w:rsidRPr="00614D06">
        <w:rPr>
          <w:rFonts w:ascii="Arial" w:hAnsi="Arial" w:cs="Arial"/>
          <w:sz w:val="24"/>
          <w:szCs w:val="24"/>
        </w:rPr>
        <w:t xml:space="preserve"> Dieser Thread erzeugt für jede eingehende Anfrage (Methodenaufruf) einen weiteren Thread</w:t>
      </w:r>
      <w:r w:rsidR="0074758A" w:rsidRPr="00614D06">
        <w:rPr>
          <w:rFonts w:ascii="Arial" w:hAnsi="Arial" w:cs="Arial"/>
          <w:sz w:val="24"/>
          <w:szCs w:val="24"/>
        </w:rPr>
        <w:t xml:space="preserve"> (Connection-Handler)</w:t>
      </w:r>
      <w:r w:rsidR="003D745B" w:rsidRPr="00614D06">
        <w:rPr>
          <w:rFonts w:ascii="Arial" w:hAnsi="Arial" w:cs="Arial"/>
          <w:sz w:val="24"/>
          <w:szCs w:val="24"/>
        </w:rPr>
        <w:t>, der ausschließlich diese eine Anfrage bearbeitet.</w:t>
      </w:r>
    </w:p>
    <w:p w14:paraId="62B66029" w14:textId="061ABB99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Bei einem Methodenaufruf </w:t>
      </w:r>
      <w:r w:rsidR="004F111F" w:rsidRPr="00614D06">
        <w:rPr>
          <w:rFonts w:ascii="Arial" w:hAnsi="Arial" w:cs="Arial"/>
          <w:sz w:val="24"/>
          <w:szCs w:val="24"/>
        </w:rPr>
        <w:t>holt der Connection-Handler</w:t>
      </w:r>
      <w:r w:rsidRPr="00614D06">
        <w:rPr>
          <w:rFonts w:ascii="Arial" w:hAnsi="Arial" w:cs="Arial"/>
          <w:sz w:val="24"/>
          <w:szCs w:val="24"/>
        </w:rPr>
        <w:t xml:space="preserve"> das entsprechende Objekt vom NameServiceStorage und </w:t>
      </w:r>
      <w:r w:rsidR="004F111F" w:rsidRPr="00614D06">
        <w:rPr>
          <w:rFonts w:ascii="Arial" w:hAnsi="Arial" w:cs="Arial"/>
          <w:sz w:val="24"/>
          <w:szCs w:val="24"/>
        </w:rPr>
        <w:t xml:space="preserve">führt </w:t>
      </w:r>
      <w:r w:rsidRPr="00614D06">
        <w:rPr>
          <w:rFonts w:ascii="Arial" w:hAnsi="Arial" w:cs="Arial"/>
          <w:sz w:val="24"/>
          <w:szCs w:val="24"/>
        </w:rPr>
        <w:t xml:space="preserve">mittels „invoke“-Befehl die Methode </w:t>
      </w:r>
      <w:r w:rsidR="004F111F" w:rsidRPr="00614D06">
        <w:rPr>
          <w:rFonts w:ascii="Arial" w:hAnsi="Arial" w:cs="Arial"/>
          <w:sz w:val="24"/>
          <w:szCs w:val="24"/>
        </w:rPr>
        <w:t>aus</w:t>
      </w:r>
      <w:r w:rsidRPr="00614D06">
        <w:rPr>
          <w:rFonts w:ascii="Arial" w:hAnsi="Arial" w:cs="Arial"/>
          <w:sz w:val="24"/>
          <w:szCs w:val="24"/>
        </w:rPr>
        <w:t>.</w:t>
      </w:r>
    </w:p>
    <w:p w14:paraId="7F6A8C91" w14:textId="6D951521" w:rsidR="0074758A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Das Ergebnis wird als </w:t>
      </w:r>
      <w:r w:rsidR="004F111F" w:rsidRPr="00614D06">
        <w:rPr>
          <w:rFonts w:ascii="Arial" w:hAnsi="Arial" w:cs="Arial"/>
          <w:sz w:val="24"/>
          <w:szCs w:val="24"/>
        </w:rPr>
        <w:t>„Object“</w:t>
      </w:r>
      <w:r w:rsidRPr="00614D06">
        <w:rPr>
          <w:rFonts w:ascii="Arial" w:hAnsi="Arial" w:cs="Arial"/>
          <w:sz w:val="24"/>
          <w:szCs w:val="24"/>
        </w:rPr>
        <w:t xml:space="preserve"> über TCP dem Client übermittelt.</w:t>
      </w:r>
    </w:p>
    <w:p w14:paraId="4A46E9A0" w14:textId="361003CA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Sollte beim Aufruf </w:t>
      </w:r>
      <w:r w:rsidR="004F111F" w:rsidRPr="00614D06">
        <w:rPr>
          <w:rFonts w:ascii="Arial" w:hAnsi="Arial" w:cs="Arial"/>
          <w:sz w:val="24"/>
          <w:szCs w:val="24"/>
        </w:rPr>
        <w:t xml:space="preserve">der Methode </w:t>
      </w:r>
      <w:r w:rsidRPr="00614D06">
        <w:rPr>
          <w:rFonts w:ascii="Arial" w:hAnsi="Arial" w:cs="Arial"/>
          <w:sz w:val="24"/>
          <w:szCs w:val="24"/>
        </w:rPr>
        <w:t>eine Exception auftreten, wird diese ebenfalls übermittelt</w:t>
      </w:r>
      <w:r w:rsidR="004F111F" w:rsidRPr="00614D06">
        <w:rPr>
          <w:rFonts w:ascii="Arial" w:hAnsi="Arial" w:cs="Arial"/>
          <w:sz w:val="24"/>
          <w:szCs w:val="24"/>
        </w:rPr>
        <w:t>.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4F111F" w:rsidRPr="00614D06">
        <w:rPr>
          <w:rFonts w:ascii="Arial" w:hAnsi="Arial" w:cs="Arial"/>
          <w:sz w:val="24"/>
          <w:szCs w:val="24"/>
        </w:rPr>
        <w:t>Beim</w:t>
      </w:r>
      <w:r w:rsidRPr="00614D06">
        <w:rPr>
          <w:rFonts w:ascii="Arial" w:hAnsi="Arial" w:cs="Arial"/>
          <w:sz w:val="24"/>
          <w:szCs w:val="24"/>
        </w:rPr>
        <w:t xml:space="preserve"> Client </w:t>
      </w:r>
      <w:r w:rsidR="004F111F" w:rsidRPr="00614D06">
        <w:rPr>
          <w:rFonts w:ascii="Arial" w:hAnsi="Arial" w:cs="Arial"/>
          <w:sz w:val="24"/>
          <w:szCs w:val="24"/>
        </w:rPr>
        <w:t>wird dann durch die Interface-Klasse (z.B. _</w:t>
      </w:r>
      <w:r w:rsidR="004F111F" w:rsidRPr="00F530DA">
        <w:rPr>
          <w:rFonts w:ascii="Arial" w:hAnsi="Arial" w:cs="Arial"/>
          <w:i/>
          <w:sz w:val="24"/>
          <w:szCs w:val="24"/>
        </w:rPr>
        <w:t>Calculator</w:t>
      </w:r>
      <w:r w:rsidR="004F111F" w:rsidRPr="00614D06">
        <w:rPr>
          <w:rFonts w:ascii="Arial" w:hAnsi="Arial" w:cs="Arial"/>
          <w:sz w:val="24"/>
          <w:szCs w:val="24"/>
        </w:rPr>
        <w:t xml:space="preserve">ImplBase) eine RuntimeException </w:t>
      </w:r>
      <w:r w:rsidRPr="00614D06">
        <w:rPr>
          <w:rFonts w:ascii="Arial" w:hAnsi="Arial" w:cs="Arial"/>
          <w:sz w:val="24"/>
          <w:szCs w:val="24"/>
        </w:rPr>
        <w:t>erzeugt.</w:t>
      </w:r>
    </w:p>
    <w:p w14:paraId="6BCB4F27" w14:textId="4A7767D3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Die Kommunikation vom Client mit dem AppServer geschieht mit einer abstrakten Klasse, die vorab mit dem IDL-Compiler erzeugt wird.</w:t>
      </w:r>
    </w:p>
    <w:p w14:paraId="61D6F326" w14:textId="05FFA3F5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In dieser abstrakten Klasse ist eine Implementierung enthalten (inner Class).</w:t>
      </w:r>
    </w:p>
    <w:p w14:paraId="71BCB07A" w14:textId="3A3A6AF3" w:rsidR="00BE3532" w:rsidRPr="00614D06" w:rsidRDefault="00BE3532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Die Klasse „ObjectBroker“ dient dem Client als Einstiegspunkt zur Middleware.</w:t>
      </w:r>
    </w:p>
    <w:p w14:paraId="276A75EA" w14:textId="04BD476C" w:rsidR="00BE3532" w:rsidRPr="00614D06" w:rsidRDefault="00BE3532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Der Client erzeugt mit „init“ eine Instanz, wodurch ein „NameServiceOB“-Objekt erstellt wird.</w:t>
      </w:r>
    </w:p>
    <w:p w14:paraId="75039286" w14:textId="77777777" w:rsidR="00B43D67" w:rsidRPr="00614D06" w:rsidRDefault="00B43D67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AD6868B" w14:textId="52F45B96" w:rsidR="00B43D67" w:rsidRPr="00710CE8" w:rsidRDefault="00B43D67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  <w:lang w:val="en-GB"/>
        </w:rPr>
      </w:pPr>
      <w:r w:rsidRPr="00710CE8">
        <w:rPr>
          <w:rFonts w:ascii="Arial" w:hAnsi="Arial" w:cs="Arial"/>
          <w:sz w:val="24"/>
          <w:szCs w:val="24"/>
          <w:lang w:val="en-GB"/>
        </w:rPr>
        <w:t>Beispiel-Aufruf Server:</w:t>
      </w:r>
    </w:p>
    <w:p w14:paraId="12DD893C" w14:textId="77777777" w:rsidR="00B43D67" w:rsidRPr="00710CE8" w:rsidRDefault="00B43D67" w:rsidP="00B43D67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ObjectBroker objBroker = ObjectBroker.init(host, port, true);</w:t>
      </w:r>
    </w:p>
    <w:p w14:paraId="57E66C88" w14:textId="77777777" w:rsidR="00B43D67" w:rsidRPr="00710CE8" w:rsidRDefault="00B43D67" w:rsidP="00B43D67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NameService nameSvc = objBroker.getNameService();</w:t>
      </w:r>
    </w:p>
    <w:p w14:paraId="036A6236" w14:textId="3DDE94EB" w:rsidR="00B43D67" w:rsidRPr="00710CE8" w:rsidRDefault="00B43D67" w:rsidP="00B43D67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nameSvc.rebind((Object) new Calculator(), "zumsel");</w:t>
      </w:r>
    </w:p>
    <w:p w14:paraId="25192567" w14:textId="77777777" w:rsidR="00B43D67" w:rsidRPr="00710CE8" w:rsidRDefault="00B43D67" w:rsidP="00B43D67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</w:p>
    <w:p w14:paraId="610E82D0" w14:textId="4585D8AF" w:rsidR="00BE3532" w:rsidRPr="00710CE8" w:rsidRDefault="00BE3532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  <w:lang w:val="en-GB"/>
        </w:rPr>
      </w:pPr>
      <w:r w:rsidRPr="00710CE8">
        <w:rPr>
          <w:rFonts w:ascii="Arial" w:hAnsi="Arial" w:cs="Arial"/>
          <w:sz w:val="24"/>
          <w:szCs w:val="24"/>
          <w:lang w:val="en-GB"/>
        </w:rPr>
        <w:t>Beispiel-Aufruf</w:t>
      </w:r>
      <w:r w:rsidR="00B43D67" w:rsidRPr="00710CE8">
        <w:rPr>
          <w:rFonts w:ascii="Arial" w:hAnsi="Arial" w:cs="Arial"/>
          <w:sz w:val="24"/>
          <w:szCs w:val="24"/>
          <w:lang w:val="en-GB"/>
        </w:rPr>
        <w:t xml:space="preserve"> Client</w:t>
      </w:r>
      <w:r w:rsidRPr="00710CE8">
        <w:rPr>
          <w:rFonts w:ascii="Arial" w:hAnsi="Arial" w:cs="Arial"/>
          <w:sz w:val="24"/>
          <w:szCs w:val="24"/>
          <w:lang w:val="en-GB"/>
        </w:rPr>
        <w:t>:</w:t>
      </w:r>
    </w:p>
    <w:p w14:paraId="3FF109BB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ObjectBroker objBroker = ObjectBroker.init(host, port, true);</w:t>
      </w:r>
    </w:p>
    <w:p w14:paraId="1D0F1EEE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NameService nameSvc = objBroker.getNameService();</w:t>
      </w:r>
    </w:p>
    <w:p w14:paraId="68225BB0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Object rawObjRef = nameSvc.resolve("zumsel");</w:t>
      </w:r>
    </w:p>
    <w:p w14:paraId="092456DE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_CalculatorImplBase remoteObj = _CalculatorImplBase.narrowCast(rawObjRef);</w:t>
      </w:r>
    </w:p>
    <w:p w14:paraId="522533A7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>try {</w:t>
      </w:r>
    </w:p>
    <w:p w14:paraId="783B5F90" w14:textId="77777777" w:rsidR="00BE3532" w:rsidRPr="00710CE8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 xml:space="preserve">  double s = remoteObj.add(1, 567);</w:t>
      </w:r>
    </w:p>
    <w:p w14:paraId="6C69B640" w14:textId="18CE059C" w:rsidR="00BE3532" w:rsidRPr="00614D06" w:rsidRDefault="00BE3532" w:rsidP="00BE3532">
      <w:pPr>
        <w:spacing w:after="0" w:line="360" w:lineRule="auto"/>
        <w:ind w:left="284"/>
        <w:jc w:val="both"/>
        <w:rPr>
          <w:rFonts w:ascii="Courier New" w:hAnsi="Courier New" w:cs="Courier New"/>
          <w:sz w:val="16"/>
          <w:szCs w:val="16"/>
        </w:rPr>
      </w:pPr>
      <w:r w:rsidRPr="00614D06">
        <w:rPr>
          <w:rFonts w:ascii="Courier New" w:hAnsi="Courier New" w:cs="Courier New"/>
          <w:sz w:val="16"/>
          <w:szCs w:val="16"/>
        </w:rPr>
        <w:t>}catch(RuntimeException e){...}</w:t>
      </w:r>
    </w:p>
    <w:p w14:paraId="4B699D58" w14:textId="77777777" w:rsidR="00BE3532" w:rsidRPr="00614D06" w:rsidRDefault="00BE3532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E607177" w14:textId="6E2ED368" w:rsidR="00BE3532" w:rsidRPr="0031651A" w:rsidRDefault="00BE3532" w:rsidP="0031651A">
      <w:pPr>
        <w:ind w:left="284"/>
        <w:rPr>
          <w:rFonts w:ascii="Arial" w:hAnsi="Arial" w:cs="Arial"/>
          <w:sz w:val="24"/>
          <w:szCs w:val="24"/>
          <w:lang w:val="en-GB"/>
        </w:rPr>
      </w:pPr>
      <w:r w:rsidRPr="0031651A">
        <w:rPr>
          <w:rFonts w:ascii="Arial" w:hAnsi="Arial" w:cs="Arial"/>
          <w:sz w:val="24"/>
          <w:szCs w:val="24"/>
          <w:lang w:val="en-GB"/>
        </w:rPr>
        <w:t>Klassen:</w:t>
      </w:r>
    </w:p>
    <w:p w14:paraId="25247BBA" w14:textId="77777777" w:rsidR="00BE3532" w:rsidRPr="0031651A" w:rsidRDefault="00BE3532" w:rsidP="00BE3532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  <w:lang w:val="en-GB"/>
        </w:rPr>
      </w:pPr>
      <w:r w:rsidRPr="0031651A">
        <w:rPr>
          <w:b/>
          <w:bCs/>
          <w:color w:val="000080"/>
          <w:lang w:val="en-GB"/>
        </w:rPr>
        <w:t xml:space="preserve">class </w:t>
      </w:r>
      <w:r w:rsidRPr="0031651A">
        <w:rPr>
          <w:color w:val="000000"/>
          <w:lang w:val="en-GB"/>
        </w:rPr>
        <w:t>ObjectBroker</w:t>
      </w:r>
    </w:p>
    <w:p w14:paraId="6F5C3A8F" w14:textId="77777777" w:rsidR="00BE3532" w:rsidRPr="00710CE8" w:rsidRDefault="00BE3532" w:rsidP="00BE3532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static </w:t>
      </w:r>
      <w:r w:rsidRPr="00710CE8">
        <w:rPr>
          <w:color w:val="000000"/>
          <w:lang w:val="en-GB"/>
        </w:rPr>
        <w:t>ObjectBroker init(String serviceHost,</w:t>
      </w:r>
      <w:r w:rsidRPr="00710CE8">
        <w:rPr>
          <w:color w:val="000000"/>
          <w:lang w:val="en-GB"/>
        </w:rPr>
        <w:br/>
        <w:t xml:space="preserve">                                </w:t>
      </w:r>
      <w:r w:rsidRPr="00710CE8">
        <w:rPr>
          <w:b/>
          <w:bCs/>
          <w:color w:val="000080"/>
          <w:lang w:val="en-GB"/>
        </w:rPr>
        <w:t xml:space="preserve">int </w:t>
      </w:r>
      <w:r w:rsidRPr="00710CE8">
        <w:rPr>
          <w:color w:val="000000"/>
          <w:lang w:val="en-GB"/>
        </w:rPr>
        <w:t xml:space="preserve">listenPort, </w:t>
      </w:r>
      <w:r w:rsidRPr="00710CE8">
        <w:rPr>
          <w:b/>
          <w:bCs/>
          <w:color w:val="000080"/>
          <w:lang w:val="en-GB"/>
        </w:rPr>
        <w:t xml:space="preserve">boolean </w:t>
      </w:r>
      <w:r w:rsidRPr="00710CE8">
        <w:rPr>
          <w:color w:val="000000"/>
          <w:lang w:val="en-GB"/>
        </w:rPr>
        <w:t>debug)</w:t>
      </w:r>
    </w:p>
    <w:p w14:paraId="1CDE0F05" w14:textId="77777777" w:rsidR="00BE3532" w:rsidRPr="00614D06" w:rsidRDefault="00BE3532" w:rsidP="00BE3532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31651A">
        <w:rPr>
          <w:color w:val="000000"/>
          <w:lang w:val="en-GB"/>
        </w:rPr>
        <w:t>N</w:t>
      </w:r>
      <w:r w:rsidRPr="00614D06">
        <w:rPr>
          <w:color w:val="000000"/>
        </w:rPr>
        <w:t>ameService getNameService()</w:t>
      </w:r>
    </w:p>
    <w:p w14:paraId="7FE65962" w14:textId="77777777" w:rsidR="00BE3532" w:rsidRPr="00614D06" w:rsidRDefault="00BE3532" w:rsidP="00BE3532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void </w:t>
      </w:r>
      <w:r w:rsidRPr="00614D06">
        <w:rPr>
          <w:color w:val="000000"/>
        </w:rPr>
        <w:t>shutDown()</w:t>
      </w:r>
    </w:p>
    <w:p w14:paraId="445108C4" w14:textId="77777777" w:rsidR="00B43D67" w:rsidRPr="00614D06" w:rsidRDefault="00B43D67" w:rsidP="00B43D6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abstract class </w:t>
      </w:r>
      <w:r w:rsidRPr="009A565A">
        <w:rPr>
          <w:color w:val="000000"/>
        </w:rPr>
        <w:t>NameService</w:t>
      </w:r>
    </w:p>
    <w:p w14:paraId="40F682C6" w14:textId="77777777" w:rsidR="00B43D67" w:rsidRPr="00710CE8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abstract void </w:t>
      </w:r>
      <w:r w:rsidRPr="00710CE8">
        <w:rPr>
          <w:color w:val="000000"/>
          <w:lang w:val="en-GB"/>
        </w:rPr>
        <w:t>rebind(Object servant, String name);</w:t>
      </w:r>
    </w:p>
    <w:p w14:paraId="3751FBB9" w14:textId="77777777" w:rsidR="00B43D67" w:rsidRPr="00710CE8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abstract </w:t>
      </w:r>
      <w:r w:rsidRPr="00710CE8">
        <w:rPr>
          <w:color w:val="000000"/>
          <w:lang w:val="en-GB"/>
        </w:rPr>
        <w:t>Object resolve(String name);</w:t>
      </w:r>
    </w:p>
    <w:p w14:paraId="75A478D1" w14:textId="77777777" w:rsidR="00B43D67" w:rsidRPr="00614D06" w:rsidRDefault="00B43D67" w:rsidP="00B43D6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NameServiceOB </w:t>
      </w:r>
      <w:r w:rsidRPr="00614D06">
        <w:rPr>
          <w:b/>
          <w:bCs/>
          <w:color w:val="000080"/>
        </w:rPr>
        <w:t xml:space="preserve">extends </w:t>
      </w:r>
      <w:r w:rsidRPr="009A565A">
        <w:rPr>
          <w:color w:val="000000"/>
        </w:rPr>
        <w:t>NameService</w:t>
      </w:r>
    </w:p>
    <w:p w14:paraId="6DA362BB" w14:textId="77777777" w:rsidR="00B43D67" w:rsidRPr="00614D06" w:rsidRDefault="00B43D67" w:rsidP="00B43D6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interface </w:t>
      </w:r>
      <w:r w:rsidRPr="00614D06">
        <w:rPr>
          <w:color w:val="000000"/>
        </w:rPr>
        <w:t xml:space="preserve">NameServiceStorage </w:t>
      </w:r>
      <w:r w:rsidRPr="00614D06">
        <w:rPr>
          <w:b/>
          <w:bCs/>
          <w:color w:val="000080"/>
        </w:rPr>
        <w:t xml:space="preserve">extends </w:t>
      </w:r>
      <w:r w:rsidRPr="009A565A">
        <w:rPr>
          <w:color w:val="000000"/>
        </w:rPr>
        <w:t>Runnable</w:t>
      </w:r>
    </w:p>
    <w:p w14:paraId="4876562C" w14:textId="77777777" w:rsidR="00B43D67" w:rsidRPr="00710CE8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void </w:t>
      </w:r>
      <w:r w:rsidRPr="00710CE8">
        <w:rPr>
          <w:color w:val="000000"/>
          <w:lang w:val="en-GB"/>
        </w:rPr>
        <w:t>addObject(String name, Object object);</w:t>
      </w:r>
    </w:p>
    <w:p w14:paraId="2F2102B4" w14:textId="77777777" w:rsidR="00B43D67" w:rsidRPr="00614D06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void </w:t>
      </w:r>
      <w:r w:rsidRPr="00614D06">
        <w:rPr>
          <w:color w:val="000000"/>
        </w:rPr>
        <w:t>removeObject(String name);</w:t>
      </w:r>
    </w:p>
    <w:p w14:paraId="2FAC5CDC" w14:textId="77777777" w:rsidR="00B43D67" w:rsidRPr="00614D06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color w:val="000000"/>
        </w:rPr>
        <w:t>Object getObject(String name);</w:t>
      </w:r>
    </w:p>
    <w:p w14:paraId="4ACBF9A4" w14:textId="77777777" w:rsidR="00B43D67" w:rsidRPr="00614D06" w:rsidRDefault="00B43D67" w:rsidP="00B43D67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NameServiceStorageImpl </w:t>
      </w:r>
      <w:r w:rsidRPr="00614D06">
        <w:rPr>
          <w:b/>
          <w:bCs/>
          <w:color w:val="000080"/>
        </w:rPr>
        <w:t xml:space="preserve">implements </w:t>
      </w:r>
      <w:r w:rsidRPr="00614D06">
        <w:rPr>
          <w:color w:val="000000"/>
        </w:rPr>
        <w:t xml:space="preserve">NameServiceStorage, </w:t>
      </w:r>
      <w:r w:rsidRPr="009A565A">
        <w:rPr>
          <w:color w:val="000000"/>
        </w:rPr>
        <w:t>Runnable</w:t>
      </w:r>
    </w:p>
    <w:p w14:paraId="67F22071" w14:textId="77777777" w:rsidR="00B43D67" w:rsidRPr="00710CE8" w:rsidRDefault="00B43D67" w:rsidP="00B43D67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public static void </w:t>
      </w:r>
      <w:r w:rsidRPr="00710CE8">
        <w:rPr>
          <w:color w:val="000000"/>
          <w:lang w:val="en-GB"/>
        </w:rPr>
        <w:t>main(String[] args)</w:t>
      </w:r>
    </w:p>
    <w:p w14:paraId="2DC6252B" w14:textId="4B257738" w:rsidR="00BE3532" w:rsidRPr="00614D06" w:rsidRDefault="00B43D67" w:rsidP="00B43D67">
      <w:pPr>
        <w:pStyle w:val="ListParagraph"/>
        <w:numPr>
          <w:ilvl w:val="1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…</w:t>
      </w:r>
    </w:p>
    <w:p w14:paraId="614CD8A0" w14:textId="77777777" w:rsidR="004A0ECC" w:rsidRPr="00614D06" w:rsidRDefault="004A0ECC" w:rsidP="004A0ECC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interface </w:t>
      </w:r>
      <w:r w:rsidRPr="00614D06">
        <w:rPr>
          <w:color w:val="000000"/>
        </w:rPr>
        <w:t xml:space="preserve">ConnectionHandler </w:t>
      </w:r>
      <w:r w:rsidRPr="00614D06">
        <w:rPr>
          <w:b/>
          <w:bCs/>
          <w:color w:val="000080"/>
        </w:rPr>
        <w:t xml:space="preserve">extends </w:t>
      </w:r>
      <w:r w:rsidRPr="009A565A">
        <w:rPr>
          <w:color w:val="000000"/>
        </w:rPr>
        <w:t>Runnable</w:t>
      </w:r>
    </w:p>
    <w:p w14:paraId="55371A4D" w14:textId="77777777" w:rsidR="004A0ECC" w:rsidRPr="00614D06" w:rsidRDefault="004A0ECC" w:rsidP="004A0ECC">
      <w:pPr>
        <w:pStyle w:val="HTMLPreformatted"/>
        <w:numPr>
          <w:ilvl w:val="1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void </w:t>
      </w:r>
      <w:r w:rsidRPr="00614D06">
        <w:rPr>
          <w:color w:val="000000"/>
        </w:rPr>
        <w:t>sendStream(String msg);</w:t>
      </w:r>
    </w:p>
    <w:p w14:paraId="6D191AE6" w14:textId="77777777" w:rsidR="004A0ECC" w:rsidRPr="00614D06" w:rsidRDefault="004A0ECC" w:rsidP="004A0ECC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ConnectionHandlerImpl </w:t>
      </w:r>
      <w:r w:rsidRPr="00614D06">
        <w:rPr>
          <w:b/>
          <w:bCs/>
          <w:color w:val="000080"/>
        </w:rPr>
        <w:t xml:space="preserve">implements </w:t>
      </w:r>
      <w:r w:rsidRPr="00614D06">
        <w:rPr>
          <w:color w:val="000000"/>
        </w:rPr>
        <w:t xml:space="preserve">ConnectionHandler, </w:t>
      </w:r>
      <w:r w:rsidRPr="009A565A">
        <w:rPr>
          <w:color w:val="000000"/>
        </w:rPr>
        <w:t>Runnable</w:t>
      </w:r>
    </w:p>
    <w:p w14:paraId="67547E49" w14:textId="77777777" w:rsidR="004A0ECC" w:rsidRPr="00614D06" w:rsidRDefault="004A0ECC" w:rsidP="004A0ECC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TimeOut </w:t>
      </w:r>
      <w:r w:rsidRPr="00614D06">
        <w:rPr>
          <w:b/>
          <w:bCs/>
          <w:color w:val="000080"/>
        </w:rPr>
        <w:t xml:space="preserve">implements </w:t>
      </w:r>
      <w:r w:rsidRPr="009A565A">
        <w:rPr>
          <w:color w:val="000000"/>
        </w:rPr>
        <w:t>Runnable</w:t>
      </w:r>
    </w:p>
    <w:p w14:paraId="44E39D45" w14:textId="77777777" w:rsidR="004A0ECC" w:rsidRPr="00614D06" w:rsidRDefault="004A0ECC" w:rsidP="004A0ECC">
      <w:pPr>
        <w:pStyle w:val="HTMLPreformatted"/>
        <w:numPr>
          <w:ilvl w:val="0"/>
          <w:numId w:val="46"/>
        </w:numPr>
        <w:shd w:val="clear" w:color="auto" w:fill="FFFFFF"/>
        <w:rPr>
          <w:color w:val="000000"/>
        </w:rPr>
      </w:pPr>
      <w:r w:rsidRPr="00614D06">
        <w:rPr>
          <w:b/>
          <w:bCs/>
          <w:color w:val="000080"/>
        </w:rPr>
        <w:t xml:space="preserve">class </w:t>
      </w:r>
      <w:r w:rsidRPr="00614D06">
        <w:rPr>
          <w:color w:val="000000"/>
        </w:rPr>
        <w:t xml:space="preserve">RemoteMethodCallObject </w:t>
      </w:r>
      <w:r w:rsidRPr="00614D06">
        <w:rPr>
          <w:b/>
          <w:bCs/>
          <w:color w:val="000080"/>
        </w:rPr>
        <w:t xml:space="preserve">implements </w:t>
      </w:r>
      <w:r w:rsidRPr="009A565A">
        <w:rPr>
          <w:color w:val="000000"/>
        </w:rPr>
        <w:t>Serializable</w:t>
      </w:r>
    </w:p>
    <w:p w14:paraId="76ACF9C7" w14:textId="77777777" w:rsidR="004A0ECC" w:rsidRPr="00614D06" w:rsidRDefault="004A0EC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B419771" w14:textId="77777777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5E5B8EAF" w14:textId="670C7FD4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614D06">
        <w:rPr>
          <w:rFonts w:ascii="Arial" w:hAnsi="Arial" w:cs="Arial"/>
          <w:b/>
          <w:sz w:val="24"/>
          <w:szCs w:val="24"/>
        </w:rPr>
        <w:t>IDL-Compiler</w:t>
      </w:r>
    </w:p>
    <w:p w14:paraId="797DB819" w14:textId="2D59C4E6" w:rsidR="0074758A" w:rsidRPr="00614D06" w:rsidRDefault="0074758A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Mit dem IDL-Compiler können von </w:t>
      </w:r>
      <w:r w:rsidR="00344C77" w:rsidRPr="00614D06">
        <w:rPr>
          <w:rFonts w:ascii="Arial" w:hAnsi="Arial" w:cs="Arial"/>
          <w:sz w:val="24"/>
          <w:szCs w:val="24"/>
        </w:rPr>
        <w:t xml:space="preserve">lokalen Klassen </w:t>
      </w:r>
      <w:r w:rsidR="00977061">
        <w:rPr>
          <w:rFonts w:ascii="Arial" w:hAnsi="Arial" w:cs="Arial"/>
          <w:sz w:val="24"/>
          <w:szCs w:val="24"/>
        </w:rPr>
        <w:t>(</w:t>
      </w:r>
      <w:r w:rsidR="00C37469" w:rsidRPr="00840807">
        <w:rPr>
          <w:rFonts w:ascii="Arial" w:hAnsi="Arial" w:cs="Arial"/>
          <w:sz w:val="24"/>
          <w:szCs w:val="24"/>
        </w:rPr>
        <w:t xml:space="preserve">die </w:t>
      </w:r>
      <w:r w:rsidR="00977061" w:rsidRPr="00840807">
        <w:rPr>
          <w:rFonts w:ascii="Arial" w:hAnsi="Arial" w:cs="Arial"/>
          <w:sz w:val="24"/>
          <w:szCs w:val="24"/>
        </w:rPr>
        <w:t>in den „idl“-Dateien</w:t>
      </w:r>
      <w:r w:rsidR="00C37469" w:rsidRPr="00840807">
        <w:rPr>
          <w:rFonts w:ascii="Arial" w:hAnsi="Arial" w:cs="Arial"/>
          <w:sz w:val="24"/>
          <w:szCs w:val="24"/>
        </w:rPr>
        <w:t xml:space="preserve"> beschrieben sind</w:t>
      </w:r>
      <w:r w:rsidR="00C37469">
        <w:rPr>
          <w:rFonts w:ascii="Arial" w:hAnsi="Arial" w:cs="Arial"/>
          <w:sz w:val="24"/>
          <w:szCs w:val="24"/>
        </w:rPr>
        <w:t xml:space="preserve">) </w:t>
      </w:r>
      <w:r w:rsidR="00344C77" w:rsidRPr="00614D06">
        <w:rPr>
          <w:rFonts w:ascii="Arial" w:hAnsi="Arial" w:cs="Arial"/>
          <w:sz w:val="24"/>
          <w:szCs w:val="24"/>
        </w:rPr>
        <w:t xml:space="preserve">Remote-Klassen </w:t>
      </w:r>
      <w:r w:rsidR="00C37469">
        <w:rPr>
          <w:rFonts w:ascii="Arial" w:hAnsi="Arial" w:cs="Arial"/>
          <w:sz w:val="24"/>
          <w:szCs w:val="24"/>
        </w:rPr>
        <w:t>(</w:t>
      </w:r>
      <w:r w:rsidR="00C37469" w:rsidRPr="00840807">
        <w:rPr>
          <w:rFonts w:ascii="Arial" w:hAnsi="Arial" w:cs="Arial"/>
          <w:sz w:val="24"/>
          <w:szCs w:val="24"/>
        </w:rPr>
        <w:t>also Schnittstellen</w:t>
      </w:r>
      <w:r w:rsidR="00C37469">
        <w:rPr>
          <w:rFonts w:ascii="Arial" w:hAnsi="Arial" w:cs="Arial"/>
          <w:sz w:val="24"/>
          <w:szCs w:val="24"/>
        </w:rPr>
        <w:t xml:space="preserve">) </w:t>
      </w:r>
      <w:r w:rsidR="00344C77" w:rsidRPr="00614D06">
        <w:rPr>
          <w:rFonts w:ascii="Arial" w:hAnsi="Arial" w:cs="Arial"/>
          <w:sz w:val="24"/>
          <w:szCs w:val="24"/>
        </w:rPr>
        <w:t>erzeugt werden, die es ermöglichen, entfernte Aufrufe in der gleichen Art und Weise wie lokale Aufrufe zu tätigen.</w:t>
      </w:r>
    </w:p>
    <w:p w14:paraId="67532DDE" w14:textId="372BA620" w:rsidR="00BA62EA" w:rsidRDefault="00C37469" w:rsidP="00BA62EA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840807">
        <w:rPr>
          <w:rFonts w:ascii="Arial" w:hAnsi="Arial" w:cs="Arial"/>
          <w:sz w:val="24"/>
          <w:szCs w:val="24"/>
        </w:rPr>
        <w:t>Eine „idl“-Datei wird auf einer spezifizierten „Interface Definition Sprache“ geschrieben und erstellt den Entwicklern eine formale Spezifikation der Schnittstellen (Methodensignaturen und Datentypen).</w:t>
      </w:r>
      <w:r w:rsidR="00BA62EA" w:rsidRPr="00840807">
        <w:rPr>
          <w:rFonts w:ascii="Arial" w:hAnsi="Arial" w:cs="Arial"/>
          <w:sz w:val="24"/>
          <w:szCs w:val="24"/>
        </w:rPr>
        <w:t xml:space="preserve"> Diese Beschreibung wird mit dem </w:t>
      </w:r>
      <w:r w:rsidR="00262A77" w:rsidRPr="00840807">
        <w:rPr>
          <w:rFonts w:ascii="Arial" w:hAnsi="Arial" w:cs="Arial"/>
          <w:sz w:val="24"/>
          <w:szCs w:val="24"/>
        </w:rPr>
        <w:t>vorliegenden</w:t>
      </w:r>
      <w:r w:rsidR="00BA62EA" w:rsidRPr="00840807">
        <w:rPr>
          <w:rFonts w:ascii="Arial" w:hAnsi="Arial" w:cs="Arial"/>
          <w:sz w:val="24"/>
          <w:szCs w:val="24"/>
        </w:rPr>
        <w:t xml:space="preserve"> IDL-Compiler in äquivalente </w:t>
      </w:r>
      <w:r w:rsidR="00262A77" w:rsidRPr="00840807">
        <w:rPr>
          <w:rFonts w:ascii="Arial" w:hAnsi="Arial" w:cs="Arial"/>
          <w:sz w:val="24"/>
          <w:szCs w:val="24"/>
        </w:rPr>
        <w:t>Schnittstellenb</w:t>
      </w:r>
      <w:r w:rsidR="00BA62EA" w:rsidRPr="00840807">
        <w:rPr>
          <w:rFonts w:ascii="Arial" w:hAnsi="Arial" w:cs="Arial"/>
          <w:sz w:val="24"/>
          <w:szCs w:val="24"/>
        </w:rPr>
        <w:t xml:space="preserve">eschreibung der verwendeten Programmiersprache </w:t>
      </w:r>
      <w:r w:rsidR="00262A77" w:rsidRPr="00840807">
        <w:rPr>
          <w:rFonts w:ascii="Arial" w:hAnsi="Arial" w:cs="Arial"/>
          <w:sz w:val="24"/>
          <w:szCs w:val="24"/>
        </w:rPr>
        <w:t xml:space="preserve">Java </w:t>
      </w:r>
      <w:r w:rsidR="00BA62EA" w:rsidRPr="00840807">
        <w:rPr>
          <w:rFonts w:ascii="Arial" w:hAnsi="Arial" w:cs="Arial"/>
          <w:sz w:val="24"/>
          <w:szCs w:val="24"/>
        </w:rPr>
        <w:t xml:space="preserve">umgesetzt. Außerdem wird </w:t>
      </w:r>
      <w:r w:rsidR="00CA7DD1" w:rsidRPr="00840807">
        <w:rPr>
          <w:rFonts w:ascii="Arial" w:hAnsi="Arial" w:cs="Arial"/>
          <w:sz w:val="24"/>
          <w:szCs w:val="24"/>
        </w:rPr>
        <w:t xml:space="preserve">ein </w:t>
      </w:r>
      <w:r w:rsidR="00BA62EA" w:rsidRPr="00840807">
        <w:rPr>
          <w:rFonts w:ascii="Arial" w:hAnsi="Arial" w:cs="Arial"/>
          <w:sz w:val="24"/>
          <w:szCs w:val="24"/>
        </w:rPr>
        <w:t>Quell</w:t>
      </w:r>
      <w:r w:rsidR="00351884" w:rsidRPr="00840807">
        <w:rPr>
          <w:rFonts w:ascii="Arial" w:hAnsi="Arial" w:cs="Arial"/>
          <w:sz w:val="24"/>
          <w:szCs w:val="24"/>
        </w:rPr>
        <w:t>code</w:t>
      </w:r>
      <w:r w:rsidR="00BA62EA" w:rsidRPr="00840807">
        <w:rPr>
          <w:rFonts w:ascii="Arial" w:hAnsi="Arial" w:cs="Arial"/>
          <w:sz w:val="24"/>
          <w:szCs w:val="24"/>
        </w:rPr>
        <w:t xml:space="preserve"> generiert, der zu der benutzten O</w:t>
      </w:r>
      <w:r w:rsidR="00351884" w:rsidRPr="00840807">
        <w:rPr>
          <w:rFonts w:ascii="Arial" w:hAnsi="Arial" w:cs="Arial"/>
          <w:sz w:val="24"/>
          <w:szCs w:val="24"/>
        </w:rPr>
        <w:t>bjectBroker</w:t>
      </w:r>
      <w:r w:rsidR="00BA62EA" w:rsidRPr="00840807">
        <w:rPr>
          <w:rFonts w:ascii="Arial" w:hAnsi="Arial" w:cs="Arial"/>
          <w:sz w:val="24"/>
          <w:szCs w:val="24"/>
        </w:rPr>
        <w:t>-Implementierung passt.</w:t>
      </w:r>
    </w:p>
    <w:p w14:paraId="04EE6810" w14:textId="25533BCD" w:rsidR="00514670" w:rsidRPr="00614D06" w:rsidRDefault="00514670" w:rsidP="0051467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Notwendig sind lediglich „idl“-Dateien, die den Klassen-Namen, die Methoden-Köpfe mit ihren Parametern und dem Rückgabetyp enthalten.</w:t>
      </w:r>
    </w:p>
    <w:p w14:paraId="688AB182" w14:textId="346D8F2C" w:rsidR="002B634C" w:rsidRDefault="004A0ECC" w:rsidP="0051467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Wird der Compiler mit einem Parameter (Klassennamen) gestartet, erzeugt er aus dieser Klasse eine Interface-Klasse, die beim AppServer und beim Client vorhanden sein müssen. Wird kein Parameter angegeben, sucht der Parser die </w:t>
      </w:r>
      <w:r w:rsidRPr="00614D06">
        <w:rPr>
          <w:rFonts w:ascii="Arial" w:hAnsi="Arial" w:cs="Arial"/>
          <w:sz w:val="24"/>
          <w:szCs w:val="24"/>
        </w:rPr>
        <w:lastRenderedPageBreak/>
        <w:t>Datei „idl.files“ und erzeugt für alle darin enthaltenen Dateinamen die Interface-Klassen.</w:t>
      </w:r>
    </w:p>
    <w:p w14:paraId="6A1A4EA4" w14:textId="77777777" w:rsidR="00514670" w:rsidRDefault="00514670" w:rsidP="0051467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6C592AF" w14:textId="2FC9B753" w:rsidR="004A0ECC" w:rsidRPr="00614D06" w:rsidRDefault="004A0ECC" w:rsidP="00E26810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Der Parser liest „idl“-Dateien ein, die folgende Schlüsselworte enthalten können:</w:t>
      </w:r>
    </w:p>
    <w:p w14:paraId="7B3A1BC4" w14:textId="1E6ABB73" w:rsidR="004A0ECC" w:rsidRPr="00614D06" w:rsidRDefault="004A0ECC" w:rsidP="004A0E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Courier" w:hAnsi="Courier" w:cs="Courier"/>
          <w:sz w:val="20"/>
          <w:szCs w:val="20"/>
        </w:rPr>
        <w:t>module</w:t>
      </w:r>
    </w:p>
    <w:p w14:paraId="7FA5E6DE" w14:textId="25469C6A" w:rsidR="004A0ECC" w:rsidRPr="00614D06" w:rsidRDefault="004A0ECC" w:rsidP="004A0E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Courier" w:hAnsi="Courier" w:cs="Courier"/>
          <w:sz w:val="20"/>
          <w:szCs w:val="20"/>
        </w:rPr>
        <w:t>class</w:t>
      </w:r>
    </w:p>
    <w:p w14:paraId="20EB4210" w14:textId="738CD19F" w:rsidR="004A0ECC" w:rsidRPr="00614D06" w:rsidRDefault="004A0ECC" w:rsidP="004A0E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Courier" w:hAnsi="Courier" w:cs="Courier"/>
          <w:sz w:val="20"/>
          <w:szCs w:val="20"/>
        </w:rPr>
        <w:t>int</w:t>
      </w:r>
    </w:p>
    <w:p w14:paraId="7C52B5DF" w14:textId="15DB11F0" w:rsidR="004A0ECC" w:rsidRPr="00614D06" w:rsidRDefault="004A0ECC" w:rsidP="004A0E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Courier" w:hAnsi="Courier" w:cs="Courier"/>
          <w:sz w:val="20"/>
          <w:szCs w:val="20"/>
        </w:rPr>
        <w:t>double</w:t>
      </w:r>
    </w:p>
    <w:p w14:paraId="104BE42E" w14:textId="495E7717" w:rsidR="004A0ECC" w:rsidRPr="00614D06" w:rsidRDefault="004A0ECC" w:rsidP="004A0EC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Courier" w:hAnsi="Courier" w:cs="Courier"/>
          <w:sz w:val="20"/>
          <w:szCs w:val="20"/>
        </w:rPr>
        <w:t>string</w:t>
      </w:r>
    </w:p>
    <w:p w14:paraId="232FAD80" w14:textId="77777777" w:rsidR="00614D06" w:rsidRPr="00614D06" w:rsidRDefault="00614D06" w:rsidP="00614D0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0B93C8" w14:textId="358504F5" w:rsidR="004A0ECC" w:rsidRPr="00614D06" w:rsidRDefault="004A0EC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Beispiel:</w:t>
      </w:r>
    </w:p>
    <w:p w14:paraId="3C7CB9E6" w14:textId="77777777" w:rsidR="004A0ECC" w:rsidRPr="00614D06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14D06">
        <w:rPr>
          <w:rFonts w:ascii="Courier New" w:hAnsi="Courier New" w:cs="Courier New"/>
          <w:sz w:val="16"/>
          <w:szCs w:val="16"/>
        </w:rPr>
        <w:t>module math_ops {</w:t>
      </w:r>
    </w:p>
    <w:p w14:paraId="17F47144" w14:textId="77777777" w:rsidR="004A0ECC" w:rsidRPr="00614D06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14D06">
        <w:rPr>
          <w:rFonts w:ascii="Courier New" w:hAnsi="Courier New" w:cs="Courier New"/>
          <w:sz w:val="16"/>
          <w:szCs w:val="16"/>
        </w:rPr>
        <w:t xml:space="preserve">  class Calculator {</w:t>
      </w:r>
    </w:p>
    <w:p w14:paraId="17AA06D6" w14:textId="77777777" w:rsidR="004A0ECC" w:rsidRPr="00710CE8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471E40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710CE8">
        <w:rPr>
          <w:rFonts w:ascii="Courier New" w:hAnsi="Courier New" w:cs="Courier New"/>
          <w:sz w:val="16"/>
          <w:szCs w:val="16"/>
          <w:lang w:val="en-GB"/>
        </w:rPr>
        <w:t>double add(double a, double b);</w:t>
      </w:r>
    </w:p>
    <w:p w14:paraId="70D4FE01" w14:textId="77777777" w:rsidR="004A0ECC" w:rsidRPr="00614D06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710CE8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14D06">
        <w:rPr>
          <w:rFonts w:ascii="Courier New" w:hAnsi="Courier New" w:cs="Courier New"/>
          <w:sz w:val="16"/>
          <w:szCs w:val="16"/>
        </w:rPr>
        <w:t>string getStr(double a);</w:t>
      </w:r>
    </w:p>
    <w:p w14:paraId="36216A65" w14:textId="77777777" w:rsidR="004A0ECC" w:rsidRPr="00614D06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14D06">
        <w:rPr>
          <w:rFonts w:ascii="Courier New" w:hAnsi="Courier New" w:cs="Courier New"/>
          <w:sz w:val="16"/>
          <w:szCs w:val="16"/>
        </w:rPr>
        <w:t xml:space="preserve">  };</w:t>
      </w:r>
    </w:p>
    <w:p w14:paraId="70B04647" w14:textId="3AFB6C40" w:rsidR="004A0ECC" w:rsidRPr="00614D06" w:rsidRDefault="004A0ECC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14D06">
        <w:rPr>
          <w:rFonts w:ascii="Courier New" w:hAnsi="Courier New" w:cs="Courier New"/>
          <w:sz w:val="16"/>
          <w:szCs w:val="16"/>
        </w:rPr>
        <w:t>};</w:t>
      </w:r>
    </w:p>
    <w:p w14:paraId="771FC46A" w14:textId="77777777" w:rsidR="00614D06" w:rsidRPr="00614D06" w:rsidRDefault="00614D06" w:rsidP="004A0ECC">
      <w:pPr>
        <w:spacing w:after="0" w:line="36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8BF0A33" w14:textId="41CC2415" w:rsidR="00614D06" w:rsidRPr="00614D06" w:rsidRDefault="00614D06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 xml:space="preserve">Neben der reinen Übersetzung (hier in Java) </w:t>
      </w:r>
      <w:r w:rsidR="00037A1A">
        <w:rPr>
          <w:rFonts w:ascii="Arial" w:hAnsi="Arial" w:cs="Arial"/>
          <w:sz w:val="24"/>
          <w:szCs w:val="24"/>
        </w:rPr>
        <w:t>des</w:t>
      </w:r>
      <w:r w:rsidRPr="00614D06">
        <w:rPr>
          <w:rFonts w:ascii="Arial" w:hAnsi="Arial" w:cs="Arial"/>
          <w:sz w:val="24"/>
          <w:szCs w:val="24"/>
        </w:rPr>
        <w:t xml:space="preserve"> </w:t>
      </w:r>
      <w:r w:rsidR="00037A1A">
        <w:rPr>
          <w:rFonts w:ascii="Arial" w:hAnsi="Arial" w:cs="Arial"/>
          <w:sz w:val="24"/>
          <w:szCs w:val="24"/>
        </w:rPr>
        <w:t xml:space="preserve">folgenden </w:t>
      </w:r>
      <w:r w:rsidRPr="00614D06">
        <w:rPr>
          <w:rFonts w:ascii="Arial" w:hAnsi="Arial" w:cs="Arial"/>
          <w:sz w:val="24"/>
          <w:szCs w:val="24"/>
        </w:rPr>
        <w:t>Beispiel</w:t>
      </w:r>
      <w:r w:rsidR="00037A1A">
        <w:rPr>
          <w:rFonts w:ascii="Arial" w:hAnsi="Arial" w:cs="Arial"/>
          <w:sz w:val="24"/>
          <w:szCs w:val="24"/>
        </w:rPr>
        <w:t>s</w:t>
      </w:r>
      <w:r w:rsidRPr="00614D06">
        <w:rPr>
          <w:rFonts w:ascii="Arial" w:hAnsi="Arial" w:cs="Arial"/>
          <w:sz w:val="24"/>
          <w:szCs w:val="24"/>
        </w:rPr>
        <w:t>:</w:t>
      </w:r>
    </w:p>
    <w:p w14:paraId="732152A0" w14:textId="2F51E82A" w:rsidR="00614D06" w:rsidRPr="00710CE8" w:rsidRDefault="00614D06" w:rsidP="009A565A">
      <w:pPr>
        <w:pStyle w:val="HTMLPreformatted"/>
        <w:shd w:val="clear" w:color="auto" w:fill="FFFFFF"/>
        <w:ind w:left="360"/>
        <w:rPr>
          <w:color w:val="000000"/>
          <w:lang w:val="en-GB"/>
        </w:rPr>
      </w:pPr>
      <w:r w:rsidRPr="00710CE8">
        <w:rPr>
          <w:b/>
          <w:bCs/>
          <w:color w:val="000080"/>
          <w:lang w:val="en-GB"/>
        </w:rPr>
        <w:t xml:space="preserve">package </w:t>
      </w:r>
      <w:r w:rsidRPr="00710CE8">
        <w:rPr>
          <w:color w:val="000000"/>
          <w:lang w:val="en-GB"/>
        </w:rPr>
        <w:t>math_ops;</w:t>
      </w:r>
      <w:r w:rsidRPr="00710CE8">
        <w:rPr>
          <w:color w:val="000000"/>
          <w:lang w:val="en-GB"/>
        </w:rPr>
        <w:br/>
      </w:r>
      <w:r w:rsidRPr="00710CE8">
        <w:rPr>
          <w:color w:val="000000"/>
          <w:lang w:val="en-GB"/>
        </w:rPr>
        <w:br/>
      </w:r>
      <w:r w:rsidRPr="00710CE8">
        <w:rPr>
          <w:b/>
          <w:bCs/>
          <w:color w:val="000080"/>
          <w:lang w:val="en-GB"/>
        </w:rPr>
        <w:t xml:space="preserve">public abstract class </w:t>
      </w:r>
      <w:r w:rsidRPr="00710CE8">
        <w:rPr>
          <w:color w:val="000000"/>
          <w:lang w:val="en-GB"/>
        </w:rPr>
        <w:t>_CalculatorImplBase {</w:t>
      </w:r>
      <w:r w:rsidRPr="00710CE8">
        <w:rPr>
          <w:color w:val="000000"/>
          <w:lang w:val="en-GB"/>
        </w:rPr>
        <w:br/>
      </w:r>
      <w:r w:rsidRPr="00710CE8">
        <w:rPr>
          <w:color w:val="000000"/>
          <w:lang w:val="en-GB"/>
        </w:rPr>
        <w:br/>
        <w:t xml:space="preserve">    </w:t>
      </w:r>
      <w:r w:rsidRPr="00710CE8">
        <w:rPr>
          <w:b/>
          <w:bCs/>
          <w:color w:val="000080"/>
          <w:lang w:val="en-GB"/>
        </w:rPr>
        <w:t xml:space="preserve">public abstract double </w:t>
      </w:r>
      <w:r w:rsidRPr="00710CE8">
        <w:rPr>
          <w:color w:val="000000"/>
          <w:lang w:val="en-GB"/>
        </w:rPr>
        <w:t>add(</w:t>
      </w:r>
      <w:r w:rsidRPr="00710CE8">
        <w:rPr>
          <w:b/>
          <w:bCs/>
          <w:color w:val="000080"/>
          <w:lang w:val="en-GB"/>
        </w:rPr>
        <w:t xml:space="preserve">double </w:t>
      </w:r>
      <w:r w:rsidRPr="00710CE8">
        <w:rPr>
          <w:color w:val="000000"/>
          <w:lang w:val="en-GB"/>
        </w:rPr>
        <w:t xml:space="preserve">a, </w:t>
      </w:r>
      <w:r w:rsidRPr="00710CE8">
        <w:rPr>
          <w:b/>
          <w:bCs/>
          <w:color w:val="000080"/>
          <w:lang w:val="en-GB"/>
        </w:rPr>
        <w:t xml:space="preserve">double </w:t>
      </w:r>
      <w:r w:rsidRPr="00710CE8">
        <w:rPr>
          <w:color w:val="000000"/>
          <w:lang w:val="en-GB"/>
        </w:rPr>
        <w:t>b);</w:t>
      </w:r>
      <w:r w:rsidRPr="00710CE8">
        <w:rPr>
          <w:color w:val="000000"/>
          <w:lang w:val="en-GB"/>
        </w:rPr>
        <w:br/>
      </w:r>
      <w:r w:rsidRPr="00710CE8">
        <w:rPr>
          <w:color w:val="000000"/>
          <w:lang w:val="en-GB"/>
        </w:rPr>
        <w:br/>
        <w:t xml:space="preserve">    </w:t>
      </w:r>
      <w:r w:rsidRPr="00710CE8">
        <w:rPr>
          <w:b/>
          <w:bCs/>
          <w:color w:val="000080"/>
          <w:lang w:val="en-GB"/>
        </w:rPr>
        <w:t xml:space="preserve">public abstract </w:t>
      </w:r>
      <w:r w:rsidRPr="00710CE8">
        <w:rPr>
          <w:color w:val="000000"/>
          <w:lang w:val="en-GB"/>
        </w:rPr>
        <w:t>String getStr(</w:t>
      </w:r>
      <w:r w:rsidRPr="00710CE8">
        <w:rPr>
          <w:b/>
          <w:bCs/>
          <w:color w:val="000080"/>
          <w:lang w:val="en-GB"/>
        </w:rPr>
        <w:t xml:space="preserve">double </w:t>
      </w:r>
      <w:r w:rsidRPr="00710CE8">
        <w:rPr>
          <w:color w:val="000000"/>
          <w:lang w:val="en-GB"/>
        </w:rPr>
        <w:t>a);</w:t>
      </w:r>
      <w:r w:rsidRPr="00710CE8">
        <w:rPr>
          <w:color w:val="000000"/>
          <w:lang w:val="en-GB"/>
        </w:rPr>
        <w:br/>
        <w:t>}</w:t>
      </w:r>
    </w:p>
    <w:p w14:paraId="58E8E388" w14:textId="77777777" w:rsidR="00614D06" w:rsidRPr="00710CE8" w:rsidRDefault="00614D06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14:paraId="00AFA308" w14:textId="0B2139AB" w:rsidR="00614D06" w:rsidRDefault="00037A1A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14D06" w:rsidRPr="00614D06">
        <w:rPr>
          <w:rFonts w:ascii="Arial" w:hAnsi="Arial" w:cs="Arial"/>
          <w:sz w:val="24"/>
          <w:szCs w:val="24"/>
        </w:rPr>
        <w:t xml:space="preserve">uss der Parser zusätzlich </w:t>
      </w:r>
      <w:r w:rsidR="00614D06">
        <w:rPr>
          <w:rFonts w:ascii="Arial" w:hAnsi="Arial" w:cs="Arial"/>
          <w:sz w:val="24"/>
          <w:szCs w:val="24"/>
        </w:rPr>
        <w:t>eine Methode „narrowCast“ erzeugen, mit der der Client ein Objekt erzeugen kann.</w:t>
      </w:r>
    </w:p>
    <w:p w14:paraId="5B0A098E" w14:textId="535B2BA4" w:rsidR="00614D06" w:rsidRDefault="00614D06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Name der abstrakten Klasse setzt sich zusammen aus:</w:t>
      </w:r>
    </w:p>
    <w:p w14:paraId="21B5B7DC" w14:textId="68509BE3" w:rsidR="00614D06" w:rsidRPr="00614D06" w:rsidRDefault="00614D06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14D06">
        <w:rPr>
          <w:rFonts w:ascii="Arial" w:hAnsi="Arial" w:cs="Arial"/>
          <w:sz w:val="24"/>
          <w:szCs w:val="24"/>
        </w:rPr>
        <w:t>„_“ + Original-Klassenname + „ImplBase“</w:t>
      </w:r>
    </w:p>
    <w:p w14:paraId="77794DF8" w14:textId="7233E9E6" w:rsidR="00614D06" w:rsidRDefault="009309DB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</w:t>
      </w:r>
      <w:r w:rsidR="00614D06" w:rsidRPr="00614D06">
        <w:rPr>
          <w:rFonts w:ascii="Arial" w:hAnsi="Arial" w:cs="Arial"/>
          <w:sz w:val="24"/>
          <w:szCs w:val="24"/>
        </w:rPr>
        <w:t>sp</w:t>
      </w:r>
      <w:r w:rsidR="00FB01C8">
        <w:rPr>
          <w:rFonts w:ascii="Arial" w:hAnsi="Arial" w:cs="Arial"/>
          <w:sz w:val="24"/>
          <w:szCs w:val="24"/>
        </w:rPr>
        <w:t>iel</w:t>
      </w:r>
      <w:r w:rsidR="00614D06" w:rsidRPr="00614D06">
        <w:rPr>
          <w:rFonts w:ascii="Arial" w:hAnsi="Arial" w:cs="Arial"/>
          <w:sz w:val="24"/>
          <w:szCs w:val="24"/>
        </w:rPr>
        <w:t>: _</w:t>
      </w:r>
      <w:r w:rsidR="00614D06" w:rsidRPr="00614D06">
        <w:rPr>
          <w:rFonts w:ascii="Arial" w:hAnsi="Arial" w:cs="Arial"/>
          <w:i/>
          <w:sz w:val="24"/>
          <w:szCs w:val="24"/>
        </w:rPr>
        <w:t>Calculator</w:t>
      </w:r>
      <w:r w:rsidR="00614D06" w:rsidRPr="00614D06">
        <w:rPr>
          <w:rFonts w:ascii="Arial" w:hAnsi="Arial" w:cs="Arial"/>
          <w:sz w:val="24"/>
          <w:szCs w:val="24"/>
        </w:rPr>
        <w:t>ImplBase</w:t>
      </w:r>
    </w:p>
    <w:p w14:paraId="2999A6D1" w14:textId="75C62470" w:rsidR="00614D06" w:rsidRDefault="009768BF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der n</w:t>
      </w:r>
      <w:r w:rsidR="00614D06">
        <w:rPr>
          <w:rFonts w:ascii="Arial" w:hAnsi="Arial" w:cs="Arial"/>
          <w:sz w:val="24"/>
          <w:szCs w:val="24"/>
        </w:rPr>
        <w:t>arrowCast-Methode ist eine Implementierung der abstrakten Klasse enthalten, die alle Methoden der Original-Klasse enthält.</w:t>
      </w:r>
    </w:p>
    <w:p w14:paraId="3D142455" w14:textId="65943410" w:rsidR="00614D06" w:rsidRDefault="00614D06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Unterschied besteht darin, dass die Methoden-Aufrufe nicht die eigentliche Funktion erfüllen, sondern stattdessen den „AppServer“ ansprechen</w:t>
      </w:r>
      <w:r w:rsidR="002B634C">
        <w:rPr>
          <w:rFonts w:ascii="Arial" w:hAnsi="Arial" w:cs="Arial"/>
          <w:sz w:val="24"/>
          <w:szCs w:val="24"/>
        </w:rPr>
        <w:t>, ihn den Methodenaufruf durchführen zu lassen und das Ergebnis vom Server an den Client zurückgeben. Somit erhält der Client das gleiche Ergebnis, als würde er die Original-Klasse benutzen.</w:t>
      </w:r>
    </w:p>
    <w:p w14:paraId="019E466C" w14:textId="1141ECEA" w:rsidR="002B634C" w:rsidRDefault="002B634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Nachdem der Client den Nameservice mit „resolve“ nach der Referenz eines entfernten Objekt gefragt hat, lässt er sich mit „narrowCast“ und dieser Referenz ein Objekt erzeugen.</w:t>
      </w:r>
    </w:p>
    <w:p w14:paraId="2C4EEB26" w14:textId="712732FD" w:rsidR="002B634C" w:rsidRDefault="002B634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dieser Referenz sind der Name, unter dem das entfernte Objekt registriert ist, die IP-Adresse und der Port des Servers enthalten.</w:t>
      </w:r>
    </w:p>
    <w:p w14:paraId="3D25E0A0" w14:textId="1DAF544E" w:rsidR="002B634C" w:rsidRDefault="002B634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Damit ist es diesem Objekt möglich, die Methode auf dem AppServer aufzurufen.</w:t>
      </w:r>
    </w:p>
    <w:p w14:paraId="07DBFE16" w14:textId="47CD5F17" w:rsidR="002B634C" w:rsidRDefault="002B634C" w:rsidP="004A0EC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Wird also z.B. die Methode add(1.0,2.0) aufgerufen, muss die abstrakte Klasse eine Verbindung zum Server aufbauen und den Methodenaufruf (mit Parametern) übergeben. Anschließend wird das Ergebnis an den Client zurückgegeben.</w:t>
      </w:r>
    </w:p>
    <w:p w14:paraId="3B76CDD1" w14:textId="6A2252E1" w:rsidR="002B634C" w:rsidRDefault="002B634C" w:rsidP="003C230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Funktionalität muss der IDL-Compiler als Java-Code in die Interface-Klassen mit „einbauen“.</w:t>
      </w:r>
    </w:p>
    <w:p w14:paraId="43581DA6" w14:textId="0D3972FB" w:rsidR="00840807" w:rsidRDefault="00840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5E13D8" w14:textId="40133220" w:rsidR="00E26810" w:rsidRDefault="00E26810" w:rsidP="00BD3DF7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614D06">
        <w:rPr>
          <w:rFonts w:ascii="Arial" w:hAnsi="Arial" w:cs="Arial"/>
          <w:b/>
          <w:sz w:val="24"/>
          <w:szCs w:val="24"/>
        </w:rPr>
        <w:lastRenderedPageBreak/>
        <w:t>Sequenzdiagramm</w:t>
      </w:r>
    </w:p>
    <w:p w14:paraId="03AD97F1" w14:textId="77777777" w:rsidR="00BD3DF7" w:rsidRPr="00614D06" w:rsidRDefault="00BD3DF7" w:rsidP="00BD3DF7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28C21B85" w14:textId="77777777" w:rsidR="00840807" w:rsidRDefault="00840807" w:rsidP="00840807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 w14:anchorId="2B605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297.9pt">
            <v:imagedata r:id="rId9" o:title="SequenzV2"/>
          </v:shape>
        </w:pict>
      </w:r>
      <w:r w:rsidRPr="00842ABA">
        <w:rPr>
          <w:rFonts w:ascii="Arial" w:hAnsi="Arial" w:cs="Arial"/>
          <w:b/>
          <w:sz w:val="24"/>
          <w:szCs w:val="24"/>
        </w:rPr>
        <w:t>Programmablauf</w:t>
      </w:r>
    </w:p>
    <w:p w14:paraId="39A68C37" w14:textId="77777777" w:rsidR="00840807" w:rsidRDefault="00840807" w:rsidP="00840807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Server:</w:t>
      </w:r>
    </w:p>
    <w:p w14:paraId="455DFE16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ObjectBroker initialisieren</w:t>
      </w:r>
    </w:p>
    <w:p w14:paraId="41E95F3E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NameService vom ObjectBroker erfragen</w:t>
      </w:r>
    </w:p>
    <w:p w14:paraId="30F7B1C7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2ABA">
        <w:rPr>
          <w:rFonts w:ascii="Arial" w:hAnsi="Arial" w:cs="Arial"/>
          <w:sz w:val="24"/>
          <w:szCs w:val="24"/>
        </w:rPr>
        <w:t xml:space="preserve">Objekt </w:t>
      </w:r>
      <w:r>
        <w:rPr>
          <w:rFonts w:ascii="Arial" w:hAnsi="Arial" w:cs="Arial"/>
          <w:sz w:val="24"/>
          <w:szCs w:val="24"/>
        </w:rPr>
        <w:t>instanziieren, welches beim Namensdienst registriert werden soll</w:t>
      </w:r>
    </w:p>
    <w:p w14:paraId="296BFA7B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Referenz beim NameServiceStorage speichern</w:t>
      </w:r>
    </w:p>
    <w:p w14:paraId="2E751CB2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„rebind“ an NameService senden</w:t>
      </w:r>
    </w:p>
    <w:p w14:paraId="5DDAB499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entfernten Methodenaufruf Objekt vom NameServiceStorage holen</w:t>
      </w:r>
    </w:p>
    <w:p w14:paraId="2A4F4CEA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Methode ausführen</w:t>
      </w:r>
    </w:p>
    <w:p w14:paraId="3F468619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Ergebnis an Client übermitteln</w:t>
      </w:r>
    </w:p>
    <w:p w14:paraId="0F9345CD" w14:textId="77777777" w:rsidR="00840807" w:rsidRDefault="00840807" w:rsidP="00840807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Client:</w:t>
      </w:r>
    </w:p>
    <w:p w14:paraId="1FE97F59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ObjectBroker initialisieren</w:t>
      </w:r>
    </w:p>
    <w:p w14:paraId="5BC743CF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NameService vom ObjectBroker erfragen</w:t>
      </w:r>
    </w:p>
    <w:p w14:paraId="06814B2C" w14:textId="77777777" w:rsidR="00840807" w:rsidRDefault="00840807" w:rsidP="00840807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Referenz beim NameService erfragen („resolve“)</w:t>
      </w:r>
    </w:p>
    <w:p w14:paraId="014B4A7B" w14:textId="77777777" w:rsidR="00840807" w:rsidRDefault="00840807" w:rsidP="006D4EC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0807">
        <w:rPr>
          <w:rFonts w:ascii="Arial" w:hAnsi="Arial" w:cs="Arial"/>
          <w:sz w:val="24"/>
          <w:szCs w:val="24"/>
        </w:rPr>
        <w:t>Objekt instanziieren</w:t>
      </w:r>
    </w:p>
    <w:p w14:paraId="72B2CFA1" w14:textId="40750A27" w:rsidR="00A12B2F" w:rsidRPr="00840807" w:rsidRDefault="00840807" w:rsidP="006D4EC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40807">
        <w:rPr>
          <w:rFonts w:ascii="Arial" w:hAnsi="Arial" w:cs="Arial"/>
          <w:sz w:val="24"/>
          <w:szCs w:val="24"/>
        </w:rPr>
        <w:t>Methode aufrufen</w:t>
      </w:r>
    </w:p>
    <w:sectPr w:rsidR="00A12B2F" w:rsidRPr="00840807" w:rsidSect="004F4ED4">
      <w:headerReference w:type="default" r:id="rId10"/>
      <w:footerReference w:type="default" r:id="rId11"/>
      <w:footerReference w:type="first" r:id="rId12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D8665" w14:textId="77777777" w:rsidR="002D4C8A" w:rsidRDefault="002D4C8A" w:rsidP="00A40C7F">
      <w:pPr>
        <w:spacing w:after="0" w:line="240" w:lineRule="auto"/>
      </w:pPr>
      <w:r>
        <w:separator/>
      </w:r>
    </w:p>
  </w:endnote>
  <w:endnote w:type="continuationSeparator" w:id="0">
    <w:p w14:paraId="078620A6" w14:textId="77777777" w:rsidR="002D4C8A" w:rsidRDefault="002D4C8A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40807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4080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6324E" w14:textId="77777777" w:rsidR="002D4C8A" w:rsidRDefault="002D4C8A" w:rsidP="00A40C7F">
      <w:pPr>
        <w:spacing w:after="0" w:line="240" w:lineRule="auto"/>
      </w:pPr>
      <w:r>
        <w:separator/>
      </w:r>
    </w:p>
  </w:footnote>
  <w:footnote w:type="continuationSeparator" w:id="0">
    <w:p w14:paraId="204AF3F7" w14:textId="77777777" w:rsidR="002D4C8A" w:rsidRDefault="002D4C8A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6523CC"/>
    <w:multiLevelType w:val="hybridMultilevel"/>
    <w:tmpl w:val="E7DC68B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1EB1C34"/>
    <w:multiLevelType w:val="hybridMultilevel"/>
    <w:tmpl w:val="14126E28"/>
    <w:lvl w:ilvl="0" w:tplc="47B666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51B29"/>
    <w:multiLevelType w:val="hybridMultilevel"/>
    <w:tmpl w:val="4F48D35E"/>
    <w:lvl w:ilvl="0" w:tplc="47B666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5D92770F"/>
    <w:multiLevelType w:val="hybridMultilevel"/>
    <w:tmpl w:val="0A78F74E"/>
    <w:lvl w:ilvl="0" w:tplc="1562B2A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200BC"/>
    <w:multiLevelType w:val="hybridMultilevel"/>
    <w:tmpl w:val="ACACD6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F50AD"/>
    <w:multiLevelType w:val="hybridMultilevel"/>
    <w:tmpl w:val="278A5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38"/>
  </w:num>
  <w:num w:numId="4">
    <w:abstractNumId w:val="24"/>
  </w:num>
  <w:num w:numId="5">
    <w:abstractNumId w:val="2"/>
  </w:num>
  <w:num w:numId="6">
    <w:abstractNumId w:val="27"/>
  </w:num>
  <w:num w:numId="7">
    <w:abstractNumId w:val="7"/>
  </w:num>
  <w:num w:numId="8">
    <w:abstractNumId w:val="22"/>
  </w:num>
  <w:num w:numId="9">
    <w:abstractNumId w:val="36"/>
  </w:num>
  <w:num w:numId="10">
    <w:abstractNumId w:val="0"/>
  </w:num>
  <w:num w:numId="11">
    <w:abstractNumId w:val="17"/>
  </w:num>
  <w:num w:numId="12">
    <w:abstractNumId w:val="32"/>
  </w:num>
  <w:num w:numId="13">
    <w:abstractNumId w:val="35"/>
  </w:num>
  <w:num w:numId="14">
    <w:abstractNumId w:val="9"/>
  </w:num>
  <w:num w:numId="15">
    <w:abstractNumId w:val="45"/>
  </w:num>
  <w:num w:numId="16">
    <w:abstractNumId w:val="20"/>
  </w:num>
  <w:num w:numId="17">
    <w:abstractNumId w:val="1"/>
  </w:num>
  <w:num w:numId="18">
    <w:abstractNumId w:val="11"/>
  </w:num>
  <w:num w:numId="19">
    <w:abstractNumId w:val="43"/>
  </w:num>
  <w:num w:numId="20">
    <w:abstractNumId w:val="14"/>
  </w:num>
  <w:num w:numId="21">
    <w:abstractNumId w:val="10"/>
  </w:num>
  <w:num w:numId="22">
    <w:abstractNumId w:val="8"/>
  </w:num>
  <w:num w:numId="23">
    <w:abstractNumId w:val="34"/>
  </w:num>
  <w:num w:numId="24">
    <w:abstractNumId w:val="42"/>
  </w:num>
  <w:num w:numId="25">
    <w:abstractNumId w:val="44"/>
  </w:num>
  <w:num w:numId="26">
    <w:abstractNumId w:val="4"/>
  </w:num>
  <w:num w:numId="27">
    <w:abstractNumId w:val="25"/>
  </w:num>
  <w:num w:numId="28">
    <w:abstractNumId w:val="18"/>
  </w:num>
  <w:num w:numId="29">
    <w:abstractNumId w:val="29"/>
  </w:num>
  <w:num w:numId="30">
    <w:abstractNumId w:val="16"/>
  </w:num>
  <w:num w:numId="31">
    <w:abstractNumId w:val="19"/>
  </w:num>
  <w:num w:numId="32">
    <w:abstractNumId w:val="30"/>
  </w:num>
  <w:num w:numId="33">
    <w:abstractNumId w:val="40"/>
  </w:num>
  <w:num w:numId="34">
    <w:abstractNumId w:val="15"/>
  </w:num>
  <w:num w:numId="35">
    <w:abstractNumId w:val="28"/>
  </w:num>
  <w:num w:numId="36">
    <w:abstractNumId w:val="12"/>
  </w:num>
  <w:num w:numId="37">
    <w:abstractNumId w:val="23"/>
  </w:num>
  <w:num w:numId="38">
    <w:abstractNumId w:val="6"/>
  </w:num>
  <w:num w:numId="39">
    <w:abstractNumId w:val="33"/>
  </w:num>
  <w:num w:numId="40">
    <w:abstractNumId w:val="13"/>
  </w:num>
  <w:num w:numId="41">
    <w:abstractNumId w:val="3"/>
  </w:num>
  <w:num w:numId="42">
    <w:abstractNumId w:val="37"/>
  </w:num>
  <w:num w:numId="43">
    <w:abstractNumId w:val="21"/>
  </w:num>
  <w:num w:numId="44">
    <w:abstractNumId w:val="26"/>
  </w:num>
  <w:num w:numId="45">
    <w:abstractNumId w:val="41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6CD4"/>
    <w:rsid w:val="0000726C"/>
    <w:rsid w:val="0000726D"/>
    <w:rsid w:val="000079CC"/>
    <w:rsid w:val="00011E89"/>
    <w:rsid w:val="0001208F"/>
    <w:rsid w:val="00014BBD"/>
    <w:rsid w:val="00015971"/>
    <w:rsid w:val="00017967"/>
    <w:rsid w:val="00020A02"/>
    <w:rsid w:val="00021E65"/>
    <w:rsid w:val="000265D5"/>
    <w:rsid w:val="00026C21"/>
    <w:rsid w:val="00026EF1"/>
    <w:rsid w:val="00031FC5"/>
    <w:rsid w:val="000333CB"/>
    <w:rsid w:val="00035D84"/>
    <w:rsid w:val="00037A1A"/>
    <w:rsid w:val="000402EC"/>
    <w:rsid w:val="000418BA"/>
    <w:rsid w:val="0004265C"/>
    <w:rsid w:val="00043298"/>
    <w:rsid w:val="00043432"/>
    <w:rsid w:val="00043965"/>
    <w:rsid w:val="0004486B"/>
    <w:rsid w:val="000466E9"/>
    <w:rsid w:val="00047A1D"/>
    <w:rsid w:val="0005249B"/>
    <w:rsid w:val="00054252"/>
    <w:rsid w:val="00055E60"/>
    <w:rsid w:val="000571F2"/>
    <w:rsid w:val="00057DA1"/>
    <w:rsid w:val="0006490B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1C86"/>
    <w:rsid w:val="0008212B"/>
    <w:rsid w:val="0008271D"/>
    <w:rsid w:val="00083294"/>
    <w:rsid w:val="00083FCA"/>
    <w:rsid w:val="000848D8"/>
    <w:rsid w:val="00094147"/>
    <w:rsid w:val="00095467"/>
    <w:rsid w:val="0009703D"/>
    <w:rsid w:val="00097A76"/>
    <w:rsid w:val="000A24CC"/>
    <w:rsid w:val="000A7187"/>
    <w:rsid w:val="000B0417"/>
    <w:rsid w:val="000B05BD"/>
    <w:rsid w:val="000B184A"/>
    <w:rsid w:val="000B1B3D"/>
    <w:rsid w:val="000B1E48"/>
    <w:rsid w:val="000B6C72"/>
    <w:rsid w:val="000C0FD5"/>
    <w:rsid w:val="000C6424"/>
    <w:rsid w:val="000C67C7"/>
    <w:rsid w:val="000C687A"/>
    <w:rsid w:val="000C765A"/>
    <w:rsid w:val="000C7E38"/>
    <w:rsid w:val="000D0C27"/>
    <w:rsid w:val="000D1D65"/>
    <w:rsid w:val="000D260B"/>
    <w:rsid w:val="000D5135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6A9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4E51"/>
    <w:rsid w:val="001252A2"/>
    <w:rsid w:val="0012673D"/>
    <w:rsid w:val="00126D1A"/>
    <w:rsid w:val="00130578"/>
    <w:rsid w:val="00132FA7"/>
    <w:rsid w:val="00134A74"/>
    <w:rsid w:val="0013546F"/>
    <w:rsid w:val="001409A4"/>
    <w:rsid w:val="0014131F"/>
    <w:rsid w:val="0014375D"/>
    <w:rsid w:val="00144308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5DFF"/>
    <w:rsid w:val="001D73DA"/>
    <w:rsid w:val="001E2148"/>
    <w:rsid w:val="001E23EC"/>
    <w:rsid w:val="001E490D"/>
    <w:rsid w:val="001E5987"/>
    <w:rsid w:val="001E7918"/>
    <w:rsid w:val="001F4986"/>
    <w:rsid w:val="001F4F2A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3762"/>
    <w:rsid w:val="002144B4"/>
    <w:rsid w:val="00216D4A"/>
    <w:rsid w:val="00220627"/>
    <w:rsid w:val="00220F84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0C71"/>
    <w:rsid w:val="00251233"/>
    <w:rsid w:val="0025205A"/>
    <w:rsid w:val="002521B5"/>
    <w:rsid w:val="00253295"/>
    <w:rsid w:val="00257D8A"/>
    <w:rsid w:val="00262A77"/>
    <w:rsid w:val="00262AA9"/>
    <w:rsid w:val="00262C8D"/>
    <w:rsid w:val="00263E55"/>
    <w:rsid w:val="002664A9"/>
    <w:rsid w:val="00267C4D"/>
    <w:rsid w:val="002710AC"/>
    <w:rsid w:val="00271B20"/>
    <w:rsid w:val="0027259F"/>
    <w:rsid w:val="00273997"/>
    <w:rsid w:val="00273C9B"/>
    <w:rsid w:val="002809F6"/>
    <w:rsid w:val="0028469A"/>
    <w:rsid w:val="0028479D"/>
    <w:rsid w:val="00290288"/>
    <w:rsid w:val="00290E76"/>
    <w:rsid w:val="002945D9"/>
    <w:rsid w:val="00296192"/>
    <w:rsid w:val="002A06AB"/>
    <w:rsid w:val="002A1637"/>
    <w:rsid w:val="002A3293"/>
    <w:rsid w:val="002A3364"/>
    <w:rsid w:val="002A527E"/>
    <w:rsid w:val="002A642E"/>
    <w:rsid w:val="002A6934"/>
    <w:rsid w:val="002A6CA6"/>
    <w:rsid w:val="002B171E"/>
    <w:rsid w:val="002B634C"/>
    <w:rsid w:val="002B7B58"/>
    <w:rsid w:val="002C50EA"/>
    <w:rsid w:val="002D0461"/>
    <w:rsid w:val="002D0801"/>
    <w:rsid w:val="002D3EDB"/>
    <w:rsid w:val="002D47D9"/>
    <w:rsid w:val="002D4C8A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4AFB"/>
    <w:rsid w:val="002F6ED7"/>
    <w:rsid w:val="00300961"/>
    <w:rsid w:val="003014B7"/>
    <w:rsid w:val="00302896"/>
    <w:rsid w:val="00303A41"/>
    <w:rsid w:val="003072D7"/>
    <w:rsid w:val="00307427"/>
    <w:rsid w:val="0031154B"/>
    <w:rsid w:val="003123B7"/>
    <w:rsid w:val="00312DCE"/>
    <w:rsid w:val="003146B8"/>
    <w:rsid w:val="0031651A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43EDD"/>
    <w:rsid w:val="00344C77"/>
    <w:rsid w:val="003465B6"/>
    <w:rsid w:val="0035095C"/>
    <w:rsid w:val="00350CD8"/>
    <w:rsid w:val="00350E2B"/>
    <w:rsid w:val="00351884"/>
    <w:rsid w:val="0035226A"/>
    <w:rsid w:val="00353E9B"/>
    <w:rsid w:val="00355EF5"/>
    <w:rsid w:val="00360428"/>
    <w:rsid w:val="003627B5"/>
    <w:rsid w:val="00365966"/>
    <w:rsid w:val="003659DF"/>
    <w:rsid w:val="00365CC9"/>
    <w:rsid w:val="00372E97"/>
    <w:rsid w:val="00376FC7"/>
    <w:rsid w:val="0037725C"/>
    <w:rsid w:val="0037743A"/>
    <w:rsid w:val="0038033C"/>
    <w:rsid w:val="00380EE8"/>
    <w:rsid w:val="003818DD"/>
    <w:rsid w:val="0038487A"/>
    <w:rsid w:val="00384D60"/>
    <w:rsid w:val="00385E10"/>
    <w:rsid w:val="003935B5"/>
    <w:rsid w:val="0039657F"/>
    <w:rsid w:val="00396C39"/>
    <w:rsid w:val="003A0B00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910"/>
    <w:rsid w:val="003B5E85"/>
    <w:rsid w:val="003B7981"/>
    <w:rsid w:val="003C032B"/>
    <w:rsid w:val="003C1C26"/>
    <w:rsid w:val="003C21D3"/>
    <w:rsid w:val="003C2302"/>
    <w:rsid w:val="003C2E06"/>
    <w:rsid w:val="003C4B86"/>
    <w:rsid w:val="003C4D85"/>
    <w:rsid w:val="003C68D2"/>
    <w:rsid w:val="003D03A1"/>
    <w:rsid w:val="003D0694"/>
    <w:rsid w:val="003D2B68"/>
    <w:rsid w:val="003D2F84"/>
    <w:rsid w:val="003D4F48"/>
    <w:rsid w:val="003D745B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E40"/>
    <w:rsid w:val="00471FEB"/>
    <w:rsid w:val="004727EA"/>
    <w:rsid w:val="00473163"/>
    <w:rsid w:val="004735D2"/>
    <w:rsid w:val="0047410B"/>
    <w:rsid w:val="004741A6"/>
    <w:rsid w:val="00475599"/>
    <w:rsid w:val="004759A0"/>
    <w:rsid w:val="00477FB7"/>
    <w:rsid w:val="004826EB"/>
    <w:rsid w:val="00482EA3"/>
    <w:rsid w:val="004856FA"/>
    <w:rsid w:val="0048702B"/>
    <w:rsid w:val="00487498"/>
    <w:rsid w:val="00490E83"/>
    <w:rsid w:val="00491259"/>
    <w:rsid w:val="00494F13"/>
    <w:rsid w:val="00495519"/>
    <w:rsid w:val="00495CC0"/>
    <w:rsid w:val="0049765A"/>
    <w:rsid w:val="004A0ECC"/>
    <w:rsid w:val="004A2FEE"/>
    <w:rsid w:val="004A5D8C"/>
    <w:rsid w:val="004A5E43"/>
    <w:rsid w:val="004A6149"/>
    <w:rsid w:val="004A65C1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11F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4670"/>
    <w:rsid w:val="0051528E"/>
    <w:rsid w:val="0051787E"/>
    <w:rsid w:val="00520033"/>
    <w:rsid w:val="00520F7B"/>
    <w:rsid w:val="005211E4"/>
    <w:rsid w:val="00521547"/>
    <w:rsid w:val="0052199D"/>
    <w:rsid w:val="00522A2B"/>
    <w:rsid w:val="00522AAB"/>
    <w:rsid w:val="00522C36"/>
    <w:rsid w:val="00525563"/>
    <w:rsid w:val="005277CA"/>
    <w:rsid w:val="0053508E"/>
    <w:rsid w:val="0053606C"/>
    <w:rsid w:val="005370C8"/>
    <w:rsid w:val="005371F1"/>
    <w:rsid w:val="005430BB"/>
    <w:rsid w:val="00544D8D"/>
    <w:rsid w:val="00544FF7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0ECA"/>
    <w:rsid w:val="00562C8B"/>
    <w:rsid w:val="0056325A"/>
    <w:rsid w:val="00563B7C"/>
    <w:rsid w:val="00564288"/>
    <w:rsid w:val="00564EC1"/>
    <w:rsid w:val="00570A37"/>
    <w:rsid w:val="005710E1"/>
    <w:rsid w:val="00571E8B"/>
    <w:rsid w:val="00573AC9"/>
    <w:rsid w:val="0057543E"/>
    <w:rsid w:val="00580D1A"/>
    <w:rsid w:val="00580EF8"/>
    <w:rsid w:val="00582E34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129E"/>
    <w:rsid w:val="005A2264"/>
    <w:rsid w:val="005A4BB3"/>
    <w:rsid w:val="005A5363"/>
    <w:rsid w:val="005A5725"/>
    <w:rsid w:val="005A5A5A"/>
    <w:rsid w:val="005A6D9C"/>
    <w:rsid w:val="005B059C"/>
    <w:rsid w:val="005B0CD7"/>
    <w:rsid w:val="005B5A2E"/>
    <w:rsid w:val="005B6CA2"/>
    <w:rsid w:val="005B789A"/>
    <w:rsid w:val="005C1926"/>
    <w:rsid w:val="005C446E"/>
    <w:rsid w:val="005C6C09"/>
    <w:rsid w:val="005C6CBD"/>
    <w:rsid w:val="005D01E0"/>
    <w:rsid w:val="005D0ED2"/>
    <w:rsid w:val="005D3D90"/>
    <w:rsid w:val="005D60CA"/>
    <w:rsid w:val="005D6F8A"/>
    <w:rsid w:val="005D7703"/>
    <w:rsid w:val="005E165B"/>
    <w:rsid w:val="005E3BD0"/>
    <w:rsid w:val="005E5B8C"/>
    <w:rsid w:val="005E718F"/>
    <w:rsid w:val="005E7CEF"/>
    <w:rsid w:val="005F00CE"/>
    <w:rsid w:val="005F04E3"/>
    <w:rsid w:val="005F0FB3"/>
    <w:rsid w:val="005F17A4"/>
    <w:rsid w:val="005F1F7C"/>
    <w:rsid w:val="005F3129"/>
    <w:rsid w:val="005F40F0"/>
    <w:rsid w:val="005F7DD1"/>
    <w:rsid w:val="00601BCF"/>
    <w:rsid w:val="00602281"/>
    <w:rsid w:val="00602BBA"/>
    <w:rsid w:val="00604764"/>
    <w:rsid w:val="0060481E"/>
    <w:rsid w:val="00605FC8"/>
    <w:rsid w:val="00606C18"/>
    <w:rsid w:val="006122DA"/>
    <w:rsid w:val="00614D06"/>
    <w:rsid w:val="00620132"/>
    <w:rsid w:val="006228B0"/>
    <w:rsid w:val="0062327F"/>
    <w:rsid w:val="00624080"/>
    <w:rsid w:val="006249A7"/>
    <w:rsid w:val="00625F50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176C"/>
    <w:rsid w:val="0065343F"/>
    <w:rsid w:val="00653E57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0F0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579D"/>
    <w:rsid w:val="006B6042"/>
    <w:rsid w:val="006C04DE"/>
    <w:rsid w:val="006C1AAB"/>
    <w:rsid w:val="006C3380"/>
    <w:rsid w:val="006D0354"/>
    <w:rsid w:val="006D4EB3"/>
    <w:rsid w:val="006D589A"/>
    <w:rsid w:val="006E00AA"/>
    <w:rsid w:val="006E297B"/>
    <w:rsid w:val="006E347C"/>
    <w:rsid w:val="006E6315"/>
    <w:rsid w:val="006E6393"/>
    <w:rsid w:val="006E71BA"/>
    <w:rsid w:val="006F1C8C"/>
    <w:rsid w:val="006F1C9F"/>
    <w:rsid w:val="006F1CDB"/>
    <w:rsid w:val="006F1E05"/>
    <w:rsid w:val="006F69F3"/>
    <w:rsid w:val="00701BA1"/>
    <w:rsid w:val="00701C6B"/>
    <w:rsid w:val="00703F8E"/>
    <w:rsid w:val="00710CE8"/>
    <w:rsid w:val="007138BB"/>
    <w:rsid w:val="007152F5"/>
    <w:rsid w:val="00715F58"/>
    <w:rsid w:val="00717384"/>
    <w:rsid w:val="00725EA8"/>
    <w:rsid w:val="0073109B"/>
    <w:rsid w:val="007338E9"/>
    <w:rsid w:val="007355D6"/>
    <w:rsid w:val="00736D46"/>
    <w:rsid w:val="00746B3E"/>
    <w:rsid w:val="0074758A"/>
    <w:rsid w:val="00747B47"/>
    <w:rsid w:val="00750178"/>
    <w:rsid w:val="007567AA"/>
    <w:rsid w:val="0075680F"/>
    <w:rsid w:val="007607A5"/>
    <w:rsid w:val="00762954"/>
    <w:rsid w:val="00766B85"/>
    <w:rsid w:val="0077053A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7AE"/>
    <w:rsid w:val="007C7E40"/>
    <w:rsid w:val="007D276C"/>
    <w:rsid w:val="007D7439"/>
    <w:rsid w:val="007E1E72"/>
    <w:rsid w:val="007E270F"/>
    <w:rsid w:val="007E318E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18F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0807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3357"/>
    <w:rsid w:val="00885DD2"/>
    <w:rsid w:val="008866D8"/>
    <w:rsid w:val="00887539"/>
    <w:rsid w:val="00890E02"/>
    <w:rsid w:val="00892D56"/>
    <w:rsid w:val="0089350F"/>
    <w:rsid w:val="00894251"/>
    <w:rsid w:val="0089540A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C2F09"/>
    <w:rsid w:val="008D1F91"/>
    <w:rsid w:val="008D28F0"/>
    <w:rsid w:val="008D2932"/>
    <w:rsid w:val="008D2EF0"/>
    <w:rsid w:val="008D73F6"/>
    <w:rsid w:val="008E074D"/>
    <w:rsid w:val="008E3A27"/>
    <w:rsid w:val="008E4571"/>
    <w:rsid w:val="008E471A"/>
    <w:rsid w:val="008E551C"/>
    <w:rsid w:val="008E7265"/>
    <w:rsid w:val="008E7516"/>
    <w:rsid w:val="008E75F2"/>
    <w:rsid w:val="008F0288"/>
    <w:rsid w:val="008F52AC"/>
    <w:rsid w:val="008F6F24"/>
    <w:rsid w:val="0090042C"/>
    <w:rsid w:val="009045F0"/>
    <w:rsid w:val="0090630A"/>
    <w:rsid w:val="00910FB9"/>
    <w:rsid w:val="00911453"/>
    <w:rsid w:val="00911E56"/>
    <w:rsid w:val="00914021"/>
    <w:rsid w:val="00917658"/>
    <w:rsid w:val="009179B9"/>
    <w:rsid w:val="009215A4"/>
    <w:rsid w:val="00923FF7"/>
    <w:rsid w:val="00925B20"/>
    <w:rsid w:val="0093026E"/>
    <w:rsid w:val="009309DB"/>
    <w:rsid w:val="00930F23"/>
    <w:rsid w:val="0093276C"/>
    <w:rsid w:val="00934111"/>
    <w:rsid w:val="0093651F"/>
    <w:rsid w:val="009370B3"/>
    <w:rsid w:val="00941F42"/>
    <w:rsid w:val="00942604"/>
    <w:rsid w:val="009426F8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963"/>
    <w:rsid w:val="00972EC3"/>
    <w:rsid w:val="00975DF1"/>
    <w:rsid w:val="009768BF"/>
    <w:rsid w:val="00977061"/>
    <w:rsid w:val="00977E7D"/>
    <w:rsid w:val="00980557"/>
    <w:rsid w:val="0098175C"/>
    <w:rsid w:val="009822F9"/>
    <w:rsid w:val="009854CF"/>
    <w:rsid w:val="00990203"/>
    <w:rsid w:val="0099586F"/>
    <w:rsid w:val="00996BDF"/>
    <w:rsid w:val="009A565A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35"/>
    <w:rsid w:val="009E0DAF"/>
    <w:rsid w:val="009E28C3"/>
    <w:rsid w:val="009E2E48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5858"/>
    <w:rsid w:val="009F7B88"/>
    <w:rsid w:val="00A00F21"/>
    <w:rsid w:val="00A03BB0"/>
    <w:rsid w:val="00A115B1"/>
    <w:rsid w:val="00A118DA"/>
    <w:rsid w:val="00A12B2F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46EDB"/>
    <w:rsid w:val="00A51617"/>
    <w:rsid w:val="00A5408F"/>
    <w:rsid w:val="00A5481B"/>
    <w:rsid w:val="00A563FA"/>
    <w:rsid w:val="00A576BB"/>
    <w:rsid w:val="00A610C7"/>
    <w:rsid w:val="00A62A70"/>
    <w:rsid w:val="00A6369C"/>
    <w:rsid w:val="00A642A0"/>
    <w:rsid w:val="00A72649"/>
    <w:rsid w:val="00A7310D"/>
    <w:rsid w:val="00A73419"/>
    <w:rsid w:val="00A736A6"/>
    <w:rsid w:val="00A73FFF"/>
    <w:rsid w:val="00A74D2B"/>
    <w:rsid w:val="00A7677A"/>
    <w:rsid w:val="00A76FAA"/>
    <w:rsid w:val="00A77960"/>
    <w:rsid w:val="00A834E2"/>
    <w:rsid w:val="00A836CC"/>
    <w:rsid w:val="00A84336"/>
    <w:rsid w:val="00A852F3"/>
    <w:rsid w:val="00A865AF"/>
    <w:rsid w:val="00A90A56"/>
    <w:rsid w:val="00A919E0"/>
    <w:rsid w:val="00A9329C"/>
    <w:rsid w:val="00A939A0"/>
    <w:rsid w:val="00A94669"/>
    <w:rsid w:val="00A96EAB"/>
    <w:rsid w:val="00AA274D"/>
    <w:rsid w:val="00AA4A40"/>
    <w:rsid w:val="00AA5498"/>
    <w:rsid w:val="00AB0ABB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5DD5"/>
    <w:rsid w:val="00AC79A0"/>
    <w:rsid w:val="00AD12B8"/>
    <w:rsid w:val="00AD20E9"/>
    <w:rsid w:val="00AD4468"/>
    <w:rsid w:val="00AD5724"/>
    <w:rsid w:val="00AD5DB7"/>
    <w:rsid w:val="00AE2D87"/>
    <w:rsid w:val="00AE56ED"/>
    <w:rsid w:val="00AE6D0C"/>
    <w:rsid w:val="00AF0C90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238D"/>
    <w:rsid w:val="00B25764"/>
    <w:rsid w:val="00B263A0"/>
    <w:rsid w:val="00B2669F"/>
    <w:rsid w:val="00B26DA6"/>
    <w:rsid w:val="00B317C9"/>
    <w:rsid w:val="00B34531"/>
    <w:rsid w:val="00B36BB2"/>
    <w:rsid w:val="00B370CD"/>
    <w:rsid w:val="00B41CC5"/>
    <w:rsid w:val="00B43D67"/>
    <w:rsid w:val="00B4592F"/>
    <w:rsid w:val="00B45FF0"/>
    <w:rsid w:val="00B473D8"/>
    <w:rsid w:val="00B504A2"/>
    <w:rsid w:val="00B520F7"/>
    <w:rsid w:val="00B523FF"/>
    <w:rsid w:val="00B528D3"/>
    <w:rsid w:val="00B5385C"/>
    <w:rsid w:val="00B539C7"/>
    <w:rsid w:val="00B5507F"/>
    <w:rsid w:val="00B56EF5"/>
    <w:rsid w:val="00B61D64"/>
    <w:rsid w:val="00B64618"/>
    <w:rsid w:val="00B6523F"/>
    <w:rsid w:val="00B66310"/>
    <w:rsid w:val="00B6665E"/>
    <w:rsid w:val="00B6748B"/>
    <w:rsid w:val="00B67695"/>
    <w:rsid w:val="00B72C27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A62EA"/>
    <w:rsid w:val="00BA67B4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3DF7"/>
    <w:rsid w:val="00BD4599"/>
    <w:rsid w:val="00BD518D"/>
    <w:rsid w:val="00BD5E81"/>
    <w:rsid w:val="00BD65B6"/>
    <w:rsid w:val="00BD71C0"/>
    <w:rsid w:val="00BE0A33"/>
    <w:rsid w:val="00BE28C1"/>
    <w:rsid w:val="00BE3532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5F76"/>
    <w:rsid w:val="00C16349"/>
    <w:rsid w:val="00C16795"/>
    <w:rsid w:val="00C20EC4"/>
    <w:rsid w:val="00C24F32"/>
    <w:rsid w:val="00C2604D"/>
    <w:rsid w:val="00C263FF"/>
    <w:rsid w:val="00C26F5E"/>
    <w:rsid w:val="00C34CC6"/>
    <w:rsid w:val="00C37469"/>
    <w:rsid w:val="00C4342C"/>
    <w:rsid w:val="00C4460C"/>
    <w:rsid w:val="00C44CA8"/>
    <w:rsid w:val="00C45455"/>
    <w:rsid w:val="00C47430"/>
    <w:rsid w:val="00C50098"/>
    <w:rsid w:val="00C504E1"/>
    <w:rsid w:val="00C5240F"/>
    <w:rsid w:val="00C53301"/>
    <w:rsid w:val="00C54B49"/>
    <w:rsid w:val="00C54B53"/>
    <w:rsid w:val="00C555EA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758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A7DD1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0613"/>
    <w:rsid w:val="00CF26BC"/>
    <w:rsid w:val="00CF291E"/>
    <w:rsid w:val="00CF529F"/>
    <w:rsid w:val="00D00944"/>
    <w:rsid w:val="00D0148A"/>
    <w:rsid w:val="00D019AE"/>
    <w:rsid w:val="00D04509"/>
    <w:rsid w:val="00D04791"/>
    <w:rsid w:val="00D07A2A"/>
    <w:rsid w:val="00D11154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292"/>
    <w:rsid w:val="00D6436D"/>
    <w:rsid w:val="00D66240"/>
    <w:rsid w:val="00D667EF"/>
    <w:rsid w:val="00D7457D"/>
    <w:rsid w:val="00D745AF"/>
    <w:rsid w:val="00D77058"/>
    <w:rsid w:val="00D80947"/>
    <w:rsid w:val="00D83203"/>
    <w:rsid w:val="00D90897"/>
    <w:rsid w:val="00D9647E"/>
    <w:rsid w:val="00DA3195"/>
    <w:rsid w:val="00DA3896"/>
    <w:rsid w:val="00DA4041"/>
    <w:rsid w:val="00DA4711"/>
    <w:rsid w:val="00DA4780"/>
    <w:rsid w:val="00DB0300"/>
    <w:rsid w:val="00DB2073"/>
    <w:rsid w:val="00DB2A55"/>
    <w:rsid w:val="00DB2A9D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3FB6"/>
    <w:rsid w:val="00DD7520"/>
    <w:rsid w:val="00DE78D8"/>
    <w:rsid w:val="00DE7FC2"/>
    <w:rsid w:val="00DF0E03"/>
    <w:rsid w:val="00DF1029"/>
    <w:rsid w:val="00DF2D55"/>
    <w:rsid w:val="00DF33DD"/>
    <w:rsid w:val="00DF39AC"/>
    <w:rsid w:val="00DF5FF0"/>
    <w:rsid w:val="00E033CF"/>
    <w:rsid w:val="00E04307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16AD5"/>
    <w:rsid w:val="00E20682"/>
    <w:rsid w:val="00E206B3"/>
    <w:rsid w:val="00E20CFD"/>
    <w:rsid w:val="00E26810"/>
    <w:rsid w:val="00E317A9"/>
    <w:rsid w:val="00E33D5C"/>
    <w:rsid w:val="00E35DF0"/>
    <w:rsid w:val="00E36570"/>
    <w:rsid w:val="00E36931"/>
    <w:rsid w:val="00E45C73"/>
    <w:rsid w:val="00E45F3F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0CB7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A4254"/>
    <w:rsid w:val="00EA78A6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D6171"/>
    <w:rsid w:val="00EE0E28"/>
    <w:rsid w:val="00EE31BE"/>
    <w:rsid w:val="00EE365D"/>
    <w:rsid w:val="00EE54F6"/>
    <w:rsid w:val="00EE6805"/>
    <w:rsid w:val="00EF2D85"/>
    <w:rsid w:val="00EF4F0C"/>
    <w:rsid w:val="00F01FE9"/>
    <w:rsid w:val="00F03319"/>
    <w:rsid w:val="00F04320"/>
    <w:rsid w:val="00F05158"/>
    <w:rsid w:val="00F05B68"/>
    <w:rsid w:val="00F06081"/>
    <w:rsid w:val="00F06191"/>
    <w:rsid w:val="00F071E8"/>
    <w:rsid w:val="00F100A3"/>
    <w:rsid w:val="00F108E7"/>
    <w:rsid w:val="00F128F0"/>
    <w:rsid w:val="00F12F51"/>
    <w:rsid w:val="00F1611F"/>
    <w:rsid w:val="00F1778D"/>
    <w:rsid w:val="00F17A37"/>
    <w:rsid w:val="00F20D8B"/>
    <w:rsid w:val="00F215A8"/>
    <w:rsid w:val="00F22437"/>
    <w:rsid w:val="00F22A2A"/>
    <w:rsid w:val="00F26236"/>
    <w:rsid w:val="00F27E84"/>
    <w:rsid w:val="00F3185B"/>
    <w:rsid w:val="00F3193D"/>
    <w:rsid w:val="00F328F3"/>
    <w:rsid w:val="00F34143"/>
    <w:rsid w:val="00F34669"/>
    <w:rsid w:val="00F41668"/>
    <w:rsid w:val="00F41BCE"/>
    <w:rsid w:val="00F4306D"/>
    <w:rsid w:val="00F4462C"/>
    <w:rsid w:val="00F44954"/>
    <w:rsid w:val="00F44A3C"/>
    <w:rsid w:val="00F44CE1"/>
    <w:rsid w:val="00F45DC8"/>
    <w:rsid w:val="00F474A2"/>
    <w:rsid w:val="00F47897"/>
    <w:rsid w:val="00F47AF7"/>
    <w:rsid w:val="00F5046F"/>
    <w:rsid w:val="00F50F83"/>
    <w:rsid w:val="00F51837"/>
    <w:rsid w:val="00F52ECF"/>
    <w:rsid w:val="00F530DA"/>
    <w:rsid w:val="00F53FA3"/>
    <w:rsid w:val="00F54E82"/>
    <w:rsid w:val="00F55809"/>
    <w:rsid w:val="00F60A43"/>
    <w:rsid w:val="00F70A5E"/>
    <w:rsid w:val="00F70B28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96FCD"/>
    <w:rsid w:val="00F97A14"/>
    <w:rsid w:val="00FA01CD"/>
    <w:rsid w:val="00FA07B3"/>
    <w:rsid w:val="00FA22C4"/>
    <w:rsid w:val="00FA6E71"/>
    <w:rsid w:val="00FA78C9"/>
    <w:rsid w:val="00FA7B59"/>
    <w:rsid w:val="00FB01C8"/>
    <w:rsid w:val="00FB1080"/>
    <w:rsid w:val="00FB18DD"/>
    <w:rsid w:val="00FB477B"/>
    <w:rsid w:val="00FB4BBC"/>
    <w:rsid w:val="00FB6D9C"/>
    <w:rsid w:val="00FC04B0"/>
    <w:rsid w:val="00FC1CFA"/>
    <w:rsid w:val="00FC20F2"/>
    <w:rsid w:val="00FC21B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1CB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3B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374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33B47-256A-654D-BDC0-27903B38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1521</Words>
  <Characters>8675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4 aus der vorlesungsreihe “VERTEILTE SYSTEME”</dc:subject>
  <dc:creator>TEAM 1: MICHAEL STRUTZKE, iGOR arkhipov</dc:creator>
  <cp:keywords/>
  <dc:description/>
  <cp:lastModifiedBy>Igor Arkhipov</cp:lastModifiedBy>
  <cp:revision>3</cp:revision>
  <cp:lastPrinted>2016-12-17T15:38:00Z</cp:lastPrinted>
  <dcterms:created xsi:type="dcterms:W3CDTF">2016-12-17T18:35:00Z</dcterms:created>
  <dcterms:modified xsi:type="dcterms:W3CDTF">2016-12-24T20:04:00Z</dcterms:modified>
  <cp:category>Uni</cp:category>
</cp:coreProperties>
</file>