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  <w:bookmarkStart w:id="0" w:name="_GoBack"/>
          <w:bookmarkEnd w:id="0"/>
        </w:p>
        <w:p w:rsidR="0043323D" w:rsidRDefault="0043323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86937" w:history="1">
            <w:r w:rsidRPr="00311583">
              <w:rPr>
                <w:rStyle w:val="Hipervnculo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8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3D" w:rsidRDefault="00EF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4386938" w:history="1">
            <w:r w:rsidR="0043323D" w:rsidRPr="00311583">
              <w:rPr>
                <w:rStyle w:val="Hipervnculo"/>
                <w:noProof/>
              </w:rPr>
              <w:t>DCU</w:t>
            </w:r>
            <w:r w:rsidR="0043323D">
              <w:rPr>
                <w:noProof/>
                <w:webHidden/>
              </w:rPr>
              <w:tab/>
            </w:r>
            <w:r w:rsidR="0043323D">
              <w:rPr>
                <w:noProof/>
                <w:webHidden/>
              </w:rPr>
              <w:fldChar w:fldCharType="begin"/>
            </w:r>
            <w:r w:rsidR="0043323D">
              <w:rPr>
                <w:noProof/>
                <w:webHidden/>
              </w:rPr>
              <w:instrText xml:space="preserve"> PAGEREF _Toc464386938 \h </w:instrText>
            </w:r>
            <w:r w:rsidR="0043323D">
              <w:rPr>
                <w:noProof/>
                <w:webHidden/>
              </w:rPr>
            </w:r>
            <w:r w:rsidR="0043323D">
              <w:rPr>
                <w:noProof/>
                <w:webHidden/>
              </w:rPr>
              <w:fldChar w:fldCharType="separate"/>
            </w:r>
            <w:r w:rsidR="004A4848">
              <w:rPr>
                <w:noProof/>
                <w:webHidden/>
              </w:rPr>
              <w:t>3</w:t>
            </w:r>
            <w:r w:rsidR="0043323D">
              <w:rPr>
                <w:noProof/>
                <w:webHidden/>
              </w:rPr>
              <w:fldChar w:fldCharType="end"/>
            </w:r>
          </w:hyperlink>
        </w:p>
        <w:p w:rsidR="0043323D" w:rsidRDefault="00EF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4386939" w:history="1">
            <w:r w:rsidR="0043323D" w:rsidRPr="00311583">
              <w:rPr>
                <w:rStyle w:val="Hipervnculo"/>
                <w:noProof/>
              </w:rPr>
              <w:t>Casos d’us textual</w:t>
            </w:r>
            <w:r w:rsidR="0043323D">
              <w:rPr>
                <w:noProof/>
                <w:webHidden/>
              </w:rPr>
              <w:tab/>
            </w:r>
            <w:r w:rsidR="0043323D">
              <w:rPr>
                <w:noProof/>
                <w:webHidden/>
              </w:rPr>
              <w:fldChar w:fldCharType="begin"/>
            </w:r>
            <w:r w:rsidR="0043323D">
              <w:rPr>
                <w:noProof/>
                <w:webHidden/>
              </w:rPr>
              <w:instrText xml:space="preserve"> PAGEREF _Toc464386939 \h </w:instrText>
            </w:r>
            <w:r w:rsidR="0043323D">
              <w:rPr>
                <w:noProof/>
                <w:webHidden/>
              </w:rPr>
            </w:r>
            <w:r w:rsidR="0043323D">
              <w:rPr>
                <w:noProof/>
                <w:webHidden/>
              </w:rPr>
              <w:fldChar w:fldCharType="separate"/>
            </w:r>
            <w:r w:rsidR="004A4848">
              <w:rPr>
                <w:noProof/>
                <w:webHidden/>
              </w:rPr>
              <w:t>3</w:t>
            </w:r>
            <w:r w:rsidR="0043323D">
              <w:rPr>
                <w:noProof/>
                <w:webHidden/>
              </w:rPr>
              <w:fldChar w:fldCharType="end"/>
            </w:r>
          </w:hyperlink>
        </w:p>
        <w:p w:rsidR="0043323D" w:rsidRDefault="00EF51E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4386940" w:history="1">
            <w:r w:rsidR="0043323D" w:rsidRPr="00311583">
              <w:rPr>
                <w:rStyle w:val="Hipervnculo"/>
                <w:noProof/>
              </w:rPr>
              <w:t>Model de domini</w:t>
            </w:r>
            <w:r w:rsidR="0043323D">
              <w:rPr>
                <w:noProof/>
                <w:webHidden/>
              </w:rPr>
              <w:tab/>
            </w:r>
            <w:r w:rsidR="0043323D">
              <w:rPr>
                <w:noProof/>
                <w:webHidden/>
              </w:rPr>
              <w:fldChar w:fldCharType="begin"/>
            </w:r>
            <w:r w:rsidR="0043323D">
              <w:rPr>
                <w:noProof/>
                <w:webHidden/>
              </w:rPr>
              <w:instrText xml:space="preserve"> PAGEREF _Toc464386940 \h </w:instrText>
            </w:r>
            <w:r w:rsidR="0043323D">
              <w:rPr>
                <w:noProof/>
                <w:webHidden/>
              </w:rPr>
            </w:r>
            <w:r w:rsidR="0043323D">
              <w:rPr>
                <w:noProof/>
                <w:webHidden/>
              </w:rPr>
              <w:fldChar w:fldCharType="separate"/>
            </w:r>
            <w:r w:rsidR="004A4848">
              <w:rPr>
                <w:noProof/>
                <w:webHidden/>
              </w:rPr>
              <w:t>11</w:t>
            </w:r>
            <w:r w:rsidR="0043323D">
              <w:rPr>
                <w:noProof/>
                <w:webHidden/>
              </w:rPr>
              <w:fldChar w:fldCharType="end"/>
            </w:r>
          </w:hyperlink>
        </w:p>
        <w:p w:rsidR="0043323D" w:rsidRDefault="00EF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4386941" w:history="1">
            <w:r w:rsidR="0043323D" w:rsidRPr="00311583">
              <w:rPr>
                <w:rStyle w:val="Hipervnculo"/>
                <w:noProof/>
              </w:rPr>
              <w:t>Observacions</w:t>
            </w:r>
            <w:r w:rsidR="0043323D">
              <w:rPr>
                <w:noProof/>
                <w:webHidden/>
              </w:rPr>
              <w:tab/>
            </w:r>
            <w:r w:rsidR="0043323D">
              <w:rPr>
                <w:noProof/>
                <w:webHidden/>
              </w:rPr>
              <w:fldChar w:fldCharType="begin"/>
            </w:r>
            <w:r w:rsidR="0043323D">
              <w:rPr>
                <w:noProof/>
                <w:webHidden/>
              </w:rPr>
              <w:instrText xml:space="preserve"> PAGEREF _Toc464386941 \h </w:instrText>
            </w:r>
            <w:r w:rsidR="0043323D">
              <w:rPr>
                <w:noProof/>
                <w:webHidden/>
              </w:rPr>
            </w:r>
            <w:r w:rsidR="0043323D">
              <w:rPr>
                <w:noProof/>
                <w:webHidden/>
              </w:rPr>
              <w:fldChar w:fldCharType="separate"/>
            </w:r>
            <w:r w:rsidR="004A4848">
              <w:rPr>
                <w:noProof/>
                <w:webHidden/>
              </w:rPr>
              <w:t>12</w:t>
            </w:r>
            <w:r w:rsidR="0043323D">
              <w:rPr>
                <w:noProof/>
                <w:webHidden/>
              </w:rPr>
              <w:fldChar w:fldCharType="end"/>
            </w:r>
          </w:hyperlink>
        </w:p>
        <w:p w:rsidR="0043323D" w:rsidRDefault="00EF5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4386942" w:history="1">
            <w:r w:rsidR="0043323D" w:rsidRPr="00311583">
              <w:rPr>
                <w:rStyle w:val="Hipervnculo"/>
                <w:noProof/>
              </w:rPr>
              <w:t>Conclusions</w:t>
            </w:r>
            <w:r w:rsidR="0043323D">
              <w:rPr>
                <w:noProof/>
                <w:webHidden/>
              </w:rPr>
              <w:tab/>
            </w:r>
            <w:r w:rsidR="0043323D">
              <w:rPr>
                <w:noProof/>
                <w:webHidden/>
              </w:rPr>
              <w:fldChar w:fldCharType="begin"/>
            </w:r>
            <w:r w:rsidR="0043323D">
              <w:rPr>
                <w:noProof/>
                <w:webHidden/>
              </w:rPr>
              <w:instrText xml:space="preserve"> PAGEREF _Toc464386942 \h </w:instrText>
            </w:r>
            <w:r w:rsidR="0043323D">
              <w:rPr>
                <w:noProof/>
                <w:webHidden/>
              </w:rPr>
            </w:r>
            <w:r w:rsidR="0043323D">
              <w:rPr>
                <w:noProof/>
                <w:webHidden/>
              </w:rPr>
              <w:fldChar w:fldCharType="separate"/>
            </w:r>
            <w:r w:rsidR="004A4848">
              <w:rPr>
                <w:noProof/>
                <w:webHidden/>
              </w:rPr>
              <w:t>13</w:t>
            </w:r>
            <w:r w:rsidR="0043323D"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1" w:name="_Toc464386937"/>
      <w:r>
        <w:lastRenderedPageBreak/>
        <w:t>Models</w:t>
      </w:r>
      <w:bookmarkEnd w:id="1"/>
    </w:p>
    <w:p w:rsidR="0043323D" w:rsidRDefault="0043323D" w:rsidP="0043323D">
      <w:pPr>
        <w:pStyle w:val="Ttulo2"/>
      </w:pPr>
      <w:bookmarkStart w:id="2" w:name="_Toc464386938"/>
      <w:r>
        <w:t>DCU</w:t>
      </w:r>
      <w:bookmarkEnd w:id="2"/>
    </w:p>
    <w:p w:rsidR="002B67B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E73DFA" w:rsidP="0043323D">
      <w:r>
        <w:rPr>
          <w:noProof/>
          <w:lang w:eastAsia="ca-ES"/>
        </w:rPr>
        <w:drawing>
          <wp:inline distT="0" distB="0" distL="0" distR="0" wp14:anchorId="1C095293" wp14:editId="2CB192AB">
            <wp:extent cx="5391150" cy="2632075"/>
            <wp:effectExtent l="0" t="0" r="0" b="0"/>
            <wp:docPr id="3" name="Imagen 3" descr="C:\Users\EVA-00\AppData\Local\Microsoft\Windows\INetCache\Content.Word\DCU-Tot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A-00\AppData\Local\Microsoft\Windows\INetCache\Content.Word\DCU-TotSeri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3D" w:rsidRDefault="0043323D" w:rsidP="0043323D">
      <w:pPr>
        <w:pStyle w:val="Ttulo2"/>
      </w:pPr>
      <w:bookmarkStart w:id="3" w:name="_Toc464386939"/>
      <w:r>
        <w:t>Casos d’us textual</w:t>
      </w:r>
      <w:bookmarkEnd w:id="3"/>
    </w:p>
    <w:p w:rsidR="00E73DFA" w:rsidRPr="008124DF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l'aplicació. </w:t>
            </w:r>
            <w:r>
              <w:rPr>
                <w:b/>
                <w:bCs/>
              </w:rPr>
              <w:t xml:space="preserve">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 xml:space="preserve">Si ha de registrar-se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1.a2) </w:t>
            </w:r>
            <w:r>
              <w:t>L'administrador escollirà  si el nou usuari registrat ha de ser VIP o no i en cas positiu haurà de fer els processos necessaris.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L'usuari acaba registrat o </w:t>
            </w:r>
            <w:proofErr w:type="spellStart"/>
            <w:r>
              <w:t>loguejat</w:t>
            </w:r>
            <w:proofErr w:type="spellEnd"/>
            <w:r>
              <w:t xml:space="preserve"> i pot continuar utilitzant l'aplicació.</w:t>
            </w:r>
          </w:p>
        </w:tc>
      </w:tr>
    </w:tbl>
    <w:p w:rsidR="00E73DFA" w:rsidRDefault="00E73DFA" w:rsidP="00E73DFA"/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 xml:space="preserve">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</w:t>
            </w:r>
          </w:p>
          <w:p w:rsidR="00E73DFA" w:rsidRDefault="00E73DFA" w:rsidP="000232E6">
            <w:pPr>
              <w:pStyle w:val="TableContents"/>
            </w:pPr>
            <w:r>
              <w:t>es tornarà VIP o només serà un usuari de tipus normal.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E73DFA" w:rsidRDefault="00E73DFA" w:rsidP="000232E6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lastRenderedPageBreak/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UC2: Catàleg de Sèries.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les diferents accions que poden realitzar dins del catàleg.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interactuen amb el catàleg i les seves opcions.</w:t>
            </w:r>
          </w:p>
        </w:tc>
      </w:tr>
    </w:tbl>
    <w:p w:rsidR="00E73DFA" w:rsidRDefault="00E73DFA" w:rsidP="00E73DFA"/>
    <w:p w:rsidR="00E73DFA" w:rsidRDefault="00E73DFA">
      <w: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lastRenderedPageBreak/>
              <w:t xml:space="preserve">Descripció: </w:t>
            </w:r>
            <w:r>
              <w:t xml:space="preserve">UC2.1: Preferències dels usuaris.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*Usuari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 xml:space="preserve">Al </w:t>
            </w:r>
            <w:proofErr w:type="spellStart"/>
            <w:r>
              <w:t>pasar</w:t>
            </w:r>
            <w:proofErr w:type="spellEnd"/>
            <w:r>
              <w:t xml:space="preserve"> el UC2 també es mostra les preferències dels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aquestes.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accedir-hi i interactuar amb aquesta.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registrat no pot interactuar perquè ha de complir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E73DFA" w:rsidRDefault="00E73DFA" w:rsidP="00E73DFA"/>
    <w:p w:rsidR="00E73DFA" w:rsidRDefault="00E73DFA">
      <w: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lastRenderedPageBreak/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interactuar amb les sèries.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registrat no pot accedir-hi perquè no compleix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E73DFA" w:rsidRDefault="00E73DFA">
      <w: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lastRenderedPageBreak/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E73DFA" w:rsidRDefault="00E73DFA" w:rsidP="000232E6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E73DFA" w:rsidRDefault="00E73DFA" w:rsidP="000232E6">
            <w:pPr>
              <w:pStyle w:val="TableContents"/>
              <w:jc w:val="right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UC3.1: Valorar Capítol.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E73DFA" w:rsidRDefault="00E73DFA">
      <w: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lastRenderedPageBreak/>
              <w:t xml:space="preserve">Descripció: </w:t>
            </w:r>
            <w:r>
              <w:t xml:space="preserve">UC4: Realitzar pagament del import total.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UC5: Guardar/Esborrar dades dels usuaris.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  <w:r>
              <w:rPr>
                <w:b/>
                <w:bCs/>
              </w:rPr>
              <w:t xml:space="preserve">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 o a eliminar-los.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lastRenderedPageBreak/>
              <w:t xml:space="preserve">Descripció: </w:t>
            </w:r>
            <w:r>
              <w:t xml:space="preserve">UC6: Tancar Sessió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 xml:space="preserve">Automàticament l’aplicació tanca la sessió i retorna al UC2.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E73DFA" w:rsidRDefault="00E73DFA" w:rsidP="00E73DFA"/>
    <w:p w:rsidR="00E73DFA" w:rsidRDefault="00E73DFA" w:rsidP="00E73DFA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UC7: Afegir/Treure Sèries, Temporades, Capítols.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L’administrador decideix eliminar un/a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1b)</w:t>
            </w:r>
            <w:r>
              <w:t xml:space="preserve"> Selecciona el que vol eliminar i l’esborra del catàleg.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o s’elimina sèrie/temporada/capítol.</w:t>
            </w:r>
          </w:p>
        </w:tc>
      </w:tr>
    </w:tbl>
    <w:p w:rsidR="00E73DFA" w:rsidRDefault="00E73DFA" w:rsidP="00E73DFA"/>
    <w:p w:rsidR="008124DF" w:rsidRDefault="008124DF">
      <w:r>
        <w:br w:type="page"/>
      </w:r>
    </w:p>
    <w:p w:rsidR="0043323D" w:rsidRDefault="0043323D" w:rsidP="0043323D">
      <w:pPr>
        <w:pStyle w:val="Ttulo2"/>
      </w:pPr>
      <w:bookmarkStart w:id="4" w:name="_Toc464386940"/>
      <w:r>
        <w:lastRenderedPageBreak/>
        <w:t>Model de domini</w:t>
      </w:r>
      <w:bookmarkEnd w:id="4"/>
    </w:p>
    <w:p w:rsidR="0043323D" w:rsidRDefault="00E73DFA" w:rsidP="0043323D">
      <w:pPr>
        <w:jc w:val="center"/>
      </w:pPr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516.6pt">
            <v:imagedata r:id="rId9" o:title="TotSeries_def_super_def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43323D" w:rsidRDefault="0043323D" w:rsidP="0043323D">
      <w:pPr>
        <w:pStyle w:val="Ttulo1"/>
      </w:pPr>
      <w:bookmarkStart w:id="5" w:name="_Toc464386941"/>
      <w:r>
        <w:lastRenderedPageBreak/>
        <w:t>Observacions</w:t>
      </w:r>
      <w:bookmarkEnd w:id="5"/>
    </w:p>
    <w:p w:rsidR="0043323D" w:rsidRDefault="004332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323D" w:rsidRPr="0043323D" w:rsidRDefault="0043323D" w:rsidP="0043323D">
      <w:pPr>
        <w:pStyle w:val="Ttulo1"/>
      </w:pPr>
      <w:bookmarkStart w:id="6" w:name="_Toc464386942"/>
      <w:r>
        <w:lastRenderedPageBreak/>
        <w:t>Conclusions</w:t>
      </w:r>
      <w:bookmarkEnd w:id="6"/>
    </w:p>
    <w:p w:rsidR="003576B3" w:rsidRPr="0043323D" w:rsidRDefault="00EF51EF" w:rsidP="0043323D"/>
    <w:sectPr w:rsidR="003576B3" w:rsidRPr="0043323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EF" w:rsidRDefault="00EF51EF" w:rsidP="002B67B5">
      <w:pPr>
        <w:spacing w:after="0" w:line="240" w:lineRule="auto"/>
      </w:pPr>
      <w:r>
        <w:separator/>
      </w:r>
    </w:p>
  </w:endnote>
  <w:endnote w:type="continuationSeparator" w:id="0">
    <w:p w:rsidR="00EF51EF" w:rsidRDefault="00EF51EF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848" w:rsidRPr="004A4848">
          <w:rPr>
            <w:noProof/>
            <w:lang w:val="es-ES"/>
          </w:rPr>
          <w:t>2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EF" w:rsidRDefault="00EF51EF" w:rsidP="002B67B5">
      <w:pPr>
        <w:spacing w:after="0" w:line="240" w:lineRule="auto"/>
      </w:pPr>
      <w:r>
        <w:separator/>
      </w:r>
    </w:p>
  </w:footnote>
  <w:footnote w:type="continuationSeparator" w:id="0">
    <w:p w:rsidR="00EF51EF" w:rsidRDefault="00EF51EF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2B67B5"/>
    <w:rsid w:val="0043323D"/>
    <w:rsid w:val="004A4848"/>
    <w:rsid w:val="006F260D"/>
    <w:rsid w:val="007910C3"/>
    <w:rsid w:val="008124DF"/>
    <w:rsid w:val="009609B4"/>
    <w:rsid w:val="009A6C88"/>
    <w:rsid w:val="00CE7642"/>
    <w:rsid w:val="00E73DFA"/>
    <w:rsid w:val="00E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8BAE9-EB68-4E90-B23E-88EBA068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4</cp:revision>
  <dcterms:created xsi:type="dcterms:W3CDTF">2016-10-16T11:03:00Z</dcterms:created>
  <dcterms:modified xsi:type="dcterms:W3CDTF">2016-10-21T20:28:00Z</dcterms:modified>
</cp:coreProperties>
</file>