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4">
      <w:pPr>
        <w:rPr>
          <w:rFonts w:hint="default" w:ascii="Times New Roman" w:hAnsi="Times New Roman" w:cs="Times New Roman"/>
          <w:b/>
          <w:bCs/>
          <w:sz w:val="24"/>
          <w:szCs w:val="24"/>
          <w:u w:val="single"/>
        </w:rPr>
      </w:pPr>
      <w:bookmarkStart w:id="0" w:name="_2wsf28scq72w" w:colFirst="0" w:colLast="0"/>
      <w:bookmarkEnd w:id="0"/>
      <w:r>
        <w:rPr>
          <w:rFonts w:hint="default" w:ascii="Times New Roman" w:hAnsi="Times New Roman" w:cs="Times New Roman"/>
          <w:b/>
          <w:bCs/>
          <w:sz w:val="24"/>
          <w:szCs w:val="24"/>
          <w:u w:val="single"/>
          <w:rtl w:val="0"/>
        </w:rPr>
        <w:t>QUESTION 1</w:t>
      </w:r>
    </w:p>
    <w:p w14:paraId="00000005">
      <w:pPr>
        <w:pStyle w:val="3"/>
        <w:rPr>
          <w:rFonts w:hint="default" w:ascii="Times New Roman" w:hAnsi="Times New Roman" w:cs="Times New Roman"/>
          <w:sz w:val="24"/>
          <w:szCs w:val="24"/>
        </w:rPr>
      </w:pPr>
      <w:bookmarkStart w:id="1" w:name="_c57y19ehxazp" w:colFirst="0" w:colLast="0"/>
      <w:bookmarkEnd w:id="1"/>
      <w:r>
        <w:rPr>
          <w:rFonts w:hint="default" w:ascii="Times New Roman" w:hAnsi="Times New Roman" w:cs="Times New Roman"/>
          <w:sz w:val="24"/>
          <w:szCs w:val="24"/>
          <w:rtl w:val="0"/>
        </w:rPr>
        <w:t>(a) Problem Description</w:t>
      </w:r>
    </w:p>
    <w:p w14:paraId="00000006">
      <w:pPr>
        <w:rPr>
          <w:rFonts w:hint="default" w:ascii="Times New Roman" w:hAnsi="Times New Roman" w:cs="Times New Roman"/>
          <w:sz w:val="24"/>
          <w:szCs w:val="24"/>
        </w:rPr>
      </w:pPr>
      <w:r>
        <w:rPr>
          <w:rFonts w:hint="default" w:ascii="Times New Roman" w:hAnsi="Times New Roman" w:cs="Times New Roman"/>
          <w:sz w:val="24"/>
          <w:szCs w:val="24"/>
          <w:rtl w:val="0"/>
        </w:rPr>
        <w:t>During examination periods, college and university students face significant pressure attempting to build and manage study schedules. Most students take between 5 to 7 modules in a semester, each with different levels of difficulty, broad syllab</w:t>
      </w:r>
      <w:r>
        <w:rPr>
          <w:rFonts w:hint="default" w:ascii="Times New Roman" w:hAnsi="Times New Roman" w:cs="Times New Roman"/>
          <w:sz w:val="24"/>
          <w:szCs w:val="24"/>
          <w:rtl w:val="0"/>
          <w:lang w:val="en-ZA"/>
        </w:rPr>
        <w:t>us</w:t>
      </w:r>
      <w:r>
        <w:rPr>
          <w:rFonts w:hint="default" w:ascii="Times New Roman" w:hAnsi="Times New Roman" w:cs="Times New Roman"/>
          <w:sz w:val="24"/>
          <w:szCs w:val="24"/>
          <w:rtl w:val="0"/>
        </w:rPr>
        <w:t xml:space="preserve"> and unevenly spaced exam dates.</w:t>
      </w:r>
    </w:p>
    <w:p w14:paraId="000000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sz w:val="24"/>
          <w:szCs w:val="24"/>
        </w:rPr>
      </w:pPr>
    </w:p>
    <w:p w14:paraId="00000008">
      <w:pPr>
        <w:rPr>
          <w:rFonts w:hint="default" w:ascii="Times New Roman" w:hAnsi="Times New Roman" w:cs="Times New Roman"/>
          <w:sz w:val="24"/>
          <w:szCs w:val="24"/>
        </w:rPr>
      </w:pPr>
      <w:r>
        <w:rPr>
          <w:rFonts w:hint="default" w:ascii="Times New Roman" w:hAnsi="Times New Roman" w:cs="Times New Roman"/>
          <w:b/>
          <w:bCs/>
          <w:sz w:val="24"/>
          <w:szCs w:val="24"/>
          <w:rtl w:val="0"/>
        </w:rPr>
        <w:t>Who suffers from this problem?</w:t>
      </w:r>
      <w:r>
        <w:rPr>
          <w:rFonts w:hint="default" w:ascii="Times New Roman" w:hAnsi="Times New Roman" w:cs="Times New Roman"/>
          <w:sz w:val="24"/>
          <w:szCs w:val="24"/>
          <w:rtl w:val="0"/>
        </w:rPr>
        <w:br w:type="textWrapping"/>
      </w:r>
      <w:r>
        <w:rPr>
          <w:rFonts w:hint="default" w:ascii="Times New Roman" w:hAnsi="Times New Roman" w:cs="Times New Roman"/>
          <w:sz w:val="24"/>
          <w:szCs w:val="24"/>
          <w:rtl w:val="0"/>
        </w:rPr>
        <w:t>Tertiary students across all disciplines suffer from this problem, particularly those taking technical and heavy</w:t>
      </w:r>
      <w:r>
        <w:rPr>
          <w:rFonts w:hint="default" w:ascii="Times New Roman" w:hAnsi="Times New Roman" w:cs="Times New Roman"/>
          <w:sz w:val="24"/>
          <w:szCs w:val="24"/>
          <w:rtl w:val="0"/>
          <w:lang w:val="en-ZA"/>
        </w:rPr>
        <w:t xml:space="preserve"> </w:t>
      </w:r>
      <w:r>
        <w:rPr>
          <w:rFonts w:hint="default" w:ascii="Times New Roman" w:hAnsi="Times New Roman" w:cs="Times New Roman"/>
          <w:sz w:val="24"/>
          <w:szCs w:val="24"/>
          <w:rtl w:val="0"/>
        </w:rPr>
        <w:t>workload programs where multiple complex exams are written over short periods.</w:t>
      </w:r>
    </w:p>
    <w:p w14:paraId="000000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sz w:val="24"/>
          <w:szCs w:val="24"/>
        </w:rPr>
      </w:pPr>
    </w:p>
    <w:p w14:paraId="0000000A">
      <w:pPr>
        <w:rPr>
          <w:rFonts w:hint="default" w:ascii="Times New Roman" w:hAnsi="Times New Roman" w:cs="Times New Roman"/>
          <w:sz w:val="24"/>
          <w:szCs w:val="24"/>
        </w:rPr>
      </w:pPr>
      <w:r>
        <w:rPr>
          <w:rFonts w:hint="default" w:ascii="Times New Roman" w:hAnsi="Times New Roman" w:cs="Times New Roman"/>
          <w:b/>
          <w:bCs/>
          <w:sz w:val="24"/>
          <w:szCs w:val="24"/>
          <w:rtl w:val="0"/>
        </w:rPr>
        <w:t>How often does it happen?</w:t>
      </w:r>
      <w:r>
        <w:rPr>
          <w:rFonts w:hint="default" w:ascii="Times New Roman" w:hAnsi="Times New Roman" w:cs="Times New Roman"/>
          <w:sz w:val="24"/>
          <w:szCs w:val="24"/>
          <w:rtl w:val="0"/>
        </w:rPr>
        <w:br w:type="textWrapping"/>
      </w:r>
      <w:r>
        <w:rPr>
          <w:rFonts w:hint="default" w:ascii="Times New Roman" w:hAnsi="Times New Roman" w:cs="Times New Roman"/>
          <w:sz w:val="24"/>
          <w:szCs w:val="24"/>
          <w:rtl w:val="0"/>
        </w:rPr>
        <w:t>This issue recur</w:t>
      </w:r>
      <w:r>
        <w:rPr>
          <w:rFonts w:hint="default" w:ascii="Times New Roman" w:hAnsi="Times New Roman" w:cs="Times New Roman"/>
          <w:sz w:val="24"/>
          <w:szCs w:val="24"/>
          <w:rtl w:val="0"/>
          <w:lang w:val="en-ZA"/>
        </w:rPr>
        <w:t>e</w:t>
      </w:r>
      <w:r>
        <w:rPr>
          <w:rFonts w:hint="default" w:ascii="Times New Roman" w:hAnsi="Times New Roman" w:cs="Times New Roman"/>
          <w:sz w:val="24"/>
          <w:szCs w:val="24"/>
          <w:rtl w:val="0"/>
        </w:rPr>
        <w:t>s at least twice every academic year during mid-semester tests and final examination sessions, usually lasting several weeks.</w:t>
      </w:r>
    </w:p>
    <w:p w14:paraId="000000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sz w:val="24"/>
          <w:szCs w:val="24"/>
        </w:rPr>
      </w:pPr>
    </w:p>
    <w:p w14:paraId="0000000C">
      <w:pPr>
        <w:rPr>
          <w:rFonts w:hint="default" w:ascii="Times New Roman" w:hAnsi="Times New Roman" w:cs="Times New Roman"/>
          <w:sz w:val="24"/>
          <w:szCs w:val="24"/>
        </w:rPr>
      </w:pPr>
      <w:r>
        <w:rPr>
          <w:rFonts w:hint="default" w:ascii="Times New Roman" w:hAnsi="Times New Roman" w:cs="Times New Roman"/>
          <w:b/>
          <w:bCs/>
          <w:sz w:val="24"/>
          <w:szCs w:val="24"/>
          <w:rtl w:val="0"/>
        </w:rPr>
        <w:t>Why is it worth solving?</w:t>
      </w:r>
      <w:r>
        <w:rPr>
          <w:rFonts w:hint="default" w:ascii="Times New Roman" w:hAnsi="Times New Roman" w:cs="Times New Roman"/>
          <w:sz w:val="24"/>
          <w:szCs w:val="24"/>
          <w:rtl w:val="0"/>
        </w:rPr>
        <w:br w:type="textWrapping"/>
      </w:r>
      <w:r>
        <w:rPr>
          <w:rFonts w:hint="default" w:ascii="Times New Roman" w:hAnsi="Times New Roman" w:cs="Times New Roman"/>
          <w:sz w:val="24"/>
          <w:szCs w:val="24"/>
          <w:rtl w:val="0"/>
        </w:rPr>
        <w:t>Creating a study timetable manually using paper or standard spreadsheets is time-consuming and rigid. If an unexpected event occurs</w:t>
      </w:r>
      <w:r>
        <w:rPr>
          <w:rFonts w:hint="default" w:ascii="Times New Roman" w:hAnsi="Times New Roman" w:cs="Times New Roman"/>
          <w:sz w:val="24"/>
          <w:szCs w:val="24"/>
          <w:rtl w:val="0"/>
          <w:lang w:val="en-ZA"/>
        </w:rPr>
        <w:t xml:space="preserve"> </w:t>
      </w:r>
      <w:r>
        <w:rPr>
          <w:rFonts w:hint="default" w:ascii="Times New Roman" w:hAnsi="Times New Roman" w:cs="Times New Roman"/>
          <w:sz w:val="24"/>
          <w:szCs w:val="24"/>
          <w:rtl w:val="0"/>
        </w:rPr>
        <w:t>such as illness, an emergency, or an unexpected delay</w:t>
      </w:r>
      <w:r>
        <w:rPr>
          <w:rFonts w:hint="default" w:ascii="Times New Roman" w:hAnsi="Times New Roman" w:cs="Times New Roman"/>
          <w:sz w:val="24"/>
          <w:szCs w:val="24"/>
          <w:rtl w:val="0"/>
          <w:lang w:val="en-ZA"/>
        </w:rPr>
        <w:t xml:space="preserve"> </w:t>
      </w:r>
      <w:r>
        <w:rPr>
          <w:rFonts w:hint="default" w:ascii="Times New Roman" w:hAnsi="Times New Roman" w:cs="Times New Roman"/>
          <w:sz w:val="24"/>
          <w:szCs w:val="24"/>
          <w:rtl w:val="0"/>
        </w:rPr>
        <w:t>a static paper timetable becomes outdated immediately. As a result, students often resort to last</w:t>
      </w:r>
      <w:r>
        <w:rPr>
          <w:rFonts w:hint="default" w:ascii="Times New Roman" w:hAnsi="Times New Roman" w:cs="Times New Roman"/>
          <w:sz w:val="24"/>
          <w:szCs w:val="24"/>
          <w:rtl w:val="0"/>
          <w:lang w:val="en-ZA"/>
        </w:rPr>
        <w:t xml:space="preserve"> </w:t>
      </w:r>
      <w:r>
        <w:rPr>
          <w:rFonts w:hint="default" w:ascii="Times New Roman" w:hAnsi="Times New Roman" w:cs="Times New Roman"/>
          <w:sz w:val="24"/>
          <w:szCs w:val="24"/>
          <w:rtl w:val="0"/>
        </w:rPr>
        <w:t>minute cramming or spend too much time studying familiar, easier subjects while neglecting harder ones. An automated timetable generator solves this by dynamically calculating subject priorities and distributing study slots based on difficulty and time remaining before each exam.</w:t>
      </w:r>
    </w:p>
    <w:p w14:paraId="0000000D">
      <w:pPr>
        <w:pStyle w:val="3"/>
        <w:rPr>
          <w:rFonts w:hint="default" w:ascii="Times New Roman" w:hAnsi="Times New Roman" w:cs="Times New Roman"/>
          <w:sz w:val="24"/>
          <w:szCs w:val="24"/>
        </w:rPr>
      </w:pPr>
      <w:bookmarkStart w:id="2" w:name="_ravclwc64syi" w:colFirst="0" w:colLast="0"/>
      <w:bookmarkEnd w:id="2"/>
      <w:r>
        <w:rPr>
          <w:rFonts w:hint="default" w:ascii="Times New Roman" w:hAnsi="Times New Roman" w:cs="Times New Roman"/>
          <w:sz w:val="24"/>
          <w:szCs w:val="24"/>
          <w:rtl w:val="0"/>
        </w:rPr>
        <w:t>(b) Proposed Solution</w:t>
      </w:r>
    </w:p>
    <w:p w14:paraId="0000000E">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The proposed solution is an </w:t>
      </w:r>
      <w:r>
        <w:rPr>
          <w:rFonts w:hint="default" w:ascii="Times New Roman" w:hAnsi="Times New Roman" w:cs="Times New Roman"/>
          <w:b/>
          <w:bCs/>
          <w:sz w:val="24"/>
          <w:szCs w:val="24"/>
          <w:rtl w:val="0"/>
        </w:rPr>
        <w:t>Adaptive Revision Timetable Generator</w:t>
      </w:r>
      <w:r>
        <w:rPr>
          <w:rFonts w:hint="default" w:ascii="Times New Roman" w:hAnsi="Times New Roman" w:cs="Times New Roman"/>
          <w:sz w:val="24"/>
          <w:szCs w:val="24"/>
          <w:rtl w:val="0"/>
        </w:rPr>
        <w:t>. It is an algorithmic tool that constructs a custom, balanced study schedule for students leading up to their exams.</w:t>
      </w:r>
    </w:p>
    <w:p w14:paraId="000000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sz w:val="24"/>
          <w:szCs w:val="24"/>
        </w:rPr>
      </w:pPr>
    </w:p>
    <w:p w14:paraId="00000010">
      <w:pPr>
        <w:rPr>
          <w:rFonts w:hint="default" w:ascii="Times New Roman" w:hAnsi="Times New Roman" w:cs="Times New Roman"/>
          <w:sz w:val="24"/>
          <w:szCs w:val="24"/>
        </w:rPr>
      </w:pPr>
      <w:r>
        <w:rPr>
          <w:rFonts w:hint="default" w:ascii="Times New Roman" w:hAnsi="Times New Roman" w:cs="Times New Roman"/>
          <w:b/>
          <w:bCs/>
          <w:sz w:val="24"/>
          <w:szCs w:val="24"/>
          <w:rtl w:val="0"/>
        </w:rPr>
        <w:t>What would it do?</w:t>
      </w:r>
      <w:r>
        <w:rPr>
          <w:rFonts w:hint="default" w:ascii="Times New Roman" w:hAnsi="Times New Roman" w:cs="Times New Roman"/>
          <w:sz w:val="24"/>
          <w:szCs w:val="24"/>
          <w:rtl w:val="0"/>
        </w:rPr>
        <w:br w:type="textWrapping"/>
      </w:r>
      <w:r>
        <w:rPr>
          <w:rFonts w:hint="default" w:ascii="Times New Roman" w:hAnsi="Times New Roman" w:cs="Times New Roman"/>
          <w:sz w:val="24"/>
          <w:szCs w:val="24"/>
          <w:rtl w:val="0"/>
        </w:rPr>
        <w:t>The system takes student input including the list of enrolled modules, the exact date for each exam, a self</w:t>
      </w:r>
      <w:r>
        <w:rPr>
          <w:rFonts w:hint="default" w:ascii="Times New Roman" w:hAnsi="Times New Roman" w:cs="Times New Roman"/>
          <w:sz w:val="24"/>
          <w:szCs w:val="24"/>
          <w:rtl w:val="0"/>
          <w:lang w:val="en-ZA"/>
        </w:rPr>
        <w:t xml:space="preserve"> </w:t>
      </w:r>
      <w:r>
        <w:rPr>
          <w:rFonts w:hint="default" w:ascii="Times New Roman" w:hAnsi="Times New Roman" w:cs="Times New Roman"/>
          <w:sz w:val="24"/>
          <w:szCs w:val="24"/>
          <w:rtl w:val="0"/>
        </w:rPr>
        <w:t>assessed difficulty rating for each module on a scale of 1 to 5 and the total available daily study hours. Using this information, the algorithm calculates a priority weight for each subject based on its difficulty and how soon the exam takes place. It then assigns daily study sessions into designated time blocks while applying practical constraints</w:t>
      </w:r>
      <w:r>
        <w:rPr>
          <w:rFonts w:hint="default" w:ascii="Times New Roman" w:hAnsi="Times New Roman" w:cs="Times New Roman"/>
          <w:sz w:val="24"/>
          <w:szCs w:val="24"/>
          <w:rtl w:val="0"/>
          <w:lang w:val="en-ZA"/>
        </w:rPr>
        <w:t xml:space="preserve"> , </w:t>
      </w:r>
      <w:r>
        <w:rPr>
          <w:rFonts w:hint="default" w:ascii="Times New Roman" w:hAnsi="Times New Roman" w:cs="Times New Roman"/>
          <w:sz w:val="24"/>
          <w:szCs w:val="24"/>
          <w:rtl w:val="0"/>
        </w:rPr>
        <w:t>limiting continuous study on a single module to a maximum of 2 hours per day to prevent exhaustion, inserting rest intervals, and recalculating the schedule if study sessions are missed.</w:t>
      </w:r>
    </w:p>
    <w:p w14:paraId="000000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sz w:val="24"/>
          <w:szCs w:val="24"/>
        </w:rPr>
      </w:pPr>
    </w:p>
    <w:p w14:paraId="00000012">
      <w:pPr>
        <w:rPr>
          <w:rFonts w:hint="default" w:ascii="Times New Roman" w:hAnsi="Times New Roman" w:cs="Times New Roman"/>
          <w:sz w:val="24"/>
          <w:szCs w:val="24"/>
        </w:rPr>
      </w:pPr>
      <w:r>
        <w:rPr>
          <w:rFonts w:hint="default" w:ascii="Times New Roman" w:hAnsi="Times New Roman" w:cs="Times New Roman"/>
          <w:b/>
          <w:bCs/>
          <w:sz w:val="24"/>
          <w:szCs w:val="24"/>
          <w:rtl w:val="0"/>
        </w:rPr>
        <w:t>Who would use it?</w:t>
      </w:r>
      <w:r>
        <w:rPr>
          <w:rFonts w:hint="default" w:ascii="Times New Roman" w:hAnsi="Times New Roman" w:cs="Times New Roman"/>
          <w:sz w:val="24"/>
          <w:szCs w:val="24"/>
          <w:rtl w:val="0"/>
        </w:rPr>
        <w:br w:type="textWrapping"/>
      </w:r>
      <w:r>
        <w:rPr>
          <w:rFonts w:hint="default" w:ascii="Times New Roman" w:hAnsi="Times New Roman" w:cs="Times New Roman"/>
          <w:sz w:val="24"/>
          <w:szCs w:val="24"/>
          <w:rtl w:val="0"/>
        </w:rPr>
        <w:t>College students, high school students preparing for national final exams and self</w:t>
      </w:r>
      <w:r>
        <w:rPr>
          <w:rFonts w:hint="default" w:ascii="Times New Roman" w:hAnsi="Times New Roman" w:cs="Times New Roman"/>
          <w:sz w:val="24"/>
          <w:szCs w:val="24"/>
          <w:rtl w:val="0"/>
          <w:lang w:val="en-ZA"/>
        </w:rPr>
        <w:t xml:space="preserve"> </w:t>
      </w:r>
      <w:r>
        <w:rPr>
          <w:rFonts w:hint="default" w:ascii="Times New Roman" w:hAnsi="Times New Roman" w:cs="Times New Roman"/>
          <w:sz w:val="24"/>
          <w:szCs w:val="24"/>
          <w:rtl w:val="0"/>
        </w:rPr>
        <w:t>taught learners working through multiple certifications simultaneously.</w:t>
      </w:r>
    </w:p>
    <w:p w14:paraId="00000013">
      <w:pPr>
        <w:pStyle w:val="3"/>
        <w:rPr>
          <w:rFonts w:hint="default" w:ascii="Times New Roman" w:hAnsi="Times New Roman" w:cs="Times New Roman"/>
          <w:sz w:val="24"/>
          <w:szCs w:val="24"/>
        </w:rPr>
      </w:pPr>
      <w:bookmarkStart w:id="3" w:name="_m5dnjxwqq4kz" w:colFirst="0" w:colLast="0"/>
      <w:bookmarkEnd w:id="3"/>
      <w:r>
        <w:rPr>
          <w:rFonts w:hint="default" w:ascii="Times New Roman" w:hAnsi="Times New Roman" w:cs="Times New Roman"/>
          <w:sz w:val="24"/>
          <w:szCs w:val="24"/>
          <w:rtl w:val="0"/>
        </w:rPr>
        <w:t>(c) Current Approaches vs. Proposed Solution</w:t>
      </w:r>
    </w:p>
    <w:p w14:paraId="00000015">
      <w:pPr>
        <w:rPr>
          <w:rFonts w:hint="default" w:ascii="Times New Roman" w:hAnsi="Times New Roman" w:cs="Times New Roman"/>
          <w:sz w:val="24"/>
          <w:szCs w:val="24"/>
        </w:rPr>
      </w:pPr>
      <w:r>
        <w:rPr>
          <w:rFonts w:hint="default" w:ascii="Times New Roman" w:hAnsi="Times New Roman" w:cs="Times New Roman"/>
          <w:sz w:val="24"/>
          <w:szCs w:val="24"/>
          <w:rtl w:val="0"/>
        </w:rPr>
        <w:t>Currently students manage their revision using paper planners, static calendar apps such as Google Calendar or informal daily decisions.</w:t>
      </w:r>
    </w:p>
    <w:p w14:paraId="00000017">
      <w:pPr>
        <w:rPr>
          <w:rFonts w:hint="default" w:ascii="Times New Roman" w:hAnsi="Times New Roman" w:cs="Times New Roman"/>
          <w:sz w:val="24"/>
          <w:szCs w:val="24"/>
        </w:rPr>
      </w:pPr>
      <w:r>
        <w:rPr>
          <w:rFonts w:hint="default" w:ascii="Times New Roman" w:hAnsi="Times New Roman" w:cs="Times New Roman"/>
          <w:sz w:val="24"/>
          <w:szCs w:val="24"/>
          <w:rtl w:val="0"/>
        </w:rPr>
        <w:t>Paper planners are completely rigid</w:t>
      </w:r>
      <w:r>
        <w:rPr>
          <w:rFonts w:hint="default" w:ascii="Times New Roman" w:hAnsi="Times New Roman" w:cs="Times New Roman"/>
          <w:sz w:val="24"/>
          <w:szCs w:val="24"/>
          <w:rtl w:val="0"/>
          <w:lang w:val="en-ZA"/>
        </w:rPr>
        <w:t>,</w:t>
      </w:r>
      <w:r>
        <w:rPr>
          <w:rFonts w:hint="default" w:ascii="Times New Roman" w:hAnsi="Times New Roman" w:cs="Times New Roman"/>
          <w:sz w:val="24"/>
          <w:szCs w:val="24"/>
          <w:rtl w:val="0"/>
        </w:rPr>
        <w:t xml:space="preserve"> skipping one day renders the entire plan inaccurate. Standard digital calendar tools allow setting reminders, but they require manual entry for every session and do not contain domain</w:t>
      </w:r>
      <w:r>
        <w:rPr>
          <w:rFonts w:hint="default" w:ascii="Times New Roman" w:hAnsi="Times New Roman" w:cs="Times New Roman"/>
          <w:sz w:val="24"/>
          <w:szCs w:val="24"/>
          <w:rtl w:val="0"/>
          <w:lang w:val="en-ZA"/>
        </w:rPr>
        <w:t xml:space="preserve"> </w:t>
      </w:r>
      <w:r>
        <w:rPr>
          <w:rFonts w:hint="default" w:ascii="Times New Roman" w:hAnsi="Times New Roman" w:cs="Times New Roman"/>
          <w:sz w:val="24"/>
          <w:szCs w:val="24"/>
          <w:rtl w:val="0"/>
        </w:rPr>
        <w:t>specific logic to automatically balance subject difficulty against exam proximity.</w:t>
      </w:r>
    </w:p>
    <w:p w14:paraId="00000018">
      <w:pPr>
        <w:rPr>
          <w:rFonts w:hint="default" w:ascii="Times New Roman" w:hAnsi="Times New Roman" w:cs="Times New Roman"/>
          <w:sz w:val="24"/>
          <w:szCs w:val="24"/>
        </w:rPr>
      </w:pPr>
      <w:r>
        <w:rPr>
          <w:rFonts w:hint="default" w:ascii="Times New Roman" w:hAnsi="Times New Roman" w:cs="Times New Roman"/>
          <w:sz w:val="24"/>
          <w:szCs w:val="24"/>
          <w:rtl w:val="0"/>
          <w:lang w:val="en-ZA"/>
        </w:rPr>
        <w:t>My</w:t>
      </w:r>
      <w:r>
        <w:rPr>
          <w:rFonts w:hint="default" w:ascii="Times New Roman" w:hAnsi="Times New Roman" w:cs="Times New Roman"/>
          <w:sz w:val="24"/>
          <w:szCs w:val="24"/>
          <w:rtl w:val="0"/>
        </w:rPr>
        <w:t xml:space="preserve"> approach improves upon existing solutions by incorporating dynamic priority scoring and automated slot allocation. It mathematically evaluates which subject requires attention first and automatically adjusts future time slots whenever a student logs a missed or incomplete study block.</w:t>
      </w:r>
      <w:bookmarkStart w:id="12" w:name="_GoBack"/>
      <w:bookmarkEnd w:id="12"/>
    </w:p>
    <w:p w14:paraId="00000019">
      <w:pPr>
        <w:pStyle w:val="2"/>
        <w:rPr>
          <w:rFonts w:hint="default" w:ascii="Times New Roman" w:hAnsi="Times New Roman" w:cs="Times New Roman"/>
          <w:sz w:val="24"/>
          <w:szCs w:val="24"/>
          <w:u w:val="single"/>
        </w:rPr>
      </w:pPr>
      <w:bookmarkStart w:id="4" w:name="_1bbvbyqect2v" w:colFirst="0" w:colLast="0"/>
      <w:bookmarkEnd w:id="4"/>
      <w:r>
        <w:rPr>
          <w:rFonts w:hint="default" w:ascii="Times New Roman" w:hAnsi="Times New Roman" w:cs="Times New Roman"/>
          <w:sz w:val="24"/>
          <w:szCs w:val="24"/>
          <w:u w:val="single"/>
          <w:rtl w:val="0"/>
        </w:rPr>
        <w:t>QUESTION 2</w:t>
      </w:r>
    </w:p>
    <w:p w14:paraId="0000001A">
      <w:pPr>
        <w:pStyle w:val="3"/>
        <w:rPr>
          <w:rFonts w:hint="default" w:ascii="Times New Roman" w:hAnsi="Times New Roman" w:cs="Times New Roman"/>
          <w:sz w:val="24"/>
          <w:szCs w:val="24"/>
        </w:rPr>
      </w:pPr>
      <w:bookmarkStart w:id="5" w:name="_vroyan7rc0k3" w:colFirst="0" w:colLast="0"/>
      <w:bookmarkEnd w:id="5"/>
      <w:r>
        <w:rPr>
          <w:rFonts w:hint="default" w:ascii="Times New Roman" w:hAnsi="Times New Roman" w:cs="Times New Roman"/>
          <w:sz w:val="24"/>
          <w:szCs w:val="24"/>
          <w:rtl w:val="0"/>
        </w:rPr>
        <w:t>(a) Inputs, Outputs, and Assumptions</w:t>
      </w:r>
    </w:p>
    <w:tbl>
      <w:tblPr>
        <w:tblStyle w:val="15"/>
        <w:tblW w:w="9099" w:type="dxa"/>
        <w:tblInd w:w="0" w:type="dxa"/>
        <w:tblBorders>
          <w:top w:val="single" w:color="E2E8F0" w:sz="8" w:space="0"/>
          <w:left w:val="none" w:color="000000" w:sz="0" w:space="0"/>
          <w:bottom w:val="single" w:color="E2E8F0" w:sz="8" w:space="0"/>
          <w:right w:val="none" w:color="000000" w:sz="0" w:space="0"/>
          <w:insideH w:val="single" w:color="E2E8F0" w:sz="8" w:space="0"/>
          <w:insideV w:val="single" w:color="E2E8F0" w:sz="8" w:space="0"/>
        </w:tblBorders>
        <w:tblLayout w:type="fixed"/>
        <w:tblCellMar>
          <w:top w:w="120" w:type="dxa"/>
          <w:left w:w="160" w:type="dxa"/>
          <w:bottom w:w="120" w:type="dxa"/>
          <w:right w:w="160" w:type="dxa"/>
        </w:tblCellMar>
      </w:tblPr>
      <w:tblGrid>
        <w:gridCol w:w="3033"/>
        <w:gridCol w:w="3033"/>
        <w:gridCol w:w="3033"/>
      </w:tblGrid>
      <w:tr w14:paraId="58A1B87D">
        <w:tblPrEx>
          <w:tblBorders>
            <w:top w:val="single" w:color="E2E8F0" w:sz="8" w:space="0"/>
            <w:left w:val="none" w:color="000000" w:sz="0" w:space="0"/>
            <w:bottom w:val="single" w:color="E2E8F0" w:sz="8" w:space="0"/>
            <w:right w:val="none" w:color="000000" w:sz="0" w:space="0"/>
            <w:insideH w:val="single" w:color="E2E8F0" w:sz="8" w:space="0"/>
            <w:insideV w:val="single" w:color="E2E8F0" w:sz="8" w:space="0"/>
          </w:tblBorders>
        </w:tblPrEx>
        <w:trPr>
          <w:trHeight w:val="1713" w:hRule="atLeast"/>
        </w:trPr>
        <w:tc>
          <w:tcPr>
            <w:shd w:val="clear" w:color="auto" w:fill="FFFFFF"/>
            <w:vAlign w:val="center"/>
          </w:tcPr>
          <w:p w14:paraId="0000001E">
            <w:pPr>
              <w:rPr>
                <w:rFonts w:hint="default" w:ascii="Times New Roman" w:hAnsi="Times New Roman" w:cs="Times New Roman"/>
                <w:sz w:val="24"/>
                <w:szCs w:val="24"/>
              </w:rPr>
            </w:pPr>
            <w:sdt>
              <w:sdtPr>
                <w:rPr>
                  <w:rFonts w:hint="default" w:ascii="Times New Roman" w:hAnsi="Times New Roman" w:cs="Times New Roman"/>
                  <w:sz w:val="24"/>
                  <w:szCs w:val="24"/>
                </w:rPr>
                <w:alias w:val="Category"/>
                <w:id w:val="-1367454414"/>
                <w:dropDownList>
                  <w:listItem w:displayText="Assumptions" w:value="Assumptions"/>
                  <w:listItem w:displayText="Inputs" w:value="Inputs"/>
                  <w:listItem w:displayText="Outputs" w:value="Outputs"/>
                </w:dropDownList>
              </w:sdtPr>
              <w:sdtEndPr>
                <w:rPr>
                  <w:rFonts w:hint="default" w:ascii="Times New Roman" w:hAnsi="Times New Roman" w:cs="Times New Roman"/>
                  <w:sz w:val="24"/>
                  <w:szCs w:val="24"/>
                </w:rPr>
              </w:sdtEndPr>
              <w:sdtContent>
                <w:r>
                  <w:rPr>
                    <w:rFonts w:hint="default" w:ascii="Times New Roman" w:hAnsi="Times New Roman" w:cs="Times New Roman"/>
                    <w:sz w:val="24"/>
                    <w:szCs w:val="24"/>
                    <w:shd w:val="clear" w:fill="auto"/>
                  </w:rPr>
                  <w:t>Inputs</w:t>
                </w:r>
              </w:sdtContent>
            </w:sdt>
          </w:p>
        </w:tc>
        <w:tc>
          <w:tcPr>
            <w:shd w:val="clear" w:color="auto" w:fill="FFFFFF"/>
            <w:vAlign w:val="center"/>
          </w:tcPr>
          <w:p w14:paraId="0000001F">
            <w:pPr>
              <w:rPr>
                <w:rFonts w:hint="default" w:ascii="Times New Roman" w:hAnsi="Times New Roman" w:cs="Times New Roman"/>
                <w:sz w:val="24"/>
                <w:szCs w:val="24"/>
              </w:rPr>
            </w:pPr>
            <w:r>
              <w:rPr>
                <w:rFonts w:hint="default" w:ascii="Times New Roman" w:hAnsi="Times New Roman" w:cs="Times New Roman"/>
                <w:sz w:val="24"/>
                <w:szCs w:val="24"/>
                <w:rtl w:val="0"/>
              </w:rPr>
              <w:t>modulesList</w:t>
            </w:r>
          </w:p>
        </w:tc>
        <w:tc>
          <w:tcPr>
            <w:shd w:val="clear" w:color="auto" w:fill="FFFFFF"/>
            <w:vAlign w:val="center"/>
          </w:tcPr>
          <w:p w14:paraId="00000020">
            <w:pPr>
              <w:rPr>
                <w:rFonts w:hint="default" w:ascii="Times New Roman" w:hAnsi="Times New Roman" w:cs="Times New Roman"/>
                <w:sz w:val="24"/>
                <w:szCs w:val="24"/>
              </w:rPr>
            </w:pPr>
            <w:r>
              <w:rPr>
                <w:rFonts w:hint="default" w:ascii="Times New Roman" w:hAnsi="Times New Roman" w:cs="Times New Roman"/>
                <w:sz w:val="24"/>
                <w:szCs w:val="24"/>
                <w:rtl w:val="0"/>
              </w:rPr>
              <w:t>Array of records containing ModuleName (String), ExamDate (Date), and DifficultyRating (Integer from 1 to 5).</w:t>
            </w:r>
          </w:p>
        </w:tc>
      </w:tr>
      <w:tr w14:paraId="1E103000">
        <w:tblPrEx>
          <w:tblBorders>
            <w:top w:val="single" w:color="E2E8F0" w:sz="8" w:space="0"/>
            <w:left w:val="none" w:color="000000" w:sz="0" w:space="0"/>
            <w:bottom w:val="single" w:color="E2E8F0" w:sz="8" w:space="0"/>
            <w:right w:val="none" w:color="000000" w:sz="0" w:space="0"/>
            <w:insideH w:val="single" w:color="E2E8F0" w:sz="8" w:space="0"/>
            <w:insideV w:val="single" w:color="E2E8F0" w:sz="8" w:space="0"/>
          </w:tblBorders>
          <w:tblCellMar>
            <w:top w:w="120" w:type="dxa"/>
            <w:left w:w="160" w:type="dxa"/>
            <w:bottom w:w="120" w:type="dxa"/>
            <w:right w:w="160" w:type="dxa"/>
          </w:tblCellMar>
        </w:tblPrEx>
        <w:trPr>
          <w:trHeight w:val="722" w:hRule="atLeast"/>
          <w:tblHeader/>
        </w:trPr>
        <w:tc>
          <w:tcPr>
            <w:shd w:val="clear" w:color="auto" w:fill="FFFFFF"/>
            <w:vAlign w:val="center"/>
          </w:tcPr>
          <w:p w14:paraId="4E59DDCD">
            <w:pPr>
              <w:rPr>
                <w:rFonts w:hint="default" w:ascii="Times New Roman" w:hAnsi="Times New Roman" w:cs="Times New Roman"/>
                <w:sz w:val="24"/>
                <w:szCs w:val="24"/>
              </w:rPr>
            </w:pPr>
            <w:r>
              <w:rPr>
                <w:rFonts w:hint="default" w:ascii="Times New Roman" w:hAnsi="Times New Roman" w:cs="Times New Roman"/>
                <w:sz w:val="24"/>
                <w:szCs w:val="24"/>
                <w:rtl w:val="0"/>
              </w:rPr>
              <w:t>Category</w:t>
            </w:r>
          </w:p>
        </w:tc>
        <w:tc>
          <w:tcPr>
            <w:shd w:val="clear" w:color="auto" w:fill="FFFFFF"/>
            <w:vAlign w:val="center"/>
          </w:tcPr>
          <w:p w14:paraId="627BA3CD">
            <w:pPr>
              <w:rPr>
                <w:rFonts w:hint="default" w:ascii="Times New Roman" w:hAnsi="Times New Roman" w:cs="Times New Roman"/>
                <w:sz w:val="24"/>
                <w:szCs w:val="24"/>
              </w:rPr>
            </w:pPr>
            <w:r>
              <w:rPr>
                <w:rFonts w:hint="default" w:ascii="Times New Roman" w:hAnsi="Times New Roman" w:cs="Times New Roman"/>
                <w:sz w:val="24"/>
                <w:szCs w:val="24"/>
                <w:rtl w:val="0"/>
              </w:rPr>
              <w:t>Item Name</w:t>
            </w:r>
          </w:p>
        </w:tc>
        <w:tc>
          <w:tcPr>
            <w:shd w:val="clear" w:color="auto" w:fill="FFFFFF"/>
            <w:vAlign w:val="center"/>
          </w:tcPr>
          <w:p w14:paraId="4AD790DF">
            <w:pPr>
              <w:rPr>
                <w:rFonts w:hint="default" w:ascii="Times New Roman" w:hAnsi="Times New Roman" w:cs="Times New Roman"/>
                <w:sz w:val="24"/>
                <w:szCs w:val="24"/>
              </w:rPr>
            </w:pPr>
            <w:r>
              <w:rPr>
                <w:rFonts w:hint="default" w:ascii="Times New Roman" w:hAnsi="Times New Roman" w:cs="Times New Roman"/>
                <w:sz w:val="24"/>
                <w:szCs w:val="24"/>
                <w:rtl w:val="0"/>
              </w:rPr>
              <w:t>Data Type &amp; Description</w:t>
            </w:r>
          </w:p>
        </w:tc>
      </w:tr>
      <w:tr w14:paraId="3706B0DA">
        <w:tblPrEx>
          <w:tblBorders>
            <w:top w:val="single" w:color="E2E8F0" w:sz="8" w:space="0"/>
            <w:left w:val="none" w:color="000000" w:sz="0" w:space="0"/>
            <w:bottom w:val="single" w:color="E2E8F0" w:sz="8" w:space="0"/>
            <w:right w:val="none" w:color="000000" w:sz="0" w:space="0"/>
            <w:insideH w:val="single" w:color="E2E8F0" w:sz="8" w:space="0"/>
            <w:insideV w:val="single" w:color="E2E8F0" w:sz="8" w:space="0"/>
          </w:tblBorders>
          <w:tblCellMar>
            <w:top w:w="120" w:type="dxa"/>
            <w:left w:w="160" w:type="dxa"/>
            <w:bottom w:w="120" w:type="dxa"/>
            <w:right w:w="160" w:type="dxa"/>
          </w:tblCellMar>
        </w:tblPrEx>
        <w:trPr>
          <w:trHeight w:val="1105" w:hRule="atLeast"/>
        </w:trPr>
        <w:tc>
          <w:tcPr>
            <w:shd w:val="clear" w:color="auto" w:fill="FFFFFF"/>
            <w:vAlign w:val="center"/>
          </w:tcPr>
          <w:p w14:paraId="00000021">
            <w:pPr>
              <w:rPr>
                <w:rFonts w:hint="default" w:ascii="Times New Roman" w:hAnsi="Times New Roman" w:cs="Times New Roman"/>
                <w:sz w:val="24"/>
                <w:szCs w:val="24"/>
              </w:rPr>
            </w:pPr>
            <w:sdt>
              <w:sdtPr>
                <w:rPr>
                  <w:rFonts w:hint="default" w:ascii="Times New Roman" w:hAnsi="Times New Roman" w:cs="Times New Roman"/>
                  <w:sz w:val="24"/>
                  <w:szCs w:val="24"/>
                </w:rPr>
                <w:alias w:val="Category"/>
                <w:id w:val="329104035"/>
                <w:dropDownList>
                  <w:listItem w:displayText="Assumptions" w:value="Assumptions"/>
                  <w:listItem w:displayText="Inputs" w:value="Inputs"/>
                  <w:listItem w:displayText="Outputs" w:value="Outputs"/>
                </w:dropDownList>
              </w:sdtPr>
              <w:sdtEndPr>
                <w:rPr>
                  <w:rFonts w:hint="default" w:ascii="Times New Roman" w:hAnsi="Times New Roman" w:cs="Times New Roman"/>
                  <w:sz w:val="24"/>
                  <w:szCs w:val="24"/>
                </w:rPr>
              </w:sdtEndPr>
              <w:sdtContent>
                <w:r>
                  <w:rPr>
                    <w:rFonts w:hint="default" w:ascii="Times New Roman" w:hAnsi="Times New Roman" w:cs="Times New Roman"/>
                    <w:sz w:val="24"/>
                    <w:szCs w:val="24"/>
                    <w:shd w:val="clear" w:fill="auto"/>
                  </w:rPr>
                  <w:t>Inputs</w:t>
                </w:r>
              </w:sdtContent>
            </w:sdt>
          </w:p>
        </w:tc>
        <w:tc>
          <w:tcPr>
            <w:shd w:val="clear" w:color="auto" w:fill="FFFFFF"/>
            <w:vAlign w:val="center"/>
          </w:tcPr>
          <w:p w14:paraId="00000022">
            <w:pPr>
              <w:rPr>
                <w:rFonts w:hint="default" w:ascii="Times New Roman" w:hAnsi="Times New Roman" w:cs="Times New Roman"/>
                <w:sz w:val="24"/>
                <w:szCs w:val="24"/>
              </w:rPr>
            </w:pPr>
            <w:r>
              <w:rPr>
                <w:rFonts w:hint="default" w:ascii="Times New Roman" w:hAnsi="Times New Roman" w:cs="Times New Roman"/>
                <w:sz w:val="24"/>
                <w:szCs w:val="24"/>
                <w:rtl w:val="0"/>
              </w:rPr>
              <w:t>dailyAvailableHours</w:t>
            </w:r>
          </w:p>
        </w:tc>
        <w:tc>
          <w:tcPr>
            <w:shd w:val="clear" w:color="auto" w:fill="FFFFFF"/>
            <w:vAlign w:val="center"/>
          </w:tcPr>
          <w:p w14:paraId="00000023">
            <w:pPr>
              <w:rPr>
                <w:rFonts w:hint="default" w:ascii="Times New Roman" w:hAnsi="Times New Roman" w:cs="Times New Roman"/>
                <w:sz w:val="24"/>
                <w:szCs w:val="24"/>
              </w:rPr>
            </w:pPr>
            <w:r>
              <w:rPr>
                <w:rFonts w:hint="default" w:ascii="Times New Roman" w:hAnsi="Times New Roman" w:cs="Times New Roman"/>
                <w:sz w:val="24"/>
                <w:szCs w:val="24"/>
                <w:rtl w:val="0"/>
              </w:rPr>
              <w:t>Real number representing available study hours per day (e.g., 6.0).</w:t>
            </w:r>
          </w:p>
        </w:tc>
      </w:tr>
      <w:tr w14:paraId="58C6B5D4">
        <w:tblPrEx>
          <w:tblBorders>
            <w:top w:val="single" w:color="E2E8F0" w:sz="8" w:space="0"/>
            <w:left w:val="none" w:color="000000" w:sz="0" w:space="0"/>
            <w:bottom w:val="single" w:color="E2E8F0" w:sz="8" w:space="0"/>
            <w:right w:val="none" w:color="000000" w:sz="0" w:space="0"/>
            <w:insideH w:val="single" w:color="E2E8F0" w:sz="8" w:space="0"/>
            <w:insideV w:val="single" w:color="E2E8F0" w:sz="8" w:space="0"/>
          </w:tblBorders>
          <w:tblCellMar>
            <w:top w:w="120" w:type="dxa"/>
            <w:left w:w="160" w:type="dxa"/>
            <w:bottom w:w="120" w:type="dxa"/>
            <w:right w:w="160" w:type="dxa"/>
          </w:tblCellMar>
        </w:tblPrEx>
        <w:trPr>
          <w:trHeight w:val="913" w:hRule="atLeast"/>
        </w:trPr>
        <w:tc>
          <w:tcPr>
            <w:shd w:val="clear" w:color="auto" w:fill="FFFFFF"/>
            <w:vAlign w:val="center"/>
          </w:tcPr>
          <w:p w14:paraId="00000024">
            <w:pPr>
              <w:rPr>
                <w:rFonts w:hint="default" w:ascii="Times New Roman" w:hAnsi="Times New Roman" w:cs="Times New Roman"/>
                <w:sz w:val="24"/>
                <w:szCs w:val="24"/>
              </w:rPr>
            </w:pPr>
            <w:sdt>
              <w:sdtPr>
                <w:rPr>
                  <w:rFonts w:hint="default" w:ascii="Times New Roman" w:hAnsi="Times New Roman" w:cs="Times New Roman"/>
                  <w:sz w:val="24"/>
                  <w:szCs w:val="24"/>
                </w:rPr>
                <w:alias w:val="Category"/>
                <w:id w:val="-1561032583"/>
                <w:dropDownList>
                  <w:listItem w:displayText="Assumptions" w:value="Assumptions"/>
                  <w:listItem w:displayText="Inputs" w:value="Inputs"/>
                  <w:listItem w:displayText="Outputs" w:value="Outputs"/>
                </w:dropDownList>
              </w:sdtPr>
              <w:sdtEndPr>
                <w:rPr>
                  <w:rFonts w:hint="default" w:ascii="Times New Roman" w:hAnsi="Times New Roman" w:cs="Times New Roman"/>
                  <w:sz w:val="24"/>
                  <w:szCs w:val="24"/>
                </w:rPr>
              </w:sdtEndPr>
              <w:sdtContent>
                <w:r>
                  <w:rPr>
                    <w:rFonts w:hint="default" w:ascii="Times New Roman" w:hAnsi="Times New Roman" w:cs="Times New Roman"/>
                    <w:sz w:val="24"/>
                    <w:szCs w:val="24"/>
                    <w:shd w:val="clear" w:fill="auto"/>
                  </w:rPr>
                  <w:t>Inputs</w:t>
                </w:r>
              </w:sdtContent>
            </w:sdt>
          </w:p>
        </w:tc>
        <w:tc>
          <w:tcPr>
            <w:shd w:val="clear" w:color="auto" w:fill="FFFFFF"/>
            <w:vAlign w:val="center"/>
          </w:tcPr>
          <w:p w14:paraId="00000025">
            <w:pPr>
              <w:rPr>
                <w:rFonts w:hint="default" w:ascii="Times New Roman" w:hAnsi="Times New Roman" w:cs="Times New Roman"/>
                <w:sz w:val="24"/>
                <w:szCs w:val="24"/>
              </w:rPr>
            </w:pPr>
            <w:r>
              <w:rPr>
                <w:rFonts w:hint="default" w:ascii="Times New Roman" w:hAnsi="Times New Roman" w:cs="Times New Roman"/>
                <w:sz w:val="24"/>
                <w:szCs w:val="24"/>
                <w:rtl w:val="0"/>
              </w:rPr>
              <w:t>startDate</w:t>
            </w:r>
          </w:p>
        </w:tc>
        <w:tc>
          <w:tcPr>
            <w:shd w:val="clear" w:color="auto" w:fill="FFFFFF"/>
            <w:vAlign w:val="center"/>
          </w:tcPr>
          <w:p w14:paraId="00000026">
            <w:pPr>
              <w:rPr>
                <w:rFonts w:hint="default" w:ascii="Times New Roman" w:hAnsi="Times New Roman" w:cs="Times New Roman"/>
                <w:sz w:val="24"/>
                <w:szCs w:val="24"/>
              </w:rPr>
            </w:pPr>
            <w:r>
              <w:rPr>
                <w:rFonts w:hint="default" w:ascii="Times New Roman" w:hAnsi="Times New Roman" w:cs="Times New Roman"/>
                <w:sz w:val="24"/>
                <w:szCs w:val="24"/>
                <w:rtl w:val="0"/>
              </w:rPr>
              <w:t>Date representing the first day of revision.</w:t>
            </w:r>
          </w:p>
        </w:tc>
      </w:tr>
      <w:tr w14:paraId="6BB90A6B">
        <w:tblPrEx>
          <w:tblBorders>
            <w:top w:val="single" w:color="E2E8F0" w:sz="8" w:space="0"/>
            <w:left w:val="none" w:color="000000" w:sz="0" w:space="0"/>
            <w:bottom w:val="single" w:color="E2E8F0" w:sz="8" w:space="0"/>
            <w:right w:val="none" w:color="000000" w:sz="0" w:space="0"/>
            <w:insideH w:val="single" w:color="E2E8F0" w:sz="8" w:space="0"/>
            <w:insideV w:val="single" w:color="E2E8F0" w:sz="8" w:space="0"/>
          </w:tblBorders>
          <w:tblCellMar>
            <w:top w:w="120" w:type="dxa"/>
            <w:left w:w="160" w:type="dxa"/>
            <w:bottom w:w="120" w:type="dxa"/>
            <w:right w:w="160" w:type="dxa"/>
          </w:tblCellMar>
        </w:tblPrEx>
        <w:trPr>
          <w:trHeight w:val="1334" w:hRule="atLeast"/>
        </w:trPr>
        <w:tc>
          <w:tcPr>
            <w:shd w:val="clear" w:color="auto" w:fill="FFFFFF"/>
            <w:vAlign w:val="center"/>
          </w:tcPr>
          <w:p w14:paraId="00000027">
            <w:pPr>
              <w:rPr>
                <w:rFonts w:hint="default" w:ascii="Times New Roman" w:hAnsi="Times New Roman" w:cs="Times New Roman"/>
                <w:sz w:val="24"/>
                <w:szCs w:val="24"/>
              </w:rPr>
            </w:pPr>
            <w:sdt>
              <w:sdtPr>
                <w:rPr>
                  <w:rFonts w:hint="default" w:ascii="Times New Roman" w:hAnsi="Times New Roman" w:cs="Times New Roman"/>
                  <w:sz w:val="24"/>
                  <w:szCs w:val="24"/>
                </w:rPr>
                <w:alias w:val="Category"/>
                <w:id w:val="-757888687"/>
                <w:dropDownList>
                  <w:listItem w:displayText="Assumptions" w:value="Assumptions"/>
                  <w:listItem w:displayText="Inputs" w:value="Inputs"/>
                  <w:listItem w:displayText="Outputs" w:value="Outputs"/>
                </w:dropDownList>
              </w:sdtPr>
              <w:sdtEndPr>
                <w:rPr>
                  <w:rFonts w:hint="default" w:ascii="Times New Roman" w:hAnsi="Times New Roman" w:cs="Times New Roman"/>
                  <w:sz w:val="24"/>
                  <w:szCs w:val="24"/>
                </w:rPr>
              </w:sdtEndPr>
              <w:sdtContent>
                <w:r>
                  <w:rPr>
                    <w:rFonts w:hint="default" w:ascii="Times New Roman" w:hAnsi="Times New Roman" w:cs="Times New Roman"/>
                    <w:sz w:val="24"/>
                    <w:szCs w:val="24"/>
                    <w:shd w:val="clear" w:fill="auto"/>
                  </w:rPr>
                  <w:t>Outputs</w:t>
                </w:r>
              </w:sdtContent>
            </w:sdt>
          </w:p>
        </w:tc>
        <w:tc>
          <w:tcPr>
            <w:shd w:val="clear" w:color="auto" w:fill="FFFFFF"/>
            <w:vAlign w:val="center"/>
          </w:tcPr>
          <w:p w14:paraId="00000028">
            <w:pPr>
              <w:rPr>
                <w:rFonts w:hint="default" w:ascii="Times New Roman" w:hAnsi="Times New Roman" w:cs="Times New Roman"/>
                <w:sz w:val="24"/>
                <w:szCs w:val="24"/>
              </w:rPr>
            </w:pPr>
            <w:r>
              <w:rPr>
                <w:rFonts w:hint="default" w:ascii="Times New Roman" w:hAnsi="Times New Roman" w:cs="Times New Roman"/>
                <w:sz w:val="24"/>
                <w:szCs w:val="24"/>
                <w:rtl w:val="0"/>
              </w:rPr>
              <w:t>timetableSchedule</w:t>
            </w:r>
          </w:p>
        </w:tc>
        <w:tc>
          <w:tcPr>
            <w:shd w:val="clear" w:color="auto" w:fill="FFFFFF"/>
            <w:vAlign w:val="center"/>
          </w:tcPr>
          <w:p w14:paraId="00000029">
            <w:pPr>
              <w:rPr>
                <w:rFonts w:hint="default" w:ascii="Times New Roman" w:hAnsi="Times New Roman" w:cs="Times New Roman"/>
                <w:sz w:val="24"/>
                <w:szCs w:val="24"/>
              </w:rPr>
            </w:pPr>
            <w:r>
              <w:rPr>
                <w:rFonts w:hint="default" w:ascii="Times New Roman" w:hAnsi="Times New Roman" w:cs="Times New Roman"/>
                <w:sz w:val="24"/>
                <w:szCs w:val="24"/>
                <w:rtl w:val="0"/>
              </w:rPr>
              <w:t>Array of structured daily slots detailing Date, TimeSlot, ModuleName, and Duration.</w:t>
            </w:r>
          </w:p>
        </w:tc>
      </w:tr>
      <w:tr w14:paraId="3440C76E">
        <w:tblPrEx>
          <w:tblBorders>
            <w:top w:val="single" w:color="E2E8F0" w:sz="8" w:space="0"/>
            <w:left w:val="none" w:color="000000" w:sz="0" w:space="0"/>
            <w:bottom w:val="single" w:color="E2E8F0" w:sz="8" w:space="0"/>
            <w:right w:val="none" w:color="000000" w:sz="0" w:space="0"/>
            <w:insideH w:val="single" w:color="E2E8F0" w:sz="8" w:space="0"/>
            <w:insideV w:val="single" w:color="E2E8F0" w:sz="8" w:space="0"/>
          </w:tblBorders>
          <w:tblCellMar>
            <w:top w:w="120" w:type="dxa"/>
            <w:left w:w="160" w:type="dxa"/>
            <w:bottom w:w="120" w:type="dxa"/>
            <w:right w:w="160" w:type="dxa"/>
          </w:tblCellMar>
        </w:tblPrEx>
        <w:trPr>
          <w:trHeight w:val="1105" w:hRule="atLeast"/>
        </w:trPr>
        <w:tc>
          <w:tcPr>
            <w:shd w:val="clear" w:color="auto" w:fill="FFFFFF"/>
            <w:vAlign w:val="center"/>
          </w:tcPr>
          <w:p w14:paraId="0000002A">
            <w:pPr>
              <w:rPr>
                <w:rFonts w:hint="default" w:ascii="Times New Roman" w:hAnsi="Times New Roman" w:cs="Times New Roman"/>
                <w:sz w:val="24"/>
                <w:szCs w:val="24"/>
              </w:rPr>
            </w:pPr>
            <w:sdt>
              <w:sdtPr>
                <w:rPr>
                  <w:rFonts w:hint="default" w:ascii="Times New Roman" w:hAnsi="Times New Roman" w:cs="Times New Roman"/>
                  <w:sz w:val="24"/>
                  <w:szCs w:val="24"/>
                </w:rPr>
                <w:alias w:val="Category"/>
                <w:id w:val="1542974588"/>
                <w:dropDownList>
                  <w:listItem w:displayText="Assumptions" w:value="Assumptions"/>
                  <w:listItem w:displayText="Inputs" w:value="Inputs"/>
                  <w:listItem w:displayText="Outputs" w:value="Outputs"/>
                </w:dropDownList>
              </w:sdtPr>
              <w:sdtEndPr>
                <w:rPr>
                  <w:rFonts w:hint="default" w:ascii="Times New Roman" w:hAnsi="Times New Roman" w:cs="Times New Roman"/>
                  <w:sz w:val="24"/>
                  <w:szCs w:val="24"/>
                </w:rPr>
              </w:sdtEndPr>
              <w:sdtContent>
                <w:r>
                  <w:rPr>
                    <w:rFonts w:hint="default" w:ascii="Times New Roman" w:hAnsi="Times New Roman" w:cs="Times New Roman"/>
                    <w:sz w:val="24"/>
                    <w:szCs w:val="24"/>
                    <w:shd w:val="clear" w:fill="auto"/>
                  </w:rPr>
                  <w:t>Outputs</w:t>
                </w:r>
              </w:sdtContent>
            </w:sdt>
          </w:p>
        </w:tc>
        <w:tc>
          <w:tcPr>
            <w:shd w:val="clear" w:color="auto" w:fill="FFFFFF"/>
            <w:vAlign w:val="center"/>
          </w:tcPr>
          <w:p w14:paraId="0000002B">
            <w:pPr>
              <w:rPr>
                <w:rFonts w:hint="default" w:ascii="Times New Roman" w:hAnsi="Times New Roman" w:cs="Times New Roman"/>
                <w:sz w:val="24"/>
                <w:szCs w:val="24"/>
              </w:rPr>
            </w:pPr>
            <w:r>
              <w:rPr>
                <w:rFonts w:hint="default" w:ascii="Times New Roman" w:hAnsi="Times New Roman" w:cs="Times New Roman"/>
                <w:sz w:val="24"/>
                <w:szCs w:val="24"/>
                <w:rtl w:val="0"/>
              </w:rPr>
              <w:t>Subject</w:t>
            </w:r>
            <w:r>
              <w:rPr>
                <w:rFonts w:hint="default" w:ascii="Times New Roman" w:hAnsi="Times New Roman" w:cs="Times New Roman"/>
                <w:sz w:val="24"/>
                <w:szCs w:val="24"/>
                <w:rtl w:val="0"/>
                <w:lang w:val="en-ZA"/>
              </w:rPr>
              <w:t xml:space="preserve"> </w:t>
            </w:r>
            <w:r>
              <w:rPr>
                <w:rFonts w:hint="default" w:ascii="Times New Roman" w:hAnsi="Times New Roman" w:cs="Times New Roman"/>
                <w:sz w:val="24"/>
                <w:szCs w:val="24"/>
                <w:rtl w:val="0"/>
              </w:rPr>
              <w:t>Summary</w:t>
            </w:r>
          </w:p>
        </w:tc>
        <w:tc>
          <w:tcPr>
            <w:shd w:val="clear" w:color="auto" w:fill="FFFFFF"/>
            <w:vAlign w:val="center"/>
          </w:tcPr>
          <w:p w14:paraId="0000002C">
            <w:pPr>
              <w:rPr>
                <w:rFonts w:hint="default" w:ascii="Times New Roman" w:hAnsi="Times New Roman" w:cs="Times New Roman"/>
                <w:sz w:val="24"/>
                <w:szCs w:val="24"/>
              </w:rPr>
            </w:pPr>
            <w:r>
              <w:rPr>
                <w:rFonts w:hint="default" w:ascii="Times New Roman" w:hAnsi="Times New Roman" w:cs="Times New Roman"/>
                <w:sz w:val="24"/>
                <w:szCs w:val="24"/>
                <w:rtl w:val="0"/>
              </w:rPr>
              <w:t>Summary report displaying total study hours allocated per subject.</w:t>
            </w:r>
          </w:p>
        </w:tc>
      </w:tr>
      <w:tr w14:paraId="73FD0F1E">
        <w:tblPrEx>
          <w:tblBorders>
            <w:top w:val="single" w:color="E2E8F0" w:sz="8" w:space="0"/>
            <w:left w:val="none" w:color="000000" w:sz="0" w:space="0"/>
            <w:bottom w:val="single" w:color="E2E8F0" w:sz="8" w:space="0"/>
            <w:right w:val="none" w:color="000000" w:sz="0" w:space="0"/>
            <w:insideH w:val="single" w:color="E2E8F0" w:sz="8" w:space="0"/>
            <w:insideV w:val="single" w:color="E2E8F0" w:sz="8" w:space="0"/>
          </w:tblBorders>
          <w:tblCellMar>
            <w:top w:w="120" w:type="dxa"/>
            <w:left w:w="160" w:type="dxa"/>
            <w:bottom w:w="120" w:type="dxa"/>
            <w:right w:w="160" w:type="dxa"/>
          </w:tblCellMar>
        </w:tblPrEx>
        <w:trPr>
          <w:trHeight w:val="1105" w:hRule="atLeast"/>
        </w:trPr>
        <w:tc>
          <w:tcPr>
            <w:shd w:val="clear" w:color="auto" w:fill="FFFFFF"/>
            <w:vAlign w:val="center"/>
          </w:tcPr>
          <w:p w14:paraId="0000002D">
            <w:pPr>
              <w:rPr>
                <w:rFonts w:hint="default" w:ascii="Times New Roman" w:hAnsi="Times New Roman" w:cs="Times New Roman"/>
                <w:sz w:val="24"/>
                <w:szCs w:val="24"/>
              </w:rPr>
            </w:pPr>
            <w:sdt>
              <w:sdtPr>
                <w:rPr>
                  <w:rFonts w:hint="default" w:ascii="Times New Roman" w:hAnsi="Times New Roman" w:cs="Times New Roman"/>
                  <w:sz w:val="24"/>
                  <w:szCs w:val="24"/>
                </w:rPr>
                <w:alias w:val="Category"/>
                <w:id w:val="-1534894374"/>
                <w:dropDownList>
                  <w:listItem w:displayText="Assumptions" w:value="Assumptions"/>
                  <w:listItem w:displayText="Inputs" w:value="Inputs"/>
                  <w:listItem w:displayText="Outputs" w:value="Outputs"/>
                </w:dropDownList>
              </w:sdtPr>
              <w:sdtEndPr>
                <w:rPr>
                  <w:rFonts w:hint="default" w:ascii="Times New Roman" w:hAnsi="Times New Roman" w:cs="Times New Roman"/>
                  <w:sz w:val="24"/>
                  <w:szCs w:val="24"/>
                </w:rPr>
              </w:sdtEndPr>
              <w:sdtContent>
                <w:r>
                  <w:rPr>
                    <w:rFonts w:hint="default" w:ascii="Times New Roman" w:hAnsi="Times New Roman" w:cs="Times New Roman"/>
                    <w:sz w:val="24"/>
                    <w:szCs w:val="24"/>
                    <w:shd w:val="clear" w:fill="auto"/>
                  </w:rPr>
                  <w:t>Assumptions</w:t>
                </w:r>
              </w:sdtContent>
            </w:sdt>
          </w:p>
        </w:tc>
        <w:tc>
          <w:tcPr>
            <w:shd w:val="clear" w:color="auto" w:fill="FFFFFF"/>
            <w:vAlign w:val="center"/>
          </w:tcPr>
          <w:p w14:paraId="0000002E">
            <w:pPr>
              <w:rPr>
                <w:rFonts w:hint="default" w:ascii="Times New Roman" w:hAnsi="Times New Roman" w:cs="Times New Roman"/>
                <w:sz w:val="24"/>
                <w:szCs w:val="24"/>
              </w:rPr>
            </w:pPr>
            <w:r>
              <w:rPr>
                <w:rFonts w:hint="default" w:ascii="Times New Roman" w:hAnsi="Times New Roman" w:cs="Times New Roman"/>
                <w:sz w:val="24"/>
                <w:szCs w:val="24"/>
                <w:rtl w:val="0"/>
              </w:rPr>
              <w:t>Fixed Exam Dates</w:t>
            </w:r>
          </w:p>
        </w:tc>
        <w:tc>
          <w:tcPr>
            <w:shd w:val="clear" w:color="auto" w:fill="FFFFFF"/>
            <w:vAlign w:val="center"/>
          </w:tcPr>
          <w:p w14:paraId="0000002F">
            <w:pPr>
              <w:rPr>
                <w:rFonts w:hint="default" w:ascii="Times New Roman" w:hAnsi="Times New Roman" w:cs="Times New Roman"/>
                <w:sz w:val="24"/>
                <w:szCs w:val="24"/>
              </w:rPr>
            </w:pPr>
            <w:r>
              <w:rPr>
                <w:rFonts w:hint="default" w:ascii="Times New Roman" w:hAnsi="Times New Roman" w:cs="Times New Roman"/>
                <w:sz w:val="24"/>
                <w:szCs w:val="24"/>
                <w:rtl w:val="0"/>
              </w:rPr>
              <w:t>1. Daily available study hours remain consistent across the revision period.</w:t>
            </w:r>
          </w:p>
        </w:tc>
      </w:tr>
      <w:tr w14:paraId="1634AC2D">
        <w:tblPrEx>
          <w:tblBorders>
            <w:top w:val="single" w:color="E2E8F0" w:sz="8" w:space="0"/>
            <w:left w:val="none" w:color="000000" w:sz="0" w:space="0"/>
            <w:bottom w:val="single" w:color="E2E8F0" w:sz="8" w:space="0"/>
            <w:right w:val="none" w:color="000000" w:sz="0" w:space="0"/>
            <w:insideH w:val="single" w:color="E2E8F0" w:sz="8" w:space="0"/>
            <w:insideV w:val="single" w:color="E2E8F0" w:sz="8" w:space="0"/>
          </w:tblBorders>
          <w:tblCellMar>
            <w:top w:w="120" w:type="dxa"/>
            <w:left w:w="160" w:type="dxa"/>
            <w:bottom w:w="120" w:type="dxa"/>
            <w:right w:w="160" w:type="dxa"/>
          </w:tblCellMar>
        </w:tblPrEx>
        <w:trPr>
          <w:trHeight w:val="913" w:hRule="atLeast"/>
        </w:trPr>
        <w:tc>
          <w:tcPr>
            <w:shd w:val="clear" w:color="auto" w:fill="FFFFFF"/>
            <w:vAlign w:val="center"/>
          </w:tcPr>
          <w:p w14:paraId="00000030">
            <w:pPr>
              <w:rPr>
                <w:rFonts w:hint="default" w:ascii="Times New Roman" w:hAnsi="Times New Roman" w:cs="Times New Roman"/>
                <w:sz w:val="24"/>
                <w:szCs w:val="24"/>
              </w:rPr>
            </w:pPr>
            <w:sdt>
              <w:sdtPr>
                <w:rPr>
                  <w:rFonts w:hint="default" w:ascii="Times New Roman" w:hAnsi="Times New Roman" w:cs="Times New Roman"/>
                  <w:sz w:val="24"/>
                  <w:szCs w:val="24"/>
                </w:rPr>
                <w:alias w:val="Category"/>
                <w:id w:val="361564511"/>
                <w:dropDownList>
                  <w:listItem w:displayText="Assumptions" w:value="Assumptions"/>
                  <w:listItem w:displayText="Inputs" w:value="Inputs"/>
                  <w:listItem w:displayText="Outputs" w:value="Outputs"/>
                </w:dropDownList>
              </w:sdtPr>
              <w:sdtEndPr>
                <w:rPr>
                  <w:rFonts w:hint="default" w:ascii="Times New Roman" w:hAnsi="Times New Roman" w:cs="Times New Roman"/>
                  <w:sz w:val="24"/>
                  <w:szCs w:val="24"/>
                </w:rPr>
              </w:sdtEndPr>
              <w:sdtContent>
                <w:r>
                  <w:rPr>
                    <w:rFonts w:hint="default" w:ascii="Times New Roman" w:hAnsi="Times New Roman" w:cs="Times New Roman"/>
                    <w:sz w:val="24"/>
                    <w:szCs w:val="24"/>
                    <w:shd w:val="clear" w:fill="auto"/>
                  </w:rPr>
                  <w:t>Assumptions</w:t>
                </w:r>
              </w:sdtContent>
            </w:sdt>
          </w:p>
        </w:tc>
        <w:tc>
          <w:tcPr>
            <w:shd w:val="clear" w:color="auto" w:fill="FFFFFF"/>
            <w:vAlign w:val="center"/>
          </w:tcPr>
          <w:p w14:paraId="00000031">
            <w:pPr>
              <w:rPr>
                <w:rFonts w:hint="default" w:ascii="Times New Roman" w:hAnsi="Times New Roman" w:cs="Times New Roman"/>
                <w:sz w:val="24"/>
                <w:szCs w:val="24"/>
              </w:rPr>
            </w:pPr>
            <w:r>
              <w:rPr>
                <w:rFonts w:hint="default" w:ascii="Times New Roman" w:hAnsi="Times New Roman" w:cs="Times New Roman"/>
                <w:sz w:val="24"/>
                <w:szCs w:val="24"/>
                <w:rtl w:val="0"/>
              </w:rPr>
              <w:t>Non-negotiable</w:t>
            </w:r>
          </w:p>
        </w:tc>
        <w:tc>
          <w:tcPr>
            <w:shd w:val="clear" w:color="auto" w:fill="FFFFFF"/>
            <w:vAlign w:val="center"/>
          </w:tcPr>
          <w:p w14:paraId="00000032">
            <w:pPr>
              <w:rPr>
                <w:rFonts w:hint="default" w:ascii="Times New Roman" w:hAnsi="Times New Roman" w:cs="Times New Roman"/>
                <w:sz w:val="24"/>
                <w:szCs w:val="24"/>
              </w:rPr>
            </w:pPr>
            <w:r>
              <w:rPr>
                <w:rFonts w:hint="default" w:ascii="Times New Roman" w:hAnsi="Times New Roman" w:cs="Times New Roman"/>
                <w:sz w:val="24"/>
                <w:szCs w:val="24"/>
                <w:rtl w:val="0"/>
              </w:rPr>
              <w:t>2. Exam dates are fixed and non-negotiable.</w:t>
            </w:r>
          </w:p>
        </w:tc>
      </w:tr>
      <w:tr w14:paraId="4F3ACA65">
        <w:tblPrEx>
          <w:tblBorders>
            <w:top w:val="single" w:color="E2E8F0" w:sz="8" w:space="0"/>
            <w:left w:val="none" w:color="000000" w:sz="0" w:space="0"/>
            <w:bottom w:val="single" w:color="E2E8F0" w:sz="8" w:space="0"/>
            <w:right w:val="none" w:color="000000" w:sz="0" w:space="0"/>
            <w:insideH w:val="single" w:color="E2E8F0" w:sz="8" w:space="0"/>
            <w:insideV w:val="single" w:color="E2E8F0" w:sz="8" w:space="0"/>
          </w:tblBorders>
          <w:tblCellMar>
            <w:top w:w="120" w:type="dxa"/>
            <w:left w:w="160" w:type="dxa"/>
            <w:bottom w:w="120" w:type="dxa"/>
            <w:right w:w="160" w:type="dxa"/>
          </w:tblCellMar>
        </w:tblPrEx>
        <w:trPr>
          <w:trHeight w:val="1350" w:hRule="atLeast"/>
        </w:trPr>
        <w:tc>
          <w:tcPr>
            <w:shd w:val="clear" w:color="auto" w:fill="FFFFFF"/>
            <w:vAlign w:val="center"/>
          </w:tcPr>
          <w:p w14:paraId="00000033">
            <w:pPr>
              <w:rPr>
                <w:rFonts w:hint="default" w:ascii="Times New Roman" w:hAnsi="Times New Roman" w:cs="Times New Roman"/>
                <w:sz w:val="24"/>
                <w:szCs w:val="24"/>
              </w:rPr>
            </w:pPr>
            <w:sdt>
              <w:sdtPr>
                <w:rPr>
                  <w:rFonts w:hint="default" w:ascii="Times New Roman" w:hAnsi="Times New Roman" w:cs="Times New Roman"/>
                  <w:sz w:val="24"/>
                  <w:szCs w:val="24"/>
                </w:rPr>
                <w:alias w:val="Category"/>
                <w:id w:val="1210500103"/>
                <w:dropDownList>
                  <w:listItem w:displayText="Assumptions" w:value="Assumptions"/>
                  <w:listItem w:displayText="Inputs" w:value="Inputs"/>
                  <w:listItem w:displayText="Outputs" w:value="Outputs"/>
                </w:dropDownList>
              </w:sdtPr>
              <w:sdtEndPr>
                <w:rPr>
                  <w:rFonts w:hint="default" w:ascii="Times New Roman" w:hAnsi="Times New Roman" w:cs="Times New Roman"/>
                  <w:sz w:val="24"/>
                  <w:szCs w:val="24"/>
                </w:rPr>
              </w:sdtEndPr>
              <w:sdtContent>
                <w:r>
                  <w:rPr>
                    <w:rFonts w:hint="default" w:ascii="Times New Roman" w:hAnsi="Times New Roman" w:cs="Times New Roman"/>
                    <w:sz w:val="24"/>
                    <w:szCs w:val="24"/>
                    <w:shd w:val="clear" w:fill="auto"/>
                  </w:rPr>
                  <w:t>Assumptions</w:t>
                </w:r>
              </w:sdtContent>
            </w:sdt>
          </w:p>
        </w:tc>
        <w:tc>
          <w:tcPr>
            <w:shd w:val="clear" w:color="auto" w:fill="FFFFFF"/>
            <w:vAlign w:val="center"/>
          </w:tcPr>
          <w:p w14:paraId="00000034">
            <w:pPr>
              <w:rPr>
                <w:rFonts w:hint="default" w:ascii="Times New Roman" w:hAnsi="Times New Roman" w:cs="Times New Roman"/>
                <w:sz w:val="24"/>
                <w:szCs w:val="24"/>
              </w:rPr>
            </w:pPr>
            <w:r>
              <w:rPr>
                <w:rFonts w:hint="default" w:ascii="Times New Roman" w:hAnsi="Times New Roman" w:cs="Times New Roman"/>
                <w:sz w:val="24"/>
                <w:szCs w:val="24"/>
                <w:rtl w:val="0"/>
              </w:rPr>
              <w:t>Cognitive Fatigue</w:t>
            </w:r>
          </w:p>
        </w:tc>
        <w:tc>
          <w:tcPr>
            <w:shd w:val="clear" w:color="auto" w:fill="FFFFFF"/>
            <w:vAlign w:val="center"/>
          </w:tcPr>
          <w:p w14:paraId="00000035">
            <w:pPr>
              <w:rPr>
                <w:rFonts w:hint="default" w:ascii="Times New Roman" w:hAnsi="Times New Roman" w:cs="Times New Roman"/>
                <w:sz w:val="24"/>
                <w:szCs w:val="24"/>
              </w:rPr>
            </w:pPr>
            <w:r>
              <w:rPr>
                <w:rFonts w:hint="default" w:ascii="Times New Roman" w:hAnsi="Times New Roman" w:cs="Times New Roman"/>
                <w:sz w:val="24"/>
                <w:szCs w:val="24"/>
                <w:rtl w:val="0"/>
              </w:rPr>
              <w:t>3. Maximum continuous study time for any single module on a single day is capped at 2.0 hours.</w:t>
            </w:r>
          </w:p>
        </w:tc>
      </w:tr>
    </w:tbl>
    <w:p w14:paraId="00000036">
      <w:pPr>
        <w:pStyle w:val="3"/>
        <w:rPr>
          <w:rFonts w:hint="default" w:ascii="Times New Roman" w:hAnsi="Times New Roman" w:cs="Times New Roman"/>
          <w:sz w:val="24"/>
          <w:szCs w:val="24"/>
        </w:rPr>
      </w:pPr>
      <w:bookmarkStart w:id="6" w:name="_4e0f1ccdfjyx" w:colFirst="0" w:colLast="0"/>
      <w:bookmarkEnd w:id="6"/>
      <w:r>
        <w:rPr>
          <w:rFonts w:hint="default" w:ascii="Times New Roman" w:hAnsi="Times New Roman" w:cs="Times New Roman"/>
          <w:sz w:val="24"/>
          <w:szCs w:val="24"/>
          <w:rtl w:val="0"/>
        </w:rPr>
        <w:t>(b) Data Structure Choice &amp; Justification</w:t>
      </w:r>
    </w:p>
    <w:p w14:paraId="00000037">
      <w:pPr>
        <w:rPr>
          <w:rFonts w:hint="default" w:ascii="Times New Roman" w:hAnsi="Times New Roman" w:cs="Times New Roman"/>
          <w:sz w:val="24"/>
          <w:szCs w:val="24"/>
        </w:rPr>
      </w:pPr>
      <w:r>
        <w:rPr>
          <w:rFonts w:hint="default" w:ascii="Times New Roman" w:hAnsi="Times New Roman" w:cs="Times New Roman"/>
          <w:b/>
          <w:bCs/>
          <w:sz w:val="24"/>
          <w:szCs w:val="24"/>
          <w:rtl w:val="0"/>
        </w:rPr>
        <w:t>Chosen Data Structure:</w:t>
      </w:r>
      <w:r>
        <w:rPr>
          <w:rFonts w:hint="default" w:ascii="Times New Roman" w:hAnsi="Times New Roman" w:cs="Times New Roman"/>
          <w:sz w:val="24"/>
          <w:szCs w:val="24"/>
          <w:rtl w:val="0"/>
        </w:rPr>
        <w:t xml:space="preserve"> An Array of Records used to maintain module priority rankings, alongside a</w:t>
      </w:r>
      <w:r>
        <w:rPr>
          <w:rFonts w:hint="default" w:ascii="Times New Roman" w:hAnsi="Times New Roman" w:cs="Times New Roman"/>
          <w:sz w:val="24"/>
          <w:szCs w:val="24"/>
          <w:rtl w:val="0"/>
          <w:lang w:val="en-ZA"/>
        </w:rPr>
        <w:t>n</w:t>
      </w:r>
      <w:r>
        <w:rPr>
          <w:rFonts w:hint="default" w:ascii="Times New Roman" w:hAnsi="Times New Roman" w:cs="Times New Roman"/>
          <w:sz w:val="24"/>
          <w:szCs w:val="24"/>
          <w:rtl w:val="0"/>
        </w:rPr>
        <w:t xml:space="preserve"> 1D Array of Daily Time Slots for the final generated schedule.</w:t>
      </w:r>
    </w:p>
    <w:p w14:paraId="0000003A">
      <w:pPr>
        <w:rPr>
          <w:rFonts w:hint="default" w:ascii="Times New Roman" w:hAnsi="Times New Roman" w:cs="Times New Roman"/>
          <w:sz w:val="24"/>
          <w:szCs w:val="24"/>
        </w:rPr>
      </w:pPr>
      <w:r>
        <w:rPr>
          <w:rFonts w:hint="default" w:ascii="Times New Roman" w:hAnsi="Times New Roman" w:cs="Times New Roman"/>
          <w:b/>
          <w:bCs/>
          <w:sz w:val="24"/>
          <w:szCs w:val="24"/>
          <w:rtl w:val="0"/>
        </w:rPr>
        <w:t>Justification:</w:t>
      </w:r>
      <w:r>
        <w:rPr>
          <w:rFonts w:hint="default" w:ascii="Times New Roman" w:hAnsi="Times New Roman" w:cs="Times New Roman"/>
          <w:sz w:val="24"/>
          <w:szCs w:val="24"/>
          <w:rtl w:val="0"/>
        </w:rPr>
        <w:br w:type="textWrapping"/>
      </w:r>
      <w:r>
        <w:rPr>
          <w:rFonts w:hint="default" w:ascii="Times New Roman" w:hAnsi="Times New Roman" w:cs="Times New Roman"/>
          <w:sz w:val="24"/>
          <w:szCs w:val="24"/>
          <w:rtl w:val="0"/>
        </w:rPr>
        <w:t>To determine which subject should be assigned to an available study block, modules are evaluated using a Priority Score = (Difficulty Rating * 10) / Days Remaining Until Exam.</w:t>
      </w:r>
    </w:p>
    <w:p w14:paraId="0000003C">
      <w:pPr>
        <w:rPr>
          <w:rFonts w:hint="default" w:ascii="Times New Roman" w:hAnsi="Times New Roman" w:cs="Times New Roman"/>
          <w:sz w:val="24"/>
          <w:szCs w:val="24"/>
        </w:rPr>
      </w:pPr>
      <w:r>
        <w:rPr>
          <w:rFonts w:hint="default" w:ascii="Times New Roman" w:hAnsi="Times New Roman" w:cs="Times New Roman"/>
          <w:sz w:val="24"/>
          <w:szCs w:val="24"/>
          <w:rtl w:val="0"/>
        </w:rPr>
        <w:t>Using an Array of Records sorted by Priority Score (or a Max-Heap Priority Queue) allows the algorithm to immediately inspect and select the most urgent subject in O(1) time.</w:t>
      </w:r>
    </w:p>
    <w:p w14:paraId="0000003D">
      <w:pPr>
        <w:rPr>
          <w:rFonts w:hint="default" w:ascii="Times New Roman" w:hAnsi="Times New Roman" w:cs="Times New Roman"/>
          <w:sz w:val="24"/>
          <w:szCs w:val="24"/>
        </w:rPr>
      </w:pPr>
      <w:r>
        <w:rPr>
          <w:rFonts w:hint="default" w:ascii="Times New Roman" w:hAnsi="Times New Roman" w:cs="Times New Roman"/>
          <w:sz w:val="24"/>
          <w:szCs w:val="24"/>
          <w:rtl w:val="0"/>
        </w:rPr>
        <w:t>Compared to a Singly Linked List (the alternative considered)</w:t>
      </w:r>
      <w:r>
        <w:rPr>
          <w:rFonts w:hint="default" w:ascii="Times New Roman" w:hAnsi="Times New Roman" w:cs="Times New Roman"/>
          <w:sz w:val="24"/>
          <w:szCs w:val="24"/>
          <w:rtl w:val="0"/>
          <w:lang w:val="en-ZA"/>
        </w:rPr>
        <w:t xml:space="preserve"> </w:t>
      </w:r>
      <w:r>
        <w:rPr>
          <w:rFonts w:hint="default" w:ascii="Times New Roman" w:hAnsi="Times New Roman" w:cs="Times New Roman"/>
          <w:sz w:val="24"/>
          <w:szCs w:val="24"/>
          <w:rtl w:val="0"/>
        </w:rPr>
        <w:t>a linked list would require linear search traversal O(N) across all modules every time a study slot needs filling. For N modules and M available time blocks</w:t>
      </w:r>
      <w:r>
        <w:rPr>
          <w:rFonts w:hint="default" w:ascii="Times New Roman" w:hAnsi="Times New Roman" w:cs="Times New Roman"/>
          <w:sz w:val="24"/>
          <w:szCs w:val="24"/>
          <w:rtl w:val="0"/>
          <w:lang w:val="en-ZA"/>
        </w:rPr>
        <w:t xml:space="preserve"> </w:t>
      </w:r>
      <w:r>
        <w:rPr>
          <w:rFonts w:hint="default" w:ascii="Times New Roman" w:hAnsi="Times New Roman" w:cs="Times New Roman"/>
          <w:sz w:val="24"/>
          <w:szCs w:val="24"/>
          <w:rtl w:val="0"/>
        </w:rPr>
        <w:t xml:space="preserve"> a linked list approach results in O(N * M) operations. Sorting an array or maintaining a heap allows instantaneous look</w:t>
      </w:r>
      <w:r>
        <w:rPr>
          <w:rFonts w:hint="default" w:ascii="Times New Roman" w:hAnsi="Times New Roman" w:cs="Times New Roman"/>
          <w:sz w:val="24"/>
          <w:szCs w:val="24"/>
          <w:rtl w:val="0"/>
          <w:lang w:val="en-ZA"/>
        </w:rPr>
        <w:t xml:space="preserve"> </w:t>
      </w:r>
      <w:r>
        <w:rPr>
          <w:rFonts w:hint="default" w:ascii="Times New Roman" w:hAnsi="Times New Roman" w:cs="Times New Roman"/>
          <w:sz w:val="24"/>
          <w:szCs w:val="24"/>
          <w:rtl w:val="0"/>
        </w:rPr>
        <w:t>ups and efficient updates, making it far better suited for multi-subject timetable generation.</w:t>
      </w:r>
    </w:p>
    <w:p w14:paraId="75D7C7D9">
      <w:pPr>
        <w:pStyle w:val="3"/>
        <w:rPr>
          <w:rFonts w:hint="default" w:ascii="Times New Roman" w:hAnsi="Times New Roman" w:cs="Times New Roman"/>
          <w:sz w:val="24"/>
          <w:szCs w:val="24"/>
          <w:rtl w:val="0"/>
          <w:lang w:val="en-ZA"/>
        </w:rPr>
      </w:pPr>
      <w:bookmarkStart w:id="7" w:name="_dlpcxstjrd1j" w:colFirst="0" w:colLast="0"/>
      <w:bookmarkEnd w:id="7"/>
      <w:r>
        <w:rPr>
          <w:rFonts w:hint="default" w:ascii="Times New Roman" w:hAnsi="Times New Roman" w:cs="Times New Roman"/>
          <w:sz w:val="24"/>
          <w:szCs w:val="24"/>
          <w:rtl w:val="0"/>
        </w:rPr>
        <w:t xml:space="preserve">(c) Flowchart / Block Diagram </w:t>
      </w:r>
      <w:r>
        <w:rPr>
          <w:rFonts w:hint="default" w:ascii="Times New Roman" w:hAnsi="Times New Roman" w:cs="Times New Roman"/>
          <w:sz w:val="24"/>
          <w:szCs w:val="24"/>
          <w:rtl w:val="0"/>
          <w:lang w:val="en-ZA"/>
        </w:rPr>
        <w:t xml:space="preserve"> using Draw.io</w:t>
      </w:r>
    </w:p>
    <w:p w14:paraId="718E35FF">
      <w:pPr>
        <w:rPr>
          <w:rFonts w:hint="default" w:ascii="Times New Roman" w:hAnsi="Times New Roman" w:cs="Times New Roman"/>
          <w:sz w:val="24"/>
          <w:szCs w:val="24"/>
          <w:rtl w:val="0"/>
          <w:lang w:val="en-ZA"/>
        </w:rPr>
      </w:pPr>
      <w:r>
        <w:drawing>
          <wp:inline distT="0" distB="0" distL="114300" distR="114300">
            <wp:extent cx="3832860" cy="691896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3832860" cy="6918960"/>
                    </a:xfrm>
                    <a:prstGeom prst="rect">
                      <a:avLst/>
                    </a:prstGeom>
                    <a:noFill/>
                    <a:ln>
                      <a:noFill/>
                    </a:ln>
                  </pic:spPr>
                </pic:pic>
              </a:graphicData>
            </a:graphic>
          </wp:inline>
        </w:drawing>
      </w:r>
    </w:p>
    <w:p w14:paraId="0000004E">
      <w:pPr>
        <w:pStyle w:val="2"/>
        <w:rPr>
          <w:rFonts w:hint="default" w:ascii="Times New Roman" w:hAnsi="Times New Roman" w:cs="Times New Roman"/>
          <w:sz w:val="24"/>
          <w:szCs w:val="24"/>
          <w:u w:val="single"/>
        </w:rPr>
      </w:pPr>
      <w:bookmarkStart w:id="8" w:name="_2ppa16tlq91p" w:colFirst="0" w:colLast="0"/>
      <w:bookmarkEnd w:id="8"/>
      <w:r>
        <w:rPr>
          <w:rFonts w:hint="default" w:ascii="Times New Roman" w:hAnsi="Times New Roman" w:cs="Times New Roman"/>
          <w:sz w:val="24"/>
          <w:szCs w:val="24"/>
          <w:u w:val="single"/>
          <w:rtl w:val="0"/>
        </w:rPr>
        <w:t>QUESTION 3</w:t>
      </w:r>
    </w:p>
    <w:p w14:paraId="0000004F">
      <w:pPr>
        <w:pStyle w:val="3"/>
        <w:rPr>
          <w:rFonts w:hint="default" w:ascii="Times New Roman" w:hAnsi="Times New Roman" w:cs="Times New Roman"/>
          <w:sz w:val="24"/>
          <w:szCs w:val="24"/>
        </w:rPr>
      </w:pPr>
      <w:bookmarkStart w:id="9" w:name="_smqho7mz780o" w:colFirst="0" w:colLast="0"/>
      <w:bookmarkEnd w:id="9"/>
      <w:r>
        <w:rPr>
          <w:rFonts w:hint="default" w:ascii="Times New Roman" w:hAnsi="Times New Roman" w:cs="Times New Roman"/>
          <w:sz w:val="24"/>
          <w:szCs w:val="24"/>
          <w:rtl w:val="0"/>
        </w:rPr>
        <w:t>(a) Pseudocode for MAIN Algorithm</w:t>
      </w:r>
    </w:p>
    <w:p w14:paraId="00000051">
      <w:pPr>
        <w:rPr>
          <w:rFonts w:hint="default" w:ascii="Times New Roman" w:hAnsi="Times New Roman" w:cs="Times New Roman"/>
          <w:sz w:val="24"/>
          <w:szCs w:val="24"/>
        </w:rPr>
      </w:pPr>
      <w:r>
        <w:rPr>
          <w:rFonts w:hint="default" w:ascii="Times New Roman" w:hAnsi="Times New Roman" w:cs="Times New Roman"/>
          <w:sz w:val="24"/>
          <w:szCs w:val="24"/>
          <w:rtl w:val="0"/>
        </w:rPr>
        <w:t>ALGORITHM GenerateRevisionTimetable</w:t>
      </w:r>
    </w:p>
    <w:p w14:paraId="00000053">
      <w:pPr>
        <w:rPr>
          <w:rFonts w:hint="default" w:ascii="Times New Roman" w:hAnsi="Times New Roman" w:cs="Times New Roman"/>
          <w:sz w:val="24"/>
          <w:szCs w:val="24"/>
          <w:lang w:val="en-ZA"/>
        </w:rPr>
      </w:pPr>
      <w:r>
        <w:rPr>
          <w:rFonts w:hint="default" w:ascii="Times New Roman" w:hAnsi="Times New Roman" w:cs="Times New Roman"/>
          <w:sz w:val="24"/>
          <w:szCs w:val="24"/>
          <w:rtl w:val="0"/>
        </w:rPr>
        <w:t xml:space="preserve">    INPUT: </w:t>
      </w:r>
    </w:p>
    <w:p w14:paraId="00000055">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modules: Array of Module records (name, examDate, difficulty)</w:t>
      </w:r>
    </w:p>
    <w:p w14:paraId="00000057">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dailyHours: Real</w:t>
      </w:r>
    </w:p>
    <w:p w14:paraId="00000059">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startDate: Date</w:t>
      </w:r>
    </w:p>
    <w:p w14:paraId="0000005B">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OUTPUT:</w:t>
      </w:r>
    </w:p>
    <w:p w14:paraId="0000005D">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schedule: Array of StudySlot records (date, moduleName, duration)</w:t>
      </w:r>
    </w:p>
    <w:p w14:paraId="0000005F">
      <w:pPr>
        <w:rPr>
          <w:rFonts w:hint="default" w:ascii="Times New Roman" w:hAnsi="Times New Roman" w:cs="Times New Roman"/>
          <w:sz w:val="24"/>
          <w:szCs w:val="24"/>
        </w:rPr>
      </w:pPr>
      <w:r>
        <w:rPr>
          <w:rFonts w:hint="default" w:ascii="Times New Roman" w:hAnsi="Times New Roman" w:cs="Times New Roman"/>
          <w:sz w:val="24"/>
          <w:szCs w:val="24"/>
          <w:rtl w:val="0"/>
        </w:rPr>
        <w:t>BEGIN</w:t>
      </w:r>
    </w:p>
    <w:p w14:paraId="00000061">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 Step 1: Initialization</w:t>
      </w:r>
    </w:p>
    <w:p w14:paraId="00000063">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totalModules &lt;- LENGTH(modules)</w:t>
      </w:r>
    </w:p>
    <w:p w14:paraId="00000065">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lastExamDate &lt;- GetLatestExamDate(modules)</w:t>
      </w:r>
    </w:p>
    <w:p w14:paraId="00000067">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totalDays &lt;- DaysBetween(startDate, lastExamDate)</w:t>
      </w:r>
    </w:p>
    <w:p w14:paraId="00000069">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maxSlots &lt;- totalDays * DailySlotsCount(dailyHours)</w:t>
      </w:r>
    </w:p>
    <w:p w14:paraId="1F718C10">
      <w:pPr>
        <w:ind w:firstLine="240"/>
        <w:rPr>
          <w:rFonts w:hint="default" w:ascii="Times New Roman" w:hAnsi="Times New Roman" w:cs="Times New Roman"/>
          <w:sz w:val="24"/>
          <w:szCs w:val="24"/>
          <w:rtl w:val="0"/>
        </w:rPr>
      </w:pPr>
      <w:r>
        <w:rPr>
          <w:rFonts w:hint="default" w:ascii="Times New Roman" w:hAnsi="Times New Roman" w:cs="Times New Roman"/>
          <w:sz w:val="24"/>
          <w:szCs w:val="24"/>
          <w:rtl w:val="0"/>
        </w:rPr>
        <w:t>schedule &lt;- CreateEmptyArray(maxSlots)</w:t>
      </w:r>
    </w:p>
    <w:p w14:paraId="72E06F4A">
      <w:pPr>
        <w:ind w:firstLine="240"/>
        <w:rPr>
          <w:rFonts w:hint="default" w:ascii="Times New Roman" w:hAnsi="Times New Roman" w:cs="Times New Roman"/>
          <w:sz w:val="24"/>
          <w:szCs w:val="24"/>
          <w:rtl w:val="0"/>
        </w:rPr>
      </w:pPr>
      <w:r>
        <w:rPr>
          <w:rFonts w:hint="default" w:ascii="Times New Roman" w:hAnsi="Times New Roman" w:cs="Times New Roman"/>
          <w:sz w:val="24"/>
          <w:szCs w:val="24"/>
          <w:rtl w:val="0"/>
        </w:rPr>
        <w:t>// Step 2: Calculate Priority Score for each module</w:t>
      </w:r>
    </w:p>
    <w:p w14:paraId="00000071">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FOR i FROM 0 TO totalModules - 1 DO</w:t>
      </w:r>
    </w:p>
    <w:p w14:paraId="00000073">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daysRemaining &lt;- DaysBetween(startDate, modules[i].examDate)</w:t>
      </w:r>
    </w:p>
    <w:p w14:paraId="00000075">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IF daysRemaining &lt;= 0 THEN</w:t>
      </w:r>
    </w:p>
    <w:p w14:paraId="00000077">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daysRemaining &lt;- 1</w:t>
      </w:r>
    </w:p>
    <w:p w14:paraId="0000007B">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END IF</w:t>
      </w:r>
    </w:p>
    <w:p w14:paraId="0000007D">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 Priority weight calculation (Difficulty divided by Days Remaining)</w:t>
      </w:r>
    </w:p>
    <w:p w14:paraId="0000007F">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modules[i].priorityScore &lt;- (modules[i].difficulty * 10) / daysRemaining</w:t>
      </w:r>
    </w:p>
    <w:p w14:paraId="00000081">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modules[i].allocatedHours &lt;- 0</w:t>
      </w:r>
    </w:p>
    <w:p w14:paraId="00000083">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END FOR</w:t>
      </w:r>
    </w:p>
    <w:p w14:paraId="00000085">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 Step 3: Sort Modules by Priority Score (Descending Order)</w:t>
      </w:r>
    </w:p>
    <w:p w14:paraId="00000087">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CALL SortModulesByPriority(modules, totalModules)</w:t>
      </w:r>
    </w:p>
    <w:p w14:paraId="00000089">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 Step 4: Fill Time Slots Day by Day</w:t>
      </w:r>
    </w:p>
    <w:p w14:paraId="0000008B">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currentDate &lt;- startDate</w:t>
      </w:r>
    </w:p>
    <w:p w14:paraId="0000008D">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slotIndex &lt;- 0</w:t>
      </w:r>
    </w:p>
    <w:p w14:paraId="0000008F">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WHILE currentDate &lt;= lastExamDate DO</w:t>
      </w:r>
    </w:p>
    <w:p w14:paraId="00000092">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dailyAllocatedHours &lt;- 0.0</w:t>
      </w:r>
    </w:p>
    <w:p w14:paraId="000000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sz w:val="24"/>
          <w:szCs w:val="24"/>
        </w:rPr>
      </w:pPr>
    </w:p>
    <w:p w14:paraId="00000095">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WHILE dailyAllocatedHours &lt; dailyHours DO</w:t>
      </w:r>
    </w:p>
    <w:p w14:paraId="00000099">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selectedModuleIndex &lt;- -1</w:t>
      </w:r>
    </w:p>
    <w:p w14:paraId="0000009B">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 Search for highest priority module that hasn't hit its daily limit</w:t>
      </w:r>
    </w:p>
    <w:p w14:paraId="0000009D">
      <w:pPr>
        <w:spacing w:line="240" w:lineRule="auto"/>
        <w:rPr>
          <w:rFonts w:hint="default" w:ascii="Times New Roman" w:hAnsi="Times New Roman" w:cs="Times New Roman"/>
          <w:sz w:val="24"/>
          <w:szCs w:val="24"/>
          <w:rtl w:val="0"/>
        </w:rPr>
      </w:pPr>
      <w:r>
        <w:rPr>
          <w:rFonts w:hint="default" w:ascii="Times New Roman" w:hAnsi="Times New Roman" w:cs="Times New Roman"/>
          <w:sz w:val="24"/>
          <w:szCs w:val="24"/>
          <w:rtl w:val="0"/>
        </w:rPr>
        <w:t xml:space="preserve">            FOR m FROM 0 TO totalModules - 1 DO</w:t>
      </w:r>
    </w:p>
    <w:p w14:paraId="416DCAFD">
      <w:pPr>
        <w:spacing w:line="240" w:lineRule="auto"/>
        <w:rPr>
          <w:rFonts w:hint="default" w:ascii="Times New Roman" w:hAnsi="Times New Roman" w:cs="Times New Roman"/>
          <w:sz w:val="24"/>
          <w:szCs w:val="24"/>
          <w:rtl w:val="0"/>
        </w:rPr>
      </w:pPr>
    </w:p>
    <w:p w14:paraId="0000009F">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IF modules[m].examDate &gt; currentDate THEN</w:t>
      </w:r>
    </w:p>
    <w:p w14:paraId="000000A1">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subjectHoursToday &lt;- GetDailySubjectHours(schedule, currentDate, modules[m].name)</w:t>
      </w:r>
    </w:p>
    <w:p w14:paraId="000000A3">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IF subjectHoursToday &lt; 2.0 THEN</w:t>
      </w:r>
    </w:p>
    <w:p w14:paraId="000000A5">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selectedModuleIndex &lt;- m</w:t>
      </w:r>
    </w:p>
    <w:p w14:paraId="000000A7">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EXIT FOR</w:t>
      </w:r>
    </w:p>
    <w:p w14:paraId="000000A9">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END IF</w:t>
      </w:r>
    </w:p>
    <w:p w14:paraId="000000AB">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END IF</w:t>
      </w:r>
    </w:p>
    <w:p w14:paraId="000000AD">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END FOR</w:t>
      </w:r>
    </w:p>
    <w:p w14:paraId="000000AF">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IF selectedModuleIndex != -1 THEN</w:t>
      </w:r>
    </w:p>
    <w:p w14:paraId="000000B1">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 Allocate a 1-hour study session</w:t>
      </w:r>
    </w:p>
    <w:p w14:paraId="000000B3">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schedule[slotIndex].date &lt;- currentDate</w:t>
      </w:r>
    </w:p>
    <w:p w14:paraId="000000B5">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schedule[slotIndex].moduleName &lt;- modules[selectedModuleIndex].name</w:t>
      </w:r>
    </w:p>
    <w:p w14:paraId="000000B9">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schedule[slotIndex].duration &lt;- 1.0</w:t>
      </w:r>
    </w:p>
    <w:p w14:paraId="000000BB">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modules[selectedModuleIndex].allocatedHours &lt;- modules[selectedModuleIndex].allocatedHours + 1.0</w:t>
      </w:r>
    </w:p>
    <w:p w14:paraId="000000BC">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dailyAllocatedHours &lt;- dailyAllocatedHours + 1.0</w:t>
      </w:r>
    </w:p>
    <w:p w14:paraId="000000BF">
      <w:pPr>
        <w:rPr>
          <w:rFonts w:hint="default" w:ascii="Times New Roman" w:hAnsi="Times New Roman" w:cs="Times New Roman"/>
          <w:sz w:val="24"/>
          <w:szCs w:val="24"/>
        </w:rPr>
      </w:pPr>
      <w:r>
        <w:rPr>
          <w:rFonts w:hint="default" w:ascii="Times New Roman" w:hAnsi="Times New Roman" w:cs="Times New Roman"/>
          <w:sz w:val="24"/>
          <w:szCs w:val="24"/>
          <w:rtl w:val="0"/>
        </w:rPr>
        <w:t>slotIndex &lt;- slotIndex + 1</w:t>
      </w:r>
    </w:p>
    <w:p w14:paraId="000000C1">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ELSE</w:t>
      </w:r>
    </w:p>
    <w:p w14:paraId="000000C3">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 If all active modules hit limits, assign a rest/break slot</w:t>
      </w:r>
    </w:p>
    <w:p w14:paraId="000000C5">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schedule[slotIndex].date &lt;- currentDate</w:t>
      </w:r>
    </w:p>
    <w:p w14:paraId="000000C7">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schedule[slotIndex].moduleName &lt;- "REST / REVISION BREAK"</w:t>
      </w:r>
    </w:p>
    <w:p w14:paraId="000000C9">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schedule[slotIndex].duration &lt;- 1.0</w:t>
      </w:r>
    </w:p>
    <w:p w14:paraId="000000CB">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dailyAllocatedHours &lt;- dailyAllocatedHours + 1.0</w:t>
      </w:r>
    </w:p>
    <w:p w14:paraId="000000CD">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slotIndex &lt;- slotIndex + 1</w:t>
      </w:r>
    </w:p>
    <w:p w14:paraId="000000CF">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END IF</w:t>
      </w:r>
    </w:p>
    <w:p w14:paraId="000000D1">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END WHILE</w:t>
      </w:r>
    </w:p>
    <w:p w14:paraId="000000D3">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currentDate &lt;- AddDays(currentDate, 1)</w:t>
      </w:r>
    </w:p>
    <w:p w14:paraId="000000D5">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END WHILE</w:t>
      </w:r>
    </w:p>
    <w:p w14:paraId="000000D7">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RETURN schedule</w:t>
      </w:r>
    </w:p>
    <w:p w14:paraId="000000D8">
      <w:pPr>
        <w:rPr>
          <w:rFonts w:hint="default" w:ascii="Times New Roman" w:hAnsi="Times New Roman" w:cs="Times New Roman"/>
          <w:sz w:val="24"/>
          <w:szCs w:val="24"/>
        </w:rPr>
      </w:pPr>
      <w:r>
        <w:rPr>
          <w:rFonts w:hint="default" w:ascii="Times New Roman" w:hAnsi="Times New Roman" w:cs="Times New Roman"/>
          <w:sz w:val="24"/>
          <w:szCs w:val="24"/>
          <w:rtl w:val="0"/>
        </w:rPr>
        <w:t>END ALGORITHM</w:t>
      </w:r>
    </w:p>
    <w:p w14:paraId="000000D9">
      <w:pPr>
        <w:pStyle w:val="3"/>
        <w:rPr>
          <w:rFonts w:hint="default" w:ascii="Times New Roman" w:hAnsi="Times New Roman" w:cs="Times New Roman"/>
          <w:sz w:val="24"/>
          <w:szCs w:val="24"/>
        </w:rPr>
      </w:pPr>
      <w:bookmarkStart w:id="10" w:name="_2phphgl35vzu" w:colFirst="0" w:colLast="0"/>
      <w:bookmarkEnd w:id="10"/>
      <w:r>
        <w:rPr>
          <w:rFonts w:hint="default" w:ascii="Times New Roman" w:hAnsi="Times New Roman" w:cs="Times New Roman"/>
          <w:sz w:val="24"/>
          <w:szCs w:val="24"/>
          <w:rtl w:val="0"/>
        </w:rPr>
        <w:t>(b) Pseudocode for Supporting Routine</w:t>
      </w:r>
    </w:p>
    <w:p w14:paraId="000000DB">
      <w:pPr>
        <w:rPr>
          <w:rFonts w:hint="default" w:ascii="Times New Roman" w:hAnsi="Times New Roman" w:cs="Times New Roman"/>
          <w:sz w:val="24"/>
          <w:szCs w:val="24"/>
        </w:rPr>
      </w:pPr>
      <w:r>
        <w:rPr>
          <w:rFonts w:hint="default" w:ascii="Times New Roman" w:hAnsi="Times New Roman" w:cs="Times New Roman"/>
          <w:sz w:val="24"/>
          <w:szCs w:val="24"/>
          <w:rtl w:val="0"/>
        </w:rPr>
        <w:t>ALGORITHM SortModulesByPriority</w:t>
      </w:r>
    </w:p>
    <w:p w14:paraId="000000DD">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INPUT: </w:t>
      </w:r>
    </w:p>
    <w:p w14:paraId="000000DF">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modulesList: Array of Module records</w:t>
      </w:r>
    </w:p>
    <w:p w14:paraId="000000E1">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count: Integer</w:t>
      </w:r>
    </w:p>
    <w:p w14:paraId="000000E3">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OUTPUT: </w:t>
      </w:r>
    </w:p>
    <w:p w14:paraId="000000E5">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modulesList (sorted in-place descending by priorityScore)</w:t>
      </w:r>
    </w:p>
    <w:p w14:paraId="000000E7">
      <w:pPr>
        <w:rPr>
          <w:rFonts w:hint="default" w:ascii="Times New Roman" w:hAnsi="Times New Roman" w:cs="Times New Roman"/>
          <w:sz w:val="24"/>
          <w:szCs w:val="24"/>
        </w:rPr>
      </w:pPr>
      <w:r>
        <w:rPr>
          <w:rFonts w:hint="default" w:ascii="Times New Roman" w:hAnsi="Times New Roman" w:cs="Times New Roman"/>
          <w:sz w:val="24"/>
          <w:szCs w:val="24"/>
          <w:rtl w:val="0"/>
        </w:rPr>
        <w:t>BEGIN</w:t>
      </w:r>
    </w:p>
    <w:p w14:paraId="000000E8">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 Bubble Sort algorithm customized for descending priority order</w:t>
      </w:r>
    </w:p>
    <w:p w14:paraId="000000E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sz w:val="24"/>
          <w:szCs w:val="24"/>
        </w:rPr>
      </w:pPr>
    </w:p>
    <w:p w14:paraId="000000EB">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FOR i FROM 0 TO count - 2 DO</w:t>
      </w:r>
    </w:p>
    <w:p w14:paraId="000000ED">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FOR j FROM 0 TO count - i - 2 DO</w:t>
      </w:r>
    </w:p>
    <w:p w14:paraId="000000EF">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IF modulesList[j].priorityScore &lt; modulesList[j + 1].priorityScore THEN</w:t>
      </w:r>
    </w:p>
    <w:p w14:paraId="000000F1">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 Swap records</w:t>
      </w:r>
    </w:p>
    <w:p w14:paraId="000000F3">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tempModule &lt;- modulesList[j]</w:t>
      </w:r>
    </w:p>
    <w:p w14:paraId="000000F5">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modulesList[j] &lt;- modulesList[j + 1]</w:t>
      </w:r>
    </w:p>
    <w:p w14:paraId="000000F7">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modulesList[j + 1] &lt;- tempModule</w:t>
      </w:r>
    </w:p>
    <w:p w14:paraId="000000F9">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END IF</w:t>
      </w:r>
    </w:p>
    <w:p w14:paraId="000000FB">
      <w:pPr>
        <w:rPr>
          <w:rFonts w:hint="default" w:ascii="Times New Roman" w:hAnsi="Times New Roman" w:cs="Times New Roman"/>
          <w:sz w:val="24"/>
          <w:szCs w:val="24"/>
        </w:rPr>
      </w:pPr>
      <w:r>
        <w:rPr>
          <w:rFonts w:hint="default" w:ascii="Times New Roman" w:hAnsi="Times New Roman" w:cs="Times New Roman"/>
          <w:sz w:val="24"/>
          <w:szCs w:val="24"/>
          <w:rtl w:val="0"/>
        </w:rPr>
        <w:t xml:space="preserve">        END FOR</w:t>
      </w:r>
    </w:p>
    <w:p w14:paraId="000000FD">
      <w:pPr>
        <w:rPr>
          <w:rFonts w:hint="default" w:ascii="Times New Roman" w:hAnsi="Times New Roman" w:cs="Times New Roman"/>
          <w:sz w:val="24"/>
          <w:szCs w:val="24"/>
          <w:lang w:val="en-ZA"/>
        </w:rPr>
      </w:pPr>
      <w:r>
        <w:rPr>
          <w:rFonts w:hint="default" w:ascii="Times New Roman" w:hAnsi="Times New Roman" w:cs="Times New Roman"/>
          <w:sz w:val="24"/>
          <w:szCs w:val="24"/>
          <w:rtl w:val="0"/>
        </w:rPr>
        <w:t xml:space="preserve">    END FOR</w:t>
      </w:r>
    </w:p>
    <w:p w14:paraId="0474020A">
      <w:pPr>
        <w:rPr>
          <w:rFonts w:hint="default" w:ascii="Times New Roman" w:hAnsi="Times New Roman" w:cs="Times New Roman"/>
          <w:sz w:val="24"/>
          <w:szCs w:val="24"/>
          <w:rtl w:val="0"/>
        </w:rPr>
      </w:pPr>
      <w:r>
        <w:rPr>
          <w:rFonts w:hint="default" w:ascii="Times New Roman" w:hAnsi="Times New Roman" w:cs="Times New Roman"/>
          <w:sz w:val="24"/>
          <w:szCs w:val="24"/>
          <w:rtl w:val="0"/>
        </w:rPr>
        <w:t xml:space="preserve">   RETURN modulesList</w:t>
      </w:r>
    </w:p>
    <w:p w14:paraId="00000102">
      <w:pPr>
        <w:rPr>
          <w:rFonts w:hint="default" w:ascii="Times New Roman" w:hAnsi="Times New Roman" w:cs="Times New Roman"/>
          <w:sz w:val="24"/>
          <w:szCs w:val="24"/>
        </w:rPr>
      </w:pPr>
      <w:r>
        <w:rPr>
          <w:rFonts w:hint="default" w:ascii="Times New Roman" w:hAnsi="Times New Roman" w:cs="Times New Roman"/>
          <w:sz w:val="24"/>
          <w:szCs w:val="24"/>
          <w:rtl w:val="0"/>
        </w:rPr>
        <w:t>END ALGORITHM</w:t>
      </w:r>
    </w:p>
    <w:p w14:paraId="00000103">
      <w:pPr>
        <w:rPr>
          <w:rFonts w:hint="default" w:ascii="Times New Roman" w:hAnsi="Times New Roman" w:cs="Times New Roman"/>
          <w:sz w:val="24"/>
          <w:szCs w:val="24"/>
        </w:rPr>
      </w:pPr>
    </w:p>
    <w:sectPr>
      <w:headerReference r:id="rId5" w:type="default"/>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628DB0A2-9888-404B-A073-C77337EAB75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46D7F7B9-0BFB-4B44-950A-46405E7723DB}"/>
  </w:font>
  <w:font w:name="Wingdings">
    <w:panose1 w:val="05000000000000000000"/>
    <w:charset w:val="02"/>
    <w:family w:val="auto"/>
    <w:pitch w:val="default"/>
    <w:sig w:usb0="00000000" w:usb1="00000000" w:usb2="00000000" w:usb3="00000000" w:csb0="80000000" w:csb1="00000000"/>
    <w:embedRegular r:id="rId3" w:fontKey="{07F26558-D039-4BC8-B0DE-50800CF4BAE0}"/>
  </w:font>
  <w:font w:name="Calibri">
    <w:panose1 w:val="020F0502020204030204"/>
    <w:charset w:val="00"/>
    <w:family w:val="swiss"/>
    <w:pitch w:val="default"/>
    <w:sig w:usb0="E4002EFF" w:usb1="C200247B" w:usb2="00000009" w:usb3="00000000" w:csb0="200001FF" w:csb1="00000000"/>
    <w:embedRegular r:id="rId4" w:fontKey="{26026D2E-0461-45D4-9455-62A2AC0B8CEB}"/>
  </w:font>
  <w:font w:name="等线">
    <w:altName w:val="Microsoft YaHei"/>
    <w:panose1 w:val="00000000000000000000"/>
    <w:charset w:val="86"/>
    <w:family w:val="auto"/>
    <w:pitch w:val="default"/>
    <w:sig w:usb0="00000000" w:usb1="00000000" w:usb2="00000000" w:usb3="00000000" w:csb0="00000000" w:csb1="00000000"/>
  </w:font>
  <w:font w:name="Inter">
    <w:altName w:val="SimSun"/>
    <w:panose1 w:val="00000000000000000000"/>
    <w:charset w:val="86"/>
    <w:family w:val="auto"/>
    <w:pitch w:val="default"/>
    <w:sig w:usb0="00000000" w:usb1="00000000" w:usb2="00000000" w:usb3="00000000" w:csb0="00000000" w:csb1="00000000"/>
    <w:embedRegular r:id="rId5" w:fontKey="{20186A61-7A54-4127-A202-9687B84AB2D1}"/>
  </w:font>
  <w:font w:name="Georgia">
    <w:panose1 w:val="02040502050405020303"/>
    <w:charset w:val="00"/>
    <w:family w:val="auto"/>
    <w:pitch w:val="default"/>
    <w:sig w:usb0="00000287" w:usb1="00000000" w:usb2="00000000" w:usb3="00000000" w:csb0="2000009F" w:csb1="00000000"/>
    <w:embedRegular r:id="rId6" w:fontKey="{D1CFAA33-E1FF-4A4E-A0D5-4A602DF123BC}"/>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42AA51">
    <w:pPr>
      <w:pStyle w:val="11"/>
      <w:rPr>
        <w:rFonts w:hint="default" w:ascii="Times New Roman" w:hAnsi="Times New Roman" w:cs="Times New Roman"/>
        <w:sz w:val="18"/>
        <w:szCs w:val="18"/>
        <w:lang w:val="en-ZA"/>
      </w:rPr>
    </w:pPr>
    <w:r>
      <w:rPr>
        <w:rFonts w:hint="default" w:ascii="Times New Roman" w:hAnsi="Times New Roman" w:cs="Times New Roman"/>
        <w:sz w:val="18"/>
        <w:szCs w:val="18"/>
        <w:lang w:val="en-ZA"/>
      </w:rPr>
      <w:t xml:space="preserve">LOVELLE K MUSADOGERA </w:t>
    </w:r>
  </w:p>
  <w:p w14:paraId="68675E49">
    <w:pPr>
      <w:pStyle w:val="11"/>
      <w:rPr>
        <w:rFonts w:hint="default" w:ascii="Times New Roman" w:hAnsi="Times New Roman" w:cs="Times New Roman"/>
        <w:sz w:val="18"/>
        <w:szCs w:val="18"/>
        <w:rtl w:val="0"/>
      </w:rPr>
    </w:pPr>
    <w:r>
      <w:rPr>
        <w:rFonts w:hint="default" w:ascii="Times New Roman" w:hAnsi="Times New Roman" w:cs="Times New Roman"/>
        <w:sz w:val="18"/>
        <w:szCs w:val="18"/>
        <w:lang w:val="en-ZA"/>
      </w:rPr>
      <w:t xml:space="preserve">DATA STRUCTURES AND ALGORITHMS </w:t>
    </w:r>
    <w:r>
      <w:rPr>
        <w:rFonts w:hint="default" w:ascii="Times New Roman" w:hAnsi="Times New Roman" w:cs="Times New Roman"/>
        <w:sz w:val="18"/>
        <w:szCs w:val="18"/>
        <w:rtl w:val="0"/>
      </w:rPr>
      <w:t>(677/24/M09)</w:t>
    </w:r>
  </w:p>
  <w:p w14:paraId="5CE52A8E">
    <w:pPr>
      <w:pStyle w:val="11"/>
      <w:rPr>
        <w:rFonts w:hint="default" w:ascii="Times New Roman" w:hAnsi="Times New Roman" w:cs="Times New Roman"/>
        <w:sz w:val="18"/>
        <w:szCs w:val="18"/>
        <w:rtl w:val="0"/>
        <w:lang w:val="en-ZA"/>
      </w:rPr>
    </w:pPr>
    <w:r>
      <w:rPr>
        <w:rFonts w:hint="default" w:ascii="Times New Roman" w:hAnsi="Times New Roman" w:cs="Times New Roman"/>
        <w:sz w:val="18"/>
        <w:szCs w:val="18"/>
        <w:rtl w:val="0"/>
      </w:rPr>
      <w:t>INNOVATION-BASED ASSIGNMENT</w:t>
    </w:r>
    <w:bookmarkStart w:id="11" w:name="_jkpk33btdudt" w:colFirst="0" w:colLast="0"/>
    <w:bookmarkEnd w:id="11"/>
  </w:p>
  <w:p w14:paraId="71DE55A7">
    <w:pPr>
      <w:pStyle w:val="11"/>
      <w:rPr>
        <w:rFonts w:hint="default" w:ascii="Times New Roman" w:hAnsi="Times New Roman" w:cs="Times New Roman"/>
        <w:sz w:val="18"/>
        <w:szCs w:val="18"/>
        <w:lang w:val="en-ZA"/>
      </w:rPr>
    </w:pPr>
    <w:r>
      <w:rPr>
        <w:rFonts w:hint="default" w:ascii="Times New Roman" w:hAnsi="Times New Roman" w:cs="Times New Roman"/>
        <w:sz w:val="18"/>
        <w:szCs w:val="18"/>
        <w:lang w:val="en-ZA"/>
      </w:rPr>
      <w:t>DATA SCIENCE 2.2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0723BC9"/>
    <w:rsid w:val="16E36EE4"/>
    <w:rsid w:val="17CF4183"/>
    <w:rsid w:val="18F10AE5"/>
    <w:rsid w:val="33097E25"/>
    <w:rsid w:val="5968174B"/>
    <w:rsid w:val="6BBE14D1"/>
    <w:rsid w:val="748C39FF"/>
    <w:rsid w:val="753352D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Inter" w:hAnsi="Inter" w:eastAsia="Inter" w:cs="Inter"/>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300" w:lineRule="auto"/>
    </w:pPr>
    <w:rPr>
      <w:rFonts w:ascii="Inter" w:hAnsi="Inter" w:eastAsia="Inter" w:cs="Inter"/>
      <w:color w:val="334155"/>
      <w:sz w:val="24"/>
      <w:szCs w:val="24"/>
      <w:lang w:val="zh-CN"/>
    </w:rPr>
  </w:style>
  <w:style w:type="paragraph" w:styleId="2">
    <w:name w:val="heading 1"/>
    <w:basedOn w:val="1"/>
    <w:next w:val="1"/>
    <w:uiPriority w:val="0"/>
    <w:pPr>
      <w:keepNext/>
      <w:keepLines/>
      <w:pageBreakBefore w:val="0"/>
      <w:spacing w:before="480" w:after="120" w:line="288" w:lineRule="auto"/>
    </w:pPr>
    <w:rPr>
      <w:rFonts w:ascii="Inter" w:hAnsi="Inter" w:eastAsia="Inter" w:cs="Inter"/>
      <w:b/>
      <w:bCs/>
      <w:color w:val="1E293B"/>
      <w:sz w:val="36"/>
      <w:szCs w:val="36"/>
    </w:rPr>
  </w:style>
  <w:style w:type="paragraph" w:styleId="3">
    <w:name w:val="heading 2"/>
    <w:basedOn w:val="1"/>
    <w:next w:val="1"/>
    <w:uiPriority w:val="0"/>
    <w:pPr>
      <w:keepNext/>
      <w:keepLines/>
      <w:pageBreakBefore w:val="0"/>
      <w:spacing w:before="360" w:after="80" w:line="288" w:lineRule="auto"/>
    </w:pPr>
    <w:rPr>
      <w:rFonts w:ascii="Inter" w:hAnsi="Inter" w:eastAsia="Inter" w:cs="Inter"/>
      <w:b/>
      <w:bCs/>
      <w:color w:val="334155"/>
      <w:sz w:val="30"/>
      <w:szCs w:val="30"/>
    </w:rPr>
  </w:style>
  <w:style w:type="paragraph" w:styleId="4">
    <w:name w:val="heading 3"/>
    <w:basedOn w:val="1"/>
    <w:next w:val="1"/>
    <w:uiPriority w:val="0"/>
    <w:pPr>
      <w:keepNext/>
      <w:keepLines/>
      <w:pageBreakBefore w:val="0"/>
      <w:spacing w:before="280" w:after="80" w:line="288" w:lineRule="auto"/>
    </w:pPr>
    <w:rPr>
      <w:rFonts w:ascii="Inter" w:hAnsi="Inter" w:eastAsia="Inter" w:cs="Inter"/>
      <w:b/>
      <w:bCs/>
      <w:color w:val="475569"/>
      <w:sz w:val="26"/>
      <w:szCs w:val="26"/>
    </w:rPr>
  </w:style>
  <w:style w:type="paragraph" w:styleId="5">
    <w:name w:val="heading 4"/>
    <w:basedOn w:val="1"/>
    <w:next w:val="1"/>
    <w:uiPriority w:val="0"/>
    <w:pPr>
      <w:keepNext/>
      <w:keepLines/>
      <w:pageBreakBefore w:val="0"/>
      <w:spacing w:before="240" w:after="40"/>
    </w:pPr>
    <w:rPr>
      <w:b/>
      <w:bCs/>
      <w:sz w:val="24"/>
      <w:szCs w:val="24"/>
    </w:rPr>
  </w:style>
  <w:style w:type="paragraph" w:styleId="6">
    <w:name w:val="heading 5"/>
    <w:basedOn w:val="1"/>
    <w:next w:val="1"/>
    <w:uiPriority w:val="0"/>
    <w:pPr>
      <w:keepNext/>
      <w:keepLines/>
      <w:pageBreakBefore w:val="0"/>
      <w:spacing w:before="220" w:after="40"/>
    </w:pPr>
    <w:rPr>
      <w:b/>
      <w:bCs/>
      <w:sz w:val="22"/>
      <w:szCs w:val="22"/>
    </w:rPr>
  </w:style>
  <w:style w:type="paragraph" w:styleId="7">
    <w:name w:val="heading 6"/>
    <w:basedOn w:val="1"/>
    <w:next w:val="1"/>
    <w:uiPriority w:val="0"/>
    <w:pPr>
      <w:keepNext/>
      <w:keepLines/>
      <w:pageBreakBefore w:val="0"/>
      <w:spacing w:before="200" w:after="40"/>
    </w:pPr>
    <w:rPr>
      <w:b/>
      <w:bCs/>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footer"/>
    <w:basedOn w:val="1"/>
    <w:uiPriority w:val="0"/>
    <w:pPr>
      <w:tabs>
        <w:tab w:val="center" w:pos="4153"/>
        <w:tab w:val="right" w:pos="8306"/>
      </w:tabs>
      <w:snapToGrid w:val="0"/>
      <w:jc w:val="left"/>
    </w:pPr>
    <w:rPr>
      <w:sz w:val="18"/>
      <w:szCs w:val="18"/>
    </w:rPr>
  </w:style>
  <w:style w:type="paragraph" w:styleId="11">
    <w:name w:val="header"/>
    <w:basedOn w:val="1"/>
    <w:uiPriority w:val="0"/>
    <w:pPr>
      <w:tabs>
        <w:tab w:val="center" w:pos="4153"/>
        <w:tab w:val="right" w:pos="8306"/>
      </w:tabs>
      <w:snapToGrid w:val="0"/>
    </w:pPr>
    <w:rPr>
      <w:sz w:val="18"/>
      <w:szCs w:val="18"/>
    </w:rPr>
  </w:style>
  <w:style w:type="paragraph" w:styleId="12">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3">
    <w:name w:val="Title"/>
    <w:basedOn w:val="1"/>
    <w:next w:val="1"/>
    <w:uiPriority w:val="0"/>
    <w:pPr>
      <w:keepNext/>
      <w:keepLines/>
      <w:pageBreakBefore w:val="0"/>
      <w:spacing w:before="480" w:after="120" w:line="240" w:lineRule="auto"/>
    </w:pPr>
    <w:rPr>
      <w:rFonts w:ascii="Inter" w:hAnsi="Inter" w:eastAsia="Inter" w:cs="Inter"/>
      <w:b/>
      <w:bCs/>
      <w:color w:val="1E293B"/>
      <w:sz w:val="44"/>
      <w:szCs w:val="44"/>
    </w:rPr>
  </w:style>
  <w:style w:type="table" w:customStyle="1" w:styleId="14">
    <w:name w:val="TableNormal"/>
    <w:uiPriority w:val="0"/>
    <w:tblPr>
      <w:tblCellMar>
        <w:top w:w="100" w:type="dxa"/>
        <w:left w:w="100" w:type="dxa"/>
        <w:bottom w:w="100" w:type="dxa"/>
        <w:right w:w="100" w:type="dxa"/>
      </w:tblCellMar>
    </w:tblPr>
  </w:style>
  <w:style w:type="table" w:customStyle="1" w:styleId="15">
    <w:name w:val="_Style 10"/>
    <w:basedOn w:val="14"/>
    <w:uiPriority w:val="0"/>
    <w:tblPr>
      <w:tblCellMar>
        <w:top w:w="120" w:type="dxa"/>
        <w:left w:w="160" w:type="dxa"/>
        <w:bottom w:w="120" w:type="dxa"/>
        <w:right w:w="160" w:type="dxa"/>
      </w:tblCellMar>
    </w:tblPr>
    <w:tcPr>
      <w:shd w:val="clear" w:color="auto" w:fill="FFFFFF"/>
      <w:vAlign w:val="center"/>
    </w:tcPr>
    <w:tblStylePr w:type="firstRow">
      <w:rPr>
        <w:rFonts w:ascii="Inter" w:hAnsi="Inter" w:eastAsia="Inter" w:cs="Inter"/>
        <w:b/>
        <w:bCs/>
        <w:i w:val="0"/>
        <w:iCs w:val="0"/>
        <w:color w:val="1E293B"/>
        <w:sz w:val="24"/>
        <w:szCs w:val="24"/>
      </w:rPr>
      <w:tcPr>
        <w:shd w:val="clear" w:color="auto" w:fill="F8FAFC"/>
        <w:vAlign w:val="center"/>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7</Pages>
  <Words>1116</Words>
  <Characters>6788</Characters>
  <TotalTime>10</TotalTime>
  <ScaleCrop>false</ScaleCrop>
  <LinksUpToDate>false</LinksUpToDate>
  <CharactersWithSpaces>8528</CharactersWithSpaces>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2026-09-20T13:50:49Z</dcterms:created>
  <dc:creator>lovel</dc:creator>
  <cp:lastModifiedBy>lovel</cp:lastModifiedBy>
  <dcterms:modified xsi:type="dcterms:W3CDTF">2026-09-20T16:33:09Z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61913EF7917844BB81D81573B77779B2_13</vt:lpwstr>
  </property>
</Properties>
</file>