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A795E" w14:textId="77777777" w:rsidR="001546EF" w:rsidRPr="001546EF" w:rsidRDefault="001546EF" w:rsidP="001546EF">
      <w:pPr>
        <w:rPr>
          <w:rFonts w:ascii="Century Gothic" w:hAnsi="Century Gothic"/>
          <w:sz w:val="24"/>
          <w:szCs w:val="24"/>
        </w:rPr>
      </w:pPr>
      <w:r w:rsidRPr="001546EF">
        <w:rPr>
          <w:rFonts w:ascii="Century Gothic" w:hAnsi="Century Gothic"/>
          <w:sz w:val="24"/>
          <w:szCs w:val="24"/>
        </w:rPr>
        <w:t>Chap2</w:t>
      </w:r>
      <w:r w:rsidRPr="001546EF">
        <w:rPr>
          <w:rFonts w:ascii="Century Gothic" w:hAnsi="Century Gothic"/>
          <w:sz w:val="24"/>
          <w:szCs w:val="24"/>
        </w:rPr>
        <w:br/>
        <w:t>SOO2 (LOCAL)</w:t>
      </w:r>
    </w:p>
    <w:p w14:paraId="27E8C81E" w14:textId="42BF8B17" w:rsidR="001546EF" w:rsidRDefault="001546EF" w:rsidP="001546EF">
      <w:pPr>
        <w:ind w:firstLine="720"/>
        <w:rPr>
          <w:rFonts w:ascii="Century Gothic" w:hAnsi="Century Gothic"/>
          <w:sz w:val="24"/>
          <w:szCs w:val="24"/>
        </w:rPr>
      </w:pPr>
      <w:r w:rsidRPr="001546EF">
        <w:rPr>
          <w:rFonts w:ascii="Century Gothic" w:hAnsi="Century Gothic"/>
          <w:sz w:val="24"/>
          <w:szCs w:val="24"/>
        </w:rPr>
        <w:t>According to Atilano-Tang et al. (2023), effective inventory monitoring requires a combination of proper technology, trained workers, and efficient procedures. The research focuses on the integration of computer-based systems that are capable of providing real-time tracking of inventory, that can prevent stock out and overstocking. </w:t>
      </w:r>
      <w:r>
        <w:rPr>
          <w:rFonts w:ascii="Century Gothic" w:hAnsi="Century Gothic"/>
          <w:sz w:val="24"/>
          <w:szCs w:val="24"/>
        </w:rPr>
        <w:tab/>
      </w:r>
    </w:p>
    <w:p w14:paraId="5AD97F15" w14:textId="33178226" w:rsidR="001546EF" w:rsidRPr="001546EF" w:rsidRDefault="001546EF" w:rsidP="001546EF">
      <w:pPr>
        <w:ind w:firstLine="720"/>
        <w:rPr>
          <w:rFonts w:ascii="Century Gothic" w:hAnsi="Century Gothic"/>
          <w:sz w:val="24"/>
          <w:szCs w:val="24"/>
        </w:rPr>
      </w:pPr>
      <w:r w:rsidRPr="001546EF">
        <w:rPr>
          <w:rFonts w:ascii="Century Gothic" w:hAnsi="Century Gothic"/>
          <w:sz w:val="24"/>
          <w:szCs w:val="24"/>
        </w:rPr>
        <w:t>On the other hand, Noguerra, P. (2023), implements the use of stock-in and stock-out management, item monitoring, and inventory reporting. stock-in feature allows you to manage and update your inventory stock when you restock inventory items from the suppliers. The stock-out feature allows users to record stock records which then automatically updates the inventory database and reflects the current stock levels. Implementing these features  reduces human mistakes, maintains the up-to-date records of inventory, and enhances overall efficiency of the system. </w:t>
      </w:r>
    </w:p>
    <w:p w14:paraId="64ED3D84" w14:textId="77777777" w:rsidR="001546EF" w:rsidRPr="001546EF" w:rsidRDefault="001546EF" w:rsidP="001546EF">
      <w:pPr>
        <w:ind w:firstLine="720"/>
        <w:rPr>
          <w:rFonts w:ascii="Century Gothic" w:hAnsi="Century Gothic"/>
          <w:sz w:val="24"/>
          <w:szCs w:val="24"/>
        </w:rPr>
      </w:pPr>
      <w:r w:rsidRPr="001546EF">
        <w:rPr>
          <w:rFonts w:ascii="Century Gothic" w:hAnsi="Century Gothic"/>
          <w:sz w:val="24"/>
          <w:szCs w:val="24"/>
        </w:rPr>
        <w:t>Meanwhile, Odasco et al. (2023) identified automation as a key feature of their system, enabling efficient requesting, recording, and updating of inventory records. The system aims to make inventory management at the University of Baguio more efficient, accurate, and transparent. It helps reduce repeated questions and problems with manual processes by managing non-consumable items and tracking accountability transfers. These features are relevant to modern systems as they improve the process. </w:t>
      </w:r>
    </w:p>
    <w:p w14:paraId="7C5DD893" w14:textId="4C8F7C9D" w:rsidR="001546EF" w:rsidRPr="001546EF" w:rsidRDefault="001546EF" w:rsidP="001546EF">
      <w:pPr>
        <w:ind w:firstLine="720"/>
        <w:rPr>
          <w:rFonts w:ascii="Century Gothic" w:hAnsi="Century Gothic"/>
          <w:sz w:val="24"/>
          <w:szCs w:val="24"/>
        </w:rPr>
      </w:pPr>
      <w:r w:rsidRPr="001546EF">
        <w:rPr>
          <w:rFonts w:ascii="Century Gothic" w:hAnsi="Century Gothic"/>
          <w:sz w:val="24"/>
          <w:szCs w:val="24"/>
        </w:rPr>
        <w:t xml:space="preserve">As concluded by Anade, M. A., et al. (2023) Effective inventory management is crucial for organizations to </w:t>
      </w:r>
      <w:r w:rsidR="00940EF9">
        <w:rPr>
          <w:rFonts w:ascii="Century Gothic" w:hAnsi="Century Gothic"/>
          <w:sz w:val="24"/>
          <w:szCs w:val="24"/>
        </w:rPr>
        <w:t>execute</w:t>
      </w:r>
      <w:r w:rsidRPr="001546EF">
        <w:rPr>
          <w:rFonts w:ascii="Century Gothic" w:hAnsi="Century Gothic"/>
          <w:sz w:val="24"/>
          <w:szCs w:val="24"/>
        </w:rPr>
        <w:t xml:space="preserve"> smooth operations, minimize costs, and deliver quality services in today's rapidly evolving world. Educational institutions like universities rely heavily on efficient inventory monitoring systems to support their daily functions. Their research study aims to prepare and design the inventory management system in the supply office of Leyte Normal University, recognizing the importance of an optimized system to support the institution's overall objectives. </w:t>
      </w:r>
    </w:p>
    <w:p w14:paraId="30620104" w14:textId="3343671F" w:rsidR="00940EF9" w:rsidRDefault="00940EF9" w:rsidP="00940EF9">
      <w:pPr>
        <w:ind w:firstLine="720"/>
        <w:rPr>
          <w:rFonts w:ascii="Century Gothic" w:hAnsi="Century Gothic"/>
          <w:sz w:val="24"/>
          <w:szCs w:val="24"/>
        </w:rPr>
      </w:pPr>
      <w:r>
        <w:rPr>
          <w:rFonts w:ascii="Century Gothic" w:hAnsi="Century Gothic"/>
          <w:sz w:val="24"/>
          <w:szCs w:val="24"/>
        </w:rPr>
        <w:t xml:space="preserve">A system called </w:t>
      </w:r>
      <w:r w:rsidRPr="00940EF9">
        <w:rPr>
          <w:rFonts w:ascii="Century Gothic" w:hAnsi="Century Gothic"/>
          <w:sz w:val="24"/>
          <w:szCs w:val="24"/>
        </w:rPr>
        <w:t>Integrated Inventory Management and Asset Tracking System which also has a variety of functionalities like automated reporting, and procurement status. These functionalities solve actual real-world issues like redundancy of information, unorganized records, and slow asset tracking. The developers aim to enhance performance, precision, and operation efficiency.</w:t>
      </w:r>
      <w:r>
        <w:rPr>
          <w:rFonts w:ascii="Century Gothic" w:hAnsi="Century Gothic"/>
          <w:sz w:val="24"/>
          <w:szCs w:val="24"/>
        </w:rPr>
        <w:t xml:space="preserve"> </w:t>
      </w:r>
      <w:r w:rsidRPr="001546EF">
        <w:rPr>
          <w:rFonts w:ascii="Century Gothic" w:hAnsi="Century Gothic"/>
          <w:sz w:val="24"/>
          <w:szCs w:val="24"/>
        </w:rPr>
        <w:t>Bantayan et al. (2023),</w:t>
      </w:r>
    </w:p>
    <w:p w14:paraId="4141C14B" w14:textId="5A015448" w:rsidR="001546EF" w:rsidRPr="001546EF" w:rsidRDefault="001546EF" w:rsidP="00940EF9">
      <w:pPr>
        <w:ind w:firstLine="720"/>
        <w:rPr>
          <w:rFonts w:ascii="Century Gothic" w:hAnsi="Century Gothic"/>
          <w:sz w:val="24"/>
          <w:szCs w:val="24"/>
        </w:rPr>
      </w:pPr>
      <w:r w:rsidRPr="001546EF">
        <w:rPr>
          <w:rFonts w:ascii="Century Gothic" w:hAnsi="Century Gothic"/>
          <w:sz w:val="24"/>
          <w:szCs w:val="24"/>
        </w:rPr>
        <w:lastRenderedPageBreak/>
        <w:t xml:space="preserve">The e-AIMSS of Ahmad, C. (2023), in Camarines Norte, an automated inventory not only captured excessive papers and paperwork, minimized waiting time and turnaround time of the inventory process, but also simplified, and streamlined the long procedures of inventory. Having coherent, standardized, updated, accessible, and printable data generated from the automated system aids in the decision-making process. </w:t>
      </w:r>
    </w:p>
    <w:p w14:paraId="12A12E9E" w14:textId="1CCDD952" w:rsidR="001546EF" w:rsidRPr="001546EF" w:rsidRDefault="001546EF" w:rsidP="001546EF">
      <w:pPr>
        <w:rPr>
          <w:rFonts w:ascii="Century Gothic" w:hAnsi="Century Gothic"/>
          <w:sz w:val="24"/>
          <w:szCs w:val="24"/>
        </w:rPr>
      </w:pPr>
      <w:r w:rsidRPr="001546EF">
        <w:rPr>
          <w:rFonts w:ascii="Century Gothic" w:hAnsi="Century Gothic"/>
          <w:sz w:val="24"/>
          <w:szCs w:val="24"/>
        </w:rPr>
        <w:br/>
        <w:t>SOO3</w:t>
      </w:r>
      <w:r w:rsidR="00261F9C">
        <w:rPr>
          <w:rFonts w:ascii="Century Gothic" w:hAnsi="Century Gothic"/>
          <w:sz w:val="24"/>
          <w:szCs w:val="24"/>
        </w:rPr>
        <w:t xml:space="preserve"> Local</w:t>
      </w:r>
    </w:p>
    <w:p w14:paraId="311B24A3" w14:textId="77777777" w:rsidR="001546EF" w:rsidRDefault="001546EF" w:rsidP="001546EF">
      <w:pPr>
        <w:ind w:firstLine="720"/>
        <w:rPr>
          <w:rFonts w:ascii="Century Gothic" w:hAnsi="Century Gothic"/>
          <w:sz w:val="24"/>
          <w:szCs w:val="24"/>
        </w:rPr>
      </w:pPr>
      <w:r w:rsidRPr="001546EF">
        <w:rPr>
          <w:rFonts w:ascii="Century Gothic" w:hAnsi="Century Gothic"/>
          <w:sz w:val="24"/>
          <w:szCs w:val="24"/>
        </w:rPr>
        <w:t xml:space="preserve">Gamido, M. (2022), discovered that online monitoring systems that handle procurement and inventory were very useful and easy to use. The majority of individuals gave the system a good rate of 4.72, validating the fact that it is useful and not difficult to use. The users loved this system because they could run their procurement plans using a web browser. The consumers were satisfied with the system because it was easy to work with, learn, and not experience any issues. It has enabled one to do a lot of work at once rather than on a monthly basis because it saves time spent batching manually and preparing papers. </w:t>
      </w:r>
    </w:p>
    <w:p w14:paraId="72382E94" w14:textId="77777777" w:rsidR="001546EF" w:rsidRDefault="001546EF" w:rsidP="001546EF">
      <w:pPr>
        <w:ind w:firstLine="720"/>
        <w:rPr>
          <w:rFonts w:ascii="Century Gothic" w:hAnsi="Century Gothic"/>
          <w:sz w:val="24"/>
          <w:szCs w:val="24"/>
        </w:rPr>
      </w:pPr>
      <w:r w:rsidRPr="001546EF">
        <w:rPr>
          <w:rFonts w:ascii="Century Gothic" w:hAnsi="Century Gothic"/>
          <w:sz w:val="24"/>
          <w:szCs w:val="24"/>
        </w:rPr>
        <w:t xml:space="preserve">Likewise, Tanaman, M. (2023) Achieved both IT professionals and end-users evaluated the system features related to procurement and monitoring activities. All the users were content and gave it high ratings of 4.61 and 4.44. The system simplifies purchasing and monitoring processes a lot. Since the system facilitates real-time monitoring, easy online request, straightforward recording of work, it was well received regarding procurement and inventory management. </w:t>
      </w:r>
    </w:p>
    <w:p w14:paraId="35BC118F" w14:textId="41B794C8" w:rsidR="001546EF" w:rsidRDefault="001546EF" w:rsidP="001546EF">
      <w:pPr>
        <w:ind w:firstLine="720"/>
        <w:rPr>
          <w:rFonts w:ascii="Century Gothic" w:hAnsi="Century Gothic"/>
          <w:sz w:val="24"/>
          <w:szCs w:val="24"/>
        </w:rPr>
      </w:pPr>
      <w:r w:rsidRPr="001546EF">
        <w:rPr>
          <w:rFonts w:ascii="Century Gothic" w:hAnsi="Century Gothic"/>
          <w:sz w:val="24"/>
          <w:szCs w:val="24"/>
        </w:rPr>
        <w:t xml:space="preserve">With automation, Lagmay </w:t>
      </w:r>
      <w:r w:rsidR="00940EF9">
        <w:rPr>
          <w:rFonts w:ascii="Century Gothic" w:hAnsi="Century Gothic"/>
          <w:sz w:val="24"/>
          <w:szCs w:val="24"/>
        </w:rPr>
        <w:t>et al.</w:t>
      </w:r>
      <w:r w:rsidRPr="001546EF">
        <w:rPr>
          <w:rFonts w:ascii="Century Gothic" w:hAnsi="Century Gothic"/>
          <w:sz w:val="24"/>
          <w:szCs w:val="24"/>
        </w:rPr>
        <w:t xml:space="preserve"> (2024), enhanced data collection, authorization, and reporting in order to prepare PPMPs. HTML, CSS, Bootstrap, and PHP Laravel are applied in web technology to enable an easy-to-use, well-structured user interface with login, user administration, real-time monitoring, and printing of reports. Laravel is responsive and allows for a system that can handle growth in users. It assists in quicker identification of errors and verifying if orders are placed in good time, keeping procurement management secure and functional. Access to the software on any computer makes it convenient, along with the ability to generate reports and simplify communication. </w:t>
      </w:r>
    </w:p>
    <w:p w14:paraId="4C862B1B" w14:textId="7CE211DD" w:rsidR="001546EF" w:rsidRPr="001546EF" w:rsidRDefault="001546EF" w:rsidP="001546EF">
      <w:pPr>
        <w:ind w:firstLine="720"/>
        <w:rPr>
          <w:rFonts w:ascii="Century Gothic" w:hAnsi="Century Gothic"/>
          <w:sz w:val="24"/>
          <w:szCs w:val="24"/>
        </w:rPr>
      </w:pPr>
      <w:r w:rsidRPr="001546EF">
        <w:rPr>
          <w:rFonts w:ascii="Century Gothic" w:hAnsi="Century Gothic"/>
          <w:sz w:val="24"/>
          <w:szCs w:val="24"/>
        </w:rPr>
        <w:t xml:space="preserve">The BSIT students from La Consolacion University of the Philippines have developed a web-based inventory system designed to streamline the organization and sorting of inventories. the system was rated "Very Good" in areas such as appropriateness, recognizability, learnability, and operability, which means that the users identified the system as being easy to recognize as appropriate to their needs, easy to learn, and easy to operate. Furthermore, the </w:t>
      </w:r>
      <w:r w:rsidRPr="001546EF">
        <w:rPr>
          <w:rFonts w:ascii="Century Gothic" w:hAnsi="Century Gothic"/>
          <w:sz w:val="24"/>
          <w:szCs w:val="24"/>
        </w:rPr>
        <w:lastRenderedPageBreak/>
        <w:t>usability features of the system such as ease of use and control also play a part in the overall positive experience of the user, making it efficient and usable for the inventory monitoring activities.</w:t>
      </w:r>
      <w:r w:rsidR="00940EF9">
        <w:rPr>
          <w:rFonts w:ascii="Century Gothic" w:hAnsi="Century Gothic"/>
          <w:sz w:val="24"/>
          <w:szCs w:val="24"/>
        </w:rPr>
        <w:t xml:space="preserve"> Jesalva et al. (2024)</w:t>
      </w:r>
    </w:p>
    <w:p w14:paraId="52307E21" w14:textId="77777777" w:rsidR="001546EF" w:rsidRPr="001546EF" w:rsidRDefault="001546EF" w:rsidP="001546EF">
      <w:pPr>
        <w:rPr>
          <w:rFonts w:ascii="Century Gothic" w:hAnsi="Century Gothic"/>
          <w:sz w:val="24"/>
          <w:szCs w:val="24"/>
        </w:rPr>
      </w:pPr>
    </w:p>
    <w:p w14:paraId="2963913B" w14:textId="7354F85F" w:rsidR="001546EF" w:rsidRPr="001546EF" w:rsidRDefault="001546EF" w:rsidP="001546EF">
      <w:pPr>
        <w:rPr>
          <w:rFonts w:ascii="Century Gothic" w:hAnsi="Century Gothic"/>
          <w:sz w:val="24"/>
          <w:szCs w:val="24"/>
        </w:rPr>
      </w:pPr>
      <w:r w:rsidRPr="001546EF">
        <w:rPr>
          <w:rFonts w:ascii="Century Gothic" w:hAnsi="Century Gothic"/>
          <w:sz w:val="24"/>
          <w:szCs w:val="24"/>
        </w:rPr>
        <w:t>Atilano-Tang, L. A., &amp; Damsani, K. (2023</w:t>
      </w:r>
      <w:r w:rsidR="00223C41">
        <w:rPr>
          <w:rFonts w:ascii="Century Gothic" w:hAnsi="Century Gothic"/>
          <w:sz w:val="24"/>
          <w:szCs w:val="24"/>
        </w:rPr>
        <w:t>, August 22</w:t>
      </w:r>
      <w:r w:rsidRPr="001546EF">
        <w:rPr>
          <w:rFonts w:ascii="Century Gothic" w:hAnsi="Century Gothic"/>
          <w:sz w:val="24"/>
          <w:szCs w:val="24"/>
        </w:rPr>
        <w:t xml:space="preserve">), Quality of Inventory Management System: Case Study of BARMM-Ministry of Public Works-Basilan District Engineering Office. Retrieved from June 15, 2025 12:20 AM. Available at </w:t>
      </w:r>
      <w:hyperlink r:id="rId4" w:history="1">
        <w:r w:rsidRPr="00D34F5F">
          <w:rPr>
            <w:rStyle w:val="Hyperlink"/>
            <w:rFonts w:ascii="Century Gothic" w:hAnsi="Century Gothic"/>
            <w:sz w:val="24"/>
            <w:szCs w:val="24"/>
          </w:rPr>
          <w:t>h</w:t>
        </w:r>
        <w:r w:rsidRPr="001546EF">
          <w:rPr>
            <w:rStyle w:val="Hyperlink"/>
            <w:rFonts w:ascii="Century Gothic" w:hAnsi="Century Gothic"/>
            <w:sz w:val="24"/>
            <w:szCs w:val="24"/>
          </w:rPr>
          <w:t>ttps://doi.org/10.2139/ssrn.4535950</w:t>
        </w:r>
      </w:hyperlink>
      <w:r>
        <w:rPr>
          <w:rFonts w:ascii="Century Gothic" w:hAnsi="Century Gothic"/>
          <w:sz w:val="24"/>
          <w:szCs w:val="24"/>
        </w:rPr>
        <w:t xml:space="preserve"> </w:t>
      </w:r>
    </w:p>
    <w:p w14:paraId="56A44133" w14:textId="6D75DFDA" w:rsidR="001546EF" w:rsidRPr="001546EF" w:rsidRDefault="001546EF" w:rsidP="001546EF">
      <w:pPr>
        <w:rPr>
          <w:rFonts w:ascii="Century Gothic" w:hAnsi="Century Gothic"/>
          <w:sz w:val="24"/>
          <w:szCs w:val="24"/>
        </w:rPr>
      </w:pPr>
      <w:r>
        <w:rPr>
          <w:rFonts w:ascii="Century Gothic" w:hAnsi="Century Gothic"/>
          <w:sz w:val="24"/>
          <w:szCs w:val="24"/>
        </w:rPr>
        <w:t>Noguerra, C. Jr., (2023</w:t>
      </w:r>
      <w:r w:rsidR="00223C41">
        <w:rPr>
          <w:rFonts w:ascii="Century Gothic" w:hAnsi="Century Gothic"/>
          <w:sz w:val="24"/>
          <w:szCs w:val="24"/>
        </w:rPr>
        <w:t>, January</w:t>
      </w:r>
      <w:r>
        <w:rPr>
          <w:rFonts w:ascii="Century Gothic" w:hAnsi="Century Gothic"/>
          <w:sz w:val="24"/>
          <w:szCs w:val="24"/>
        </w:rPr>
        <w:t xml:space="preserve">), </w:t>
      </w:r>
      <w:r w:rsidRPr="001546EF">
        <w:rPr>
          <w:rFonts w:ascii="Century Gothic" w:hAnsi="Century Gothic"/>
          <w:sz w:val="24"/>
          <w:szCs w:val="24"/>
        </w:rPr>
        <w:t>Design and Evaluation of an Innovative Mobile Solution: QR Code-based</w:t>
      </w:r>
      <w:r>
        <w:rPr>
          <w:rFonts w:ascii="Century Gothic" w:hAnsi="Century Gothic"/>
          <w:sz w:val="24"/>
          <w:szCs w:val="24"/>
        </w:rPr>
        <w:t xml:space="preserve"> </w:t>
      </w:r>
      <w:r w:rsidRPr="001546EF">
        <w:rPr>
          <w:rFonts w:ascii="Century Gothic" w:hAnsi="Century Gothic"/>
          <w:sz w:val="24"/>
          <w:szCs w:val="24"/>
        </w:rPr>
        <w:t>Inventory Monitoring</w:t>
      </w:r>
      <w:r>
        <w:rPr>
          <w:rFonts w:ascii="Century Gothic" w:hAnsi="Century Gothic"/>
          <w:sz w:val="24"/>
          <w:szCs w:val="24"/>
        </w:rPr>
        <w:t xml:space="preserve"> </w:t>
      </w:r>
      <w:r w:rsidRPr="001546EF">
        <w:rPr>
          <w:rFonts w:ascii="Century Gothic" w:hAnsi="Century Gothic"/>
          <w:sz w:val="24"/>
          <w:szCs w:val="24"/>
        </w:rPr>
        <w:t>System</w:t>
      </w:r>
      <w:r>
        <w:rPr>
          <w:rFonts w:ascii="Century Gothic" w:hAnsi="Century Gothic"/>
          <w:sz w:val="24"/>
          <w:szCs w:val="24"/>
        </w:rPr>
        <w:t xml:space="preserve">. Retrieved from June 28, 2025 9:03 </w:t>
      </w:r>
      <w:r w:rsidR="00D465F7">
        <w:rPr>
          <w:rFonts w:ascii="Century Gothic" w:hAnsi="Century Gothic"/>
          <w:sz w:val="24"/>
          <w:szCs w:val="24"/>
        </w:rPr>
        <w:t>P</w:t>
      </w:r>
      <w:r>
        <w:rPr>
          <w:rFonts w:ascii="Century Gothic" w:hAnsi="Century Gothic"/>
          <w:sz w:val="24"/>
          <w:szCs w:val="24"/>
        </w:rPr>
        <w:t>M. Available at</w:t>
      </w:r>
      <w:r w:rsidR="00223C41">
        <w:rPr>
          <w:rFonts w:ascii="Century Gothic" w:hAnsi="Century Gothic"/>
          <w:sz w:val="24"/>
          <w:szCs w:val="24"/>
        </w:rPr>
        <w:t xml:space="preserve"> </w:t>
      </w:r>
      <w:hyperlink r:id="rId5" w:history="1">
        <w:r w:rsidR="00223C41" w:rsidRPr="00D34F5F">
          <w:rPr>
            <w:rStyle w:val="Hyperlink"/>
            <w:rFonts w:ascii="Century Gothic" w:hAnsi="Century Gothic"/>
            <w:sz w:val="24"/>
            <w:szCs w:val="24"/>
          </w:rPr>
          <w:t>https://www.researchgate.net/publication/372274178_Design_and_Evaluation_of_an_Innovative_Mobile_Solution_QR_Code-based_Inventory_Monitoring_System</w:t>
        </w:r>
      </w:hyperlink>
      <w:r w:rsidR="00223C41">
        <w:rPr>
          <w:rFonts w:ascii="Century Gothic" w:hAnsi="Century Gothic"/>
          <w:sz w:val="24"/>
          <w:szCs w:val="24"/>
        </w:rPr>
        <w:t xml:space="preserve"> </w:t>
      </w:r>
    </w:p>
    <w:p w14:paraId="76663331" w14:textId="7A0B3F00" w:rsidR="001546EF" w:rsidRPr="001546EF" w:rsidRDefault="001546EF" w:rsidP="001546EF">
      <w:pPr>
        <w:rPr>
          <w:rFonts w:ascii="Century Gothic" w:hAnsi="Century Gothic"/>
          <w:sz w:val="24"/>
          <w:szCs w:val="24"/>
        </w:rPr>
      </w:pPr>
      <w:r>
        <w:rPr>
          <w:rFonts w:ascii="Century Gothic" w:hAnsi="Century Gothic"/>
          <w:sz w:val="24"/>
          <w:szCs w:val="24"/>
        </w:rPr>
        <w:t>Odasco, B.</w:t>
      </w:r>
      <w:r w:rsidR="00D465F7">
        <w:rPr>
          <w:rFonts w:ascii="Century Gothic" w:hAnsi="Century Gothic"/>
          <w:sz w:val="24"/>
          <w:szCs w:val="24"/>
        </w:rPr>
        <w:t>, &amp; Saong, M., (2023</w:t>
      </w:r>
      <w:r w:rsidR="00223C41">
        <w:rPr>
          <w:rFonts w:ascii="Century Gothic" w:hAnsi="Century Gothic"/>
          <w:sz w:val="24"/>
          <w:szCs w:val="24"/>
        </w:rPr>
        <w:t>, September 3</w:t>
      </w:r>
      <w:r w:rsidR="00D465F7">
        <w:rPr>
          <w:rFonts w:ascii="Century Gothic" w:hAnsi="Century Gothic"/>
          <w:sz w:val="24"/>
          <w:szCs w:val="24"/>
        </w:rPr>
        <w:t xml:space="preserve">), </w:t>
      </w:r>
      <w:r w:rsidR="00D465F7" w:rsidRPr="00D465F7">
        <w:rPr>
          <w:rFonts w:ascii="Century Gothic" w:hAnsi="Century Gothic"/>
          <w:sz w:val="24"/>
          <w:szCs w:val="24"/>
        </w:rPr>
        <w:t>Analysis of the inventory management system towards enhanced university service delivery</w:t>
      </w:r>
      <w:r w:rsidR="00D465F7">
        <w:rPr>
          <w:rFonts w:ascii="Century Gothic" w:hAnsi="Century Gothic"/>
          <w:sz w:val="24"/>
          <w:szCs w:val="24"/>
        </w:rPr>
        <w:t xml:space="preserve">. Retrieved from June 28, 2025 9:57 PM. Available at </w:t>
      </w:r>
      <w:hyperlink r:id="rId6" w:history="1">
        <w:r w:rsidR="00D465F7" w:rsidRPr="001546EF">
          <w:rPr>
            <w:rStyle w:val="Hyperlink"/>
            <w:rFonts w:ascii="Century Gothic" w:hAnsi="Century Gothic"/>
            <w:sz w:val="24"/>
            <w:szCs w:val="24"/>
          </w:rPr>
          <w:t>https://doi.org/10.53378/353010</w:t>
        </w:r>
      </w:hyperlink>
      <w:r w:rsidRPr="001546EF">
        <w:rPr>
          <w:rFonts w:ascii="Century Gothic" w:hAnsi="Century Gothic"/>
          <w:sz w:val="24"/>
          <w:szCs w:val="24"/>
        </w:rPr>
        <w:t> </w:t>
      </w:r>
    </w:p>
    <w:p w14:paraId="49C6CDB2" w14:textId="1FB0FAFC" w:rsidR="001546EF" w:rsidRPr="001546EF" w:rsidRDefault="00D465F7" w:rsidP="001546EF">
      <w:pPr>
        <w:rPr>
          <w:rFonts w:ascii="Century Gothic" w:hAnsi="Century Gothic"/>
          <w:sz w:val="24"/>
          <w:szCs w:val="24"/>
        </w:rPr>
      </w:pPr>
      <w:r>
        <w:rPr>
          <w:rFonts w:ascii="Century Gothic" w:hAnsi="Century Gothic"/>
          <w:sz w:val="24"/>
          <w:szCs w:val="24"/>
        </w:rPr>
        <w:t>A</w:t>
      </w:r>
      <w:r w:rsidR="0049793F">
        <w:rPr>
          <w:rFonts w:ascii="Century Gothic" w:hAnsi="Century Gothic"/>
          <w:sz w:val="24"/>
          <w:szCs w:val="24"/>
        </w:rPr>
        <w:t>hmad</w:t>
      </w:r>
      <w:r>
        <w:rPr>
          <w:rFonts w:ascii="Century Gothic" w:hAnsi="Century Gothic"/>
          <w:sz w:val="24"/>
          <w:szCs w:val="24"/>
        </w:rPr>
        <w:t xml:space="preserve">, </w:t>
      </w:r>
      <w:r w:rsidR="0049793F">
        <w:rPr>
          <w:rFonts w:ascii="Century Gothic" w:hAnsi="Century Gothic"/>
          <w:sz w:val="24"/>
          <w:szCs w:val="24"/>
        </w:rPr>
        <w:t>A</w:t>
      </w:r>
      <w:r>
        <w:rPr>
          <w:rFonts w:ascii="Century Gothic" w:hAnsi="Century Gothic"/>
          <w:sz w:val="24"/>
          <w:szCs w:val="24"/>
        </w:rPr>
        <w:t>., (2023</w:t>
      </w:r>
      <w:r w:rsidR="00223C41">
        <w:rPr>
          <w:rFonts w:ascii="Century Gothic" w:hAnsi="Century Gothic"/>
          <w:sz w:val="24"/>
          <w:szCs w:val="24"/>
        </w:rPr>
        <w:t>, September 15</w:t>
      </w:r>
      <w:r>
        <w:rPr>
          <w:rFonts w:ascii="Century Gothic" w:hAnsi="Century Gothic"/>
          <w:sz w:val="24"/>
          <w:szCs w:val="24"/>
        </w:rPr>
        <w:t xml:space="preserve">), </w:t>
      </w:r>
      <w:r w:rsidRPr="00D465F7">
        <w:rPr>
          <w:rFonts w:ascii="Century Gothic" w:hAnsi="Century Gothic"/>
          <w:sz w:val="24"/>
          <w:szCs w:val="24"/>
        </w:rPr>
        <w:t>e-AIMSS (Electronic Asset Inventory and Management System in School) for Resource Optimization and Organizational Productivity</w:t>
      </w:r>
      <w:r>
        <w:rPr>
          <w:rFonts w:ascii="Century Gothic" w:hAnsi="Century Gothic"/>
          <w:sz w:val="24"/>
          <w:szCs w:val="24"/>
        </w:rPr>
        <w:t xml:space="preserve">. Retrieved from June 29, 2025 1:48 PM. Available at </w:t>
      </w:r>
      <w:hyperlink r:id="rId7" w:history="1">
        <w:r w:rsidRPr="001546EF">
          <w:rPr>
            <w:rStyle w:val="Hyperlink"/>
            <w:rFonts w:ascii="Century Gothic" w:hAnsi="Century Gothic"/>
            <w:sz w:val="24"/>
            <w:szCs w:val="24"/>
          </w:rPr>
          <w:t>https://philpapers.org/rec/AHMEEA</w:t>
        </w:r>
      </w:hyperlink>
      <w:r w:rsidR="001546EF" w:rsidRPr="001546EF">
        <w:rPr>
          <w:rFonts w:ascii="Century Gothic" w:hAnsi="Century Gothic"/>
          <w:sz w:val="24"/>
          <w:szCs w:val="24"/>
        </w:rPr>
        <w:t> </w:t>
      </w:r>
    </w:p>
    <w:p w14:paraId="6ACDF8E8" w14:textId="050C3A0E" w:rsidR="001546EF" w:rsidRPr="001546EF" w:rsidRDefault="00D465F7" w:rsidP="001546EF">
      <w:pPr>
        <w:rPr>
          <w:rFonts w:ascii="Century Gothic" w:hAnsi="Century Gothic"/>
          <w:sz w:val="24"/>
          <w:szCs w:val="24"/>
        </w:rPr>
      </w:pPr>
      <w:r>
        <w:rPr>
          <w:rFonts w:ascii="Century Gothic" w:hAnsi="Century Gothic"/>
          <w:sz w:val="24"/>
          <w:szCs w:val="24"/>
        </w:rPr>
        <w:t>Anade M, A.,  Noveda, J., &amp; Yu, W., (2023</w:t>
      </w:r>
      <w:r w:rsidR="00223C41">
        <w:rPr>
          <w:rFonts w:ascii="Century Gothic" w:hAnsi="Century Gothic"/>
          <w:sz w:val="24"/>
          <w:szCs w:val="24"/>
        </w:rPr>
        <w:t>, October 10</w:t>
      </w:r>
      <w:r>
        <w:rPr>
          <w:rFonts w:ascii="Century Gothic" w:hAnsi="Century Gothic"/>
          <w:sz w:val="24"/>
          <w:szCs w:val="24"/>
        </w:rPr>
        <w:t xml:space="preserve">). </w:t>
      </w:r>
      <w:r w:rsidRPr="00D465F7">
        <w:rPr>
          <w:rFonts w:ascii="Century Gothic" w:hAnsi="Century Gothic"/>
          <w:sz w:val="24"/>
          <w:szCs w:val="24"/>
        </w:rPr>
        <w:t>Leyte Normal University: Supply Inventory Management System</w:t>
      </w:r>
      <w:r>
        <w:rPr>
          <w:rFonts w:ascii="Century Gothic" w:hAnsi="Century Gothic"/>
          <w:sz w:val="24"/>
          <w:szCs w:val="24"/>
        </w:rPr>
        <w:t xml:space="preserve">. Retrieved from June 29, 2025 2:22 PM. Available at </w:t>
      </w:r>
      <w:hyperlink r:id="rId8" w:history="1">
        <w:r w:rsidRPr="001546EF">
          <w:rPr>
            <w:rStyle w:val="Hyperlink"/>
            <w:rFonts w:ascii="Century Gothic" w:hAnsi="Century Gothic"/>
            <w:sz w:val="24"/>
            <w:szCs w:val="24"/>
          </w:rPr>
          <w:t>https://www.researchgate.net/publication/374753747_Leyte_Normal_University_Supply_Inventory_Management_System</w:t>
        </w:r>
      </w:hyperlink>
      <w:r w:rsidR="001546EF" w:rsidRPr="001546EF">
        <w:rPr>
          <w:rFonts w:ascii="Century Gothic" w:hAnsi="Century Gothic"/>
          <w:sz w:val="24"/>
          <w:szCs w:val="24"/>
        </w:rPr>
        <w:t> </w:t>
      </w:r>
    </w:p>
    <w:p w14:paraId="7AD2D4EA" w14:textId="77777777" w:rsidR="001546EF" w:rsidRPr="001546EF" w:rsidRDefault="001546EF" w:rsidP="001546EF">
      <w:pPr>
        <w:rPr>
          <w:rFonts w:ascii="Century Gothic" w:hAnsi="Century Gothic"/>
          <w:sz w:val="24"/>
          <w:szCs w:val="24"/>
        </w:rPr>
      </w:pPr>
    </w:p>
    <w:p w14:paraId="053EFFEF" w14:textId="06C1AC32" w:rsidR="001546EF" w:rsidRPr="001546EF" w:rsidRDefault="001546EF" w:rsidP="001546EF">
      <w:pPr>
        <w:rPr>
          <w:rFonts w:ascii="Century Gothic" w:hAnsi="Century Gothic"/>
          <w:sz w:val="24"/>
          <w:szCs w:val="24"/>
        </w:rPr>
      </w:pPr>
      <w:r w:rsidRPr="001546EF">
        <w:rPr>
          <w:rFonts w:ascii="Century Gothic" w:hAnsi="Century Gothic"/>
          <w:sz w:val="24"/>
          <w:szCs w:val="24"/>
        </w:rPr>
        <w:t>Gamido, M., et al. (2022</w:t>
      </w:r>
      <w:r w:rsidR="00223C41">
        <w:rPr>
          <w:rFonts w:ascii="Century Gothic" w:hAnsi="Century Gothic"/>
          <w:sz w:val="24"/>
          <w:szCs w:val="24"/>
        </w:rPr>
        <w:t>, December</w:t>
      </w:r>
      <w:r w:rsidRPr="001546EF">
        <w:rPr>
          <w:rFonts w:ascii="Century Gothic" w:hAnsi="Century Gothic"/>
          <w:sz w:val="24"/>
          <w:szCs w:val="24"/>
        </w:rPr>
        <w:t>). Development and Implementation of a Web-based Procurement Planning Management System. Retrieved from June 6, 2025 12:03 AM Available at</w:t>
      </w:r>
      <w:r w:rsidRPr="001546EF">
        <w:rPr>
          <w:rFonts w:ascii="Century Gothic" w:hAnsi="Century Gothic"/>
          <w:sz w:val="24"/>
          <w:szCs w:val="24"/>
        </w:rPr>
        <w:br/>
      </w:r>
      <w:hyperlink r:id="rId9" w:history="1">
        <w:r w:rsidRPr="001546EF">
          <w:rPr>
            <w:rStyle w:val="Hyperlink"/>
            <w:rFonts w:ascii="Century Gothic" w:hAnsi="Century Gothic"/>
            <w:sz w:val="24"/>
            <w:szCs w:val="24"/>
          </w:rPr>
          <w:t>https://www.researchgate.net/publication/377575111_Development_and_Implementation_of_a_Web-based_Procurement_Planning_Management_System</w:t>
        </w:r>
      </w:hyperlink>
      <w:r w:rsidRPr="001546EF">
        <w:rPr>
          <w:rFonts w:ascii="Century Gothic" w:hAnsi="Century Gothic"/>
          <w:sz w:val="24"/>
          <w:szCs w:val="24"/>
        </w:rPr>
        <w:t> </w:t>
      </w:r>
    </w:p>
    <w:p w14:paraId="5CED2F17" w14:textId="04BD7980" w:rsidR="001546EF" w:rsidRPr="001546EF" w:rsidRDefault="001546EF" w:rsidP="001546EF">
      <w:pPr>
        <w:rPr>
          <w:rFonts w:ascii="Century Gothic" w:hAnsi="Century Gothic"/>
          <w:sz w:val="24"/>
          <w:szCs w:val="24"/>
        </w:rPr>
      </w:pPr>
      <w:r w:rsidRPr="001546EF">
        <w:rPr>
          <w:rFonts w:ascii="Century Gothic" w:hAnsi="Century Gothic"/>
          <w:sz w:val="24"/>
          <w:szCs w:val="24"/>
        </w:rPr>
        <w:t>Tanaman, M., Baylosis, J. L., Abiles, B. J., Catungal, M. L., &amp; Dr. Encarnacion, P. (2023</w:t>
      </w:r>
      <w:r w:rsidR="00223C41">
        <w:rPr>
          <w:rFonts w:ascii="Century Gothic" w:hAnsi="Century Gothic"/>
          <w:sz w:val="24"/>
          <w:szCs w:val="24"/>
        </w:rPr>
        <w:t>, October 7</w:t>
      </w:r>
      <w:r w:rsidRPr="001546EF">
        <w:rPr>
          <w:rFonts w:ascii="Century Gothic" w:hAnsi="Century Gothic"/>
          <w:sz w:val="24"/>
          <w:szCs w:val="24"/>
        </w:rPr>
        <w:t xml:space="preserve">). Web-based Inventory Management System. Retrieved from June 6, 2025 4:45 PM Available at </w:t>
      </w:r>
      <w:hyperlink r:id="rId10" w:history="1">
        <w:r w:rsidRPr="001546EF">
          <w:rPr>
            <w:rStyle w:val="Hyperlink"/>
            <w:rFonts w:ascii="Century Gothic" w:hAnsi="Century Gothic"/>
            <w:sz w:val="24"/>
            <w:szCs w:val="24"/>
          </w:rPr>
          <w:t>hps://www.doi.org/10.30534/IJSAIT/2023/021252023 </w:t>
        </w:r>
      </w:hyperlink>
    </w:p>
    <w:p w14:paraId="12347933" w14:textId="681939EF" w:rsidR="001546EF" w:rsidRPr="001546EF" w:rsidRDefault="001546EF" w:rsidP="001546EF">
      <w:pPr>
        <w:rPr>
          <w:rFonts w:ascii="Century Gothic" w:hAnsi="Century Gothic"/>
          <w:sz w:val="24"/>
          <w:szCs w:val="24"/>
        </w:rPr>
      </w:pPr>
      <w:r w:rsidRPr="001546EF">
        <w:rPr>
          <w:rFonts w:ascii="Century Gothic" w:hAnsi="Century Gothic"/>
          <w:sz w:val="24"/>
          <w:szCs w:val="24"/>
        </w:rPr>
        <w:lastRenderedPageBreak/>
        <w:t>Cadiz Lagmay, J. V. C., Domingo Palaoag, T. (2024</w:t>
      </w:r>
      <w:r w:rsidR="00223C41">
        <w:rPr>
          <w:rFonts w:ascii="Century Gothic" w:hAnsi="Century Gothic"/>
          <w:sz w:val="24"/>
          <w:szCs w:val="24"/>
        </w:rPr>
        <w:t>, April</w:t>
      </w:r>
      <w:r w:rsidRPr="001546EF">
        <w:rPr>
          <w:rFonts w:ascii="Century Gothic" w:hAnsi="Century Gothic"/>
          <w:sz w:val="24"/>
          <w:szCs w:val="24"/>
        </w:rPr>
        <w:t xml:space="preserve">). ProCoMon: A Web-based Project Procurement Management Plan (PPMP) Consolidation and Monitoring System for Nueva Vizcaya State University. Retrieved from June 6, 2025 12:18 AM Available at </w:t>
      </w:r>
      <w:hyperlink r:id="rId11" w:history="1">
        <w:r w:rsidRPr="001546EF">
          <w:rPr>
            <w:rStyle w:val="Hyperlink"/>
            <w:rFonts w:ascii="Century Gothic" w:hAnsi="Century Gothic"/>
            <w:sz w:val="24"/>
            <w:szCs w:val="24"/>
          </w:rPr>
          <w:t>https://doi.org/10.52783/jes.2168</w:t>
        </w:r>
      </w:hyperlink>
      <w:r w:rsidRPr="001546EF">
        <w:rPr>
          <w:rFonts w:ascii="Century Gothic" w:hAnsi="Century Gothic"/>
          <w:sz w:val="24"/>
          <w:szCs w:val="24"/>
          <w:u w:val="single"/>
        </w:rPr>
        <w:t xml:space="preserve"> </w:t>
      </w:r>
    </w:p>
    <w:p w14:paraId="021A45F7" w14:textId="3631B507" w:rsidR="001546EF" w:rsidRPr="001546EF" w:rsidRDefault="00D465F7" w:rsidP="00D465F7">
      <w:pPr>
        <w:rPr>
          <w:rFonts w:ascii="Century Gothic" w:hAnsi="Century Gothic"/>
          <w:sz w:val="24"/>
          <w:szCs w:val="24"/>
        </w:rPr>
      </w:pPr>
      <w:r>
        <w:rPr>
          <w:rFonts w:ascii="Century Gothic" w:hAnsi="Century Gothic"/>
          <w:sz w:val="24"/>
          <w:szCs w:val="24"/>
        </w:rPr>
        <w:t>Jesalva, J, M., Mesia, A., E., Pangan, K., M., Trillana, G., Avila, R., Dayao, E., &amp; Espino, J., (2024</w:t>
      </w:r>
      <w:r w:rsidR="00223C41">
        <w:rPr>
          <w:rFonts w:ascii="Century Gothic" w:hAnsi="Century Gothic"/>
          <w:sz w:val="24"/>
          <w:szCs w:val="24"/>
        </w:rPr>
        <w:t>, July 7</w:t>
      </w:r>
      <w:r>
        <w:rPr>
          <w:rFonts w:ascii="Century Gothic" w:hAnsi="Century Gothic"/>
          <w:sz w:val="24"/>
          <w:szCs w:val="24"/>
        </w:rPr>
        <w:t xml:space="preserve">). </w:t>
      </w:r>
      <w:r w:rsidRPr="00D465F7">
        <w:rPr>
          <w:rFonts w:ascii="Century Gothic" w:hAnsi="Century Gothic"/>
          <w:sz w:val="24"/>
          <w:szCs w:val="24"/>
        </w:rPr>
        <w:t>A Web-Based Inventory Management System for The Properties</w:t>
      </w:r>
      <w:r w:rsidR="00223C41">
        <w:rPr>
          <w:rFonts w:ascii="Century Gothic" w:hAnsi="Century Gothic"/>
          <w:sz w:val="24"/>
          <w:szCs w:val="24"/>
        </w:rPr>
        <w:t xml:space="preserve"> </w:t>
      </w:r>
      <w:r w:rsidRPr="00D465F7">
        <w:rPr>
          <w:rFonts w:ascii="Century Gothic" w:hAnsi="Century Gothic"/>
          <w:sz w:val="24"/>
          <w:szCs w:val="24"/>
        </w:rPr>
        <w:t>and Supplies Office</w:t>
      </w:r>
      <w:r>
        <w:rPr>
          <w:rFonts w:ascii="Century Gothic" w:hAnsi="Century Gothic"/>
          <w:sz w:val="24"/>
          <w:szCs w:val="24"/>
        </w:rPr>
        <w:t xml:space="preserve">. Retrieved from </w:t>
      </w:r>
      <w:r w:rsidR="00223C41">
        <w:rPr>
          <w:rFonts w:ascii="Century Gothic" w:hAnsi="Century Gothic"/>
          <w:sz w:val="24"/>
          <w:szCs w:val="24"/>
        </w:rPr>
        <w:t>June 29, 2025 4:08 PM. Available at</w:t>
      </w:r>
      <w:r>
        <w:rPr>
          <w:rFonts w:ascii="Century Gothic" w:hAnsi="Century Gothic"/>
          <w:sz w:val="24"/>
          <w:szCs w:val="24"/>
        </w:rPr>
        <w:t xml:space="preserve"> </w:t>
      </w:r>
      <w:hyperlink r:id="rId12" w:history="1">
        <w:r w:rsidRPr="001546EF">
          <w:rPr>
            <w:rStyle w:val="Hyperlink"/>
            <w:rFonts w:ascii="Century Gothic" w:hAnsi="Century Gothic"/>
            <w:sz w:val="24"/>
            <w:szCs w:val="24"/>
          </w:rPr>
          <w:t>http://ijeais.org/wp-content/uploads/2024/7/IJAMR240750.pdf</w:t>
        </w:r>
      </w:hyperlink>
      <w:r w:rsidR="001546EF" w:rsidRPr="001546EF">
        <w:rPr>
          <w:rFonts w:ascii="Century Gothic" w:hAnsi="Century Gothic"/>
          <w:sz w:val="24"/>
          <w:szCs w:val="24"/>
          <w:u w:val="single"/>
        </w:rPr>
        <w:t> </w:t>
      </w:r>
    </w:p>
    <w:p w14:paraId="4167BD48" w14:textId="77777777" w:rsidR="00C40E06" w:rsidRPr="001546EF" w:rsidRDefault="00C40E06">
      <w:pPr>
        <w:rPr>
          <w:sz w:val="24"/>
          <w:szCs w:val="24"/>
        </w:rPr>
      </w:pPr>
    </w:p>
    <w:sectPr w:rsidR="00C40E06" w:rsidRPr="001546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EF"/>
    <w:rsid w:val="001546EF"/>
    <w:rsid w:val="00223C41"/>
    <w:rsid w:val="00261F9C"/>
    <w:rsid w:val="0049793F"/>
    <w:rsid w:val="005805B1"/>
    <w:rsid w:val="007C0387"/>
    <w:rsid w:val="00940EF9"/>
    <w:rsid w:val="00A10FD0"/>
    <w:rsid w:val="00B1441D"/>
    <w:rsid w:val="00C40E06"/>
    <w:rsid w:val="00D4038A"/>
    <w:rsid w:val="00D465F7"/>
    <w:rsid w:val="00E13BE7"/>
    <w:rsid w:val="00F013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49B1"/>
  <w15:chartTrackingRefBased/>
  <w15:docId w15:val="{D35D5C3F-9594-4DE9-B8C1-1EECFB1A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41D"/>
  </w:style>
  <w:style w:type="paragraph" w:styleId="Heading1">
    <w:name w:val="heading 1"/>
    <w:basedOn w:val="Normal"/>
    <w:next w:val="Normal"/>
    <w:link w:val="Heading1Char"/>
    <w:uiPriority w:val="9"/>
    <w:qFormat/>
    <w:rsid w:val="00B144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44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44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44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44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4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4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44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44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44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44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4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41D"/>
    <w:rPr>
      <w:rFonts w:eastAsiaTheme="majorEastAsia" w:cstheme="majorBidi"/>
      <w:color w:val="272727" w:themeColor="text1" w:themeTint="D8"/>
    </w:rPr>
  </w:style>
  <w:style w:type="paragraph" w:styleId="Title">
    <w:name w:val="Title"/>
    <w:basedOn w:val="Normal"/>
    <w:next w:val="Normal"/>
    <w:link w:val="TitleChar"/>
    <w:uiPriority w:val="10"/>
    <w:qFormat/>
    <w:rsid w:val="00B14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41D"/>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1441D"/>
    <w:pPr>
      <w:ind w:left="720"/>
      <w:contextualSpacing/>
    </w:pPr>
  </w:style>
  <w:style w:type="paragraph" w:styleId="Quote">
    <w:name w:val="Quote"/>
    <w:basedOn w:val="Normal"/>
    <w:next w:val="Normal"/>
    <w:link w:val="QuoteChar"/>
    <w:uiPriority w:val="29"/>
    <w:qFormat/>
    <w:rsid w:val="00B1441D"/>
    <w:pPr>
      <w:spacing w:before="160"/>
      <w:jc w:val="center"/>
    </w:pPr>
    <w:rPr>
      <w:i/>
      <w:iCs/>
      <w:color w:val="404040" w:themeColor="text1" w:themeTint="BF"/>
    </w:rPr>
  </w:style>
  <w:style w:type="character" w:customStyle="1" w:styleId="QuoteChar">
    <w:name w:val="Quote Char"/>
    <w:basedOn w:val="DefaultParagraphFont"/>
    <w:link w:val="Quote"/>
    <w:uiPriority w:val="29"/>
    <w:rsid w:val="00B1441D"/>
    <w:rPr>
      <w:i/>
      <w:iCs/>
      <w:color w:val="404040" w:themeColor="text1" w:themeTint="BF"/>
    </w:rPr>
  </w:style>
  <w:style w:type="paragraph" w:styleId="IntenseQuote">
    <w:name w:val="Intense Quote"/>
    <w:basedOn w:val="Normal"/>
    <w:next w:val="Normal"/>
    <w:link w:val="IntenseQuoteChar"/>
    <w:uiPriority w:val="30"/>
    <w:qFormat/>
    <w:rsid w:val="00B144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441D"/>
    <w:rPr>
      <w:i/>
      <w:iCs/>
      <w:color w:val="2F5496" w:themeColor="accent1" w:themeShade="BF"/>
    </w:rPr>
  </w:style>
  <w:style w:type="character" w:styleId="IntenseEmphasis">
    <w:name w:val="Intense Emphasis"/>
    <w:basedOn w:val="DefaultParagraphFont"/>
    <w:uiPriority w:val="21"/>
    <w:qFormat/>
    <w:rsid w:val="00B1441D"/>
    <w:rPr>
      <w:i/>
      <w:iCs/>
      <w:color w:val="2F5496" w:themeColor="accent1" w:themeShade="BF"/>
    </w:rPr>
  </w:style>
  <w:style w:type="character" w:styleId="IntenseReference">
    <w:name w:val="Intense Reference"/>
    <w:basedOn w:val="DefaultParagraphFont"/>
    <w:uiPriority w:val="32"/>
    <w:qFormat/>
    <w:rsid w:val="00B1441D"/>
    <w:rPr>
      <w:b/>
      <w:bCs/>
      <w:smallCaps/>
      <w:color w:val="2F5496" w:themeColor="accent1" w:themeShade="BF"/>
      <w:spacing w:val="5"/>
    </w:rPr>
  </w:style>
  <w:style w:type="character" w:styleId="Hyperlink">
    <w:name w:val="Hyperlink"/>
    <w:basedOn w:val="DefaultParagraphFont"/>
    <w:uiPriority w:val="99"/>
    <w:unhideWhenUsed/>
    <w:rsid w:val="001546EF"/>
    <w:rPr>
      <w:color w:val="0563C1" w:themeColor="hyperlink"/>
      <w:u w:val="single"/>
    </w:rPr>
  </w:style>
  <w:style w:type="character" w:styleId="UnresolvedMention">
    <w:name w:val="Unresolved Mention"/>
    <w:basedOn w:val="DefaultParagraphFont"/>
    <w:uiPriority w:val="99"/>
    <w:semiHidden/>
    <w:unhideWhenUsed/>
    <w:rsid w:val="001546EF"/>
    <w:rPr>
      <w:color w:val="605E5C"/>
      <w:shd w:val="clear" w:color="auto" w:fill="E1DFDD"/>
    </w:rPr>
  </w:style>
  <w:style w:type="character" w:styleId="FollowedHyperlink">
    <w:name w:val="FollowedHyperlink"/>
    <w:basedOn w:val="DefaultParagraphFont"/>
    <w:uiPriority w:val="99"/>
    <w:semiHidden/>
    <w:unhideWhenUsed/>
    <w:rsid w:val="00154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063073">
      <w:bodyDiv w:val="1"/>
      <w:marLeft w:val="0"/>
      <w:marRight w:val="0"/>
      <w:marTop w:val="0"/>
      <w:marBottom w:val="0"/>
      <w:divBdr>
        <w:top w:val="none" w:sz="0" w:space="0" w:color="auto"/>
        <w:left w:val="none" w:sz="0" w:space="0" w:color="auto"/>
        <w:bottom w:val="none" w:sz="0" w:space="0" w:color="auto"/>
        <w:right w:val="none" w:sz="0" w:space="0" w:color="auto"/>
      </w:divBdr>
    </w:div>
    <w:div w:id="512382304">
      <w:bodyDiv w:val="1"/>
      <w:marLeft w:val="0"/>
      <w:marRight w:val="0"/>
      <w:marTop w:val="0"/>
      <w:marBottom w:val="0"/>
      <w:divBdr>
        <w:top w:val="none" w:sz="0" w:space="0" w:color="auto"/>
        <w:left w:val="none" w:sz="0" w:space="0" w:color="auto"/>
        <w:bottom w:val="none" w:sz="0" w:space="0" w:color="auto"/>
        <w:right w:val="none" w:sz="0" w:space="0" w:color="auto"/>
      </w:divBdr>
    </w:div>
    <w:div w:id="540437072">
      <w:bodyDiv w:val="1"/>
      <w:marLeft w:val="0"/>
      <w:marRight w:val="0"/>
      <w:marTop w:val="0"/>
      <w:marBottom w:val="0"/>
      <w:divBdr>
        <w:top w:val="none" w:sz="0" w:space="0" w:color="auto"/>
        <w:left w:val="none" w:sz="0" w:space="0" w:color="auto"/>
        <w:bottom w:val="none" w:sz="0" w:space="0" w:color="auto"/>
        <w:right w:val="none" w:sz="0" w:space="0" w:color="auto"/>
      </w:divBdr>
    </w:div>
    <w:div w:id="166909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74753747_Leyte_Normal_University_Supply_Inventory_Management_Syste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hilpapers.org/rec/AHMEEA" TargetMode="External"/><Relationship Id="rId12" Type="http://schemas.openxmlformats.org/officeDocument/2006/relationships/hyperlink" Target="http://ijeais.org/wp-content/uploads/2024/7/IJAMR24075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3378/353010" TargetMode="External"/><Relationship Id="rId11" Type="http://schemas.openxmlformats.org/officeDocument/2006/relationships/hyperlink" Target="https://doi.org/10.52783/jes.2168" TargetMode="External"/><Relationship Id="rId5" Type="http://schemas.openxmlformats.org/officeDocument/2006/relationships/hyperlink" Target="https://www.researchgate.net/publication/372274178_Design_and_Evaluation_of_an_Innovative_Mobile_Solution_QR_Code-based_Inventory_Monitoring_System" TargetMode="External"/><Relationship Id="rId10" Type="http://schemas.openxmlformats.org/officeDocument/2006/relationships/hyperlink" Target="https://www.doi.org/10.30534/IJSAIT/2023/021252023" TargetMode="External"/><Relationship Id="rId4" Type="http://schemas.openxmlformats.org/officeDocument/2006/relationships/hyperlink" Target="https://doi.org/10.2139/ssrn.4535950" TargetMode="External"/><Relationship Id="rId9" Type="http://schemas.openxmlformats.org/officeDocument/2006/relationships/hyperlink" Target="https://www.researchgate.net/publication/377575111_Development_and_Implementation_of_a_Web-based_Procurement_Planning_Management_Syste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bolinas</dc:creator>
  <cp:keywords/>
  <dc:description/>
  <cp:lastModifiedBy>ralph bolinas</cp:lastModifiedBy>
  <cp:revision>3</cp:revision>
  <dcterms:created xsi:type="dcterms:W3CDTF">2025-06-29T12:10:00Z</dcterms:created>
  <dcterms:modified xsi:type="dcterms:W3CDTF">2025-06-29T15:54:00Z</dcterms:modified>
</cp:coreProperties>
</file>