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Can Clash</w:t>
      </w:r>
    </w:p>
    <w:p>
      <w:pPr>
        <w:spacing w:line="269" w:lineRule="auto"/>
      </w:pPr>
      <w:r>
        <w:rPr>
          <w:rFonts w:ascii="Arial" w:hAnsi="Arial"/>
          <w:color w:val="000000"/>
        </w:rPr>
        <w:t>Game Concept Note  |  Working Draft</w:t>
      </w:r>
    </w:p>
    <w:p>
      <w:pPr>
        <w:spacing w:line="269" w:lineRule="auto"/>
      </w:pPr>
      <w:r>
        <w:rPr>
          <w:rFonts w:ascii="Arial" w:hAnsi="Arial"/>
          <w:color w:val="000000"/>
        </w:rPr>
        <w:t>A 2.5D multiplayer arena game inspired by Tumbang Preso. This note records the design choices discussed so far. Items marked TBD remain open for the team to decide.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00"/>
        <w:gridCol w:w="3024"/>
        <w:gridCol w:w="1584"/>
        <w:gridCol w:w="3024"/>
      </w:tblGrid>
      <w:tr>
        <w:trPr>
          <w:cantSplit/>
        </w:trPr>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Genre</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2.5D arena brawler</w:t>
            </w:r>
          </w:p>
        </w:tc>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Players</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5 total</w:t>
            </w:r>
          </w:p>
        </w:tc>
      </w:tr>
      <w:tr>
        <w:trPr>
          <w:cantSplit/>
        </w:trPr>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Platform</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PC first</w:t>
            </w:r>
          </w:p>
        </w:tc>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Network</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Local LAN host</w:t>
            </w:r>
          </w:p>
        </w:tc>
      </w:tr>
      <w:tr>
        <w:trPr>
          <w:cantSplit/>
        </w:trPr>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Theme</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Philippine Games and Sports</w:t>
            </w:r>
          </w:p>
        </w:tc>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Working title</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Can Clash</w:t>
            </w:r>
          </w:p>
        </w:tc>
      </w:tr>
      <w:tr>
        <w:trPr>
          <w:cantSplit/>
        </w:trPr>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Camera / movement</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Side view; four-direction movement</w:t>
            </w:r>
          </w:p>
        </w:tc>
        <w:tc>
          <w:tcPr>
            <w:tcW w:type="dxa" w:w="2484"/>
            <w:vAlign w:val="center"/>
            <w:tcMar>
              <w:top w:w="80" w:type="dxa"/>
              <w:start w:w="100" w:type="dxa"/>
              <w:bottom w:w="80" w:type="dxa"/>
              <w:end w:w="100" w:type="dxa"/>
            </w:tcMar>
          </w:tcPr>
          <w:p>
            <w:pPr>
              <w:spacing w:line="252" w:lineRule="auto" w:after="60"/>
            </w:pPr>
            <w:r>
              <w:rPr>
                <w:rFonts w:ascii="Arial" w:hAnsi="Arial"/>
                <w:b/>
                <w:color w:val="000000"/>
                <w:sz w:val="19"/>
              </w:rPr>
              <w:t>Match format</w:t>
            </w:r>
          </w:p>
        </w:tc>
        <w:tc>
          <w:tcPr>
            <w:tcW w:type="dxa" w:w="2484"/>
            <w:vAlign w:val="center"/>
            <w:tcMar>
              <w:top w:w="80" w:type="dxa"/>
              <w:start w:w="100" w:type="dxa"/>
              <w:bottom w:w="80" w:type="dxa"/>
              <w:end w:w="100" w:type="dxa"/>
            </w:tcMar>
          </w:tcPr>
          <w:p>
            <w:pPr>
              <w:spacing w:line="252" w:lineRule="auto" w:after="60"/>
            </w:pPr>
            <w:r>
              <w:rPr>
                <w:rFonts w:ascii="Arial" w:hAnsi="Arial"/>
                <w:color w:val="000000"/>
                <w:sz w:val="19"/>
              </w:rPr>
              <w:t>Timed; duration TBD</w:t>
            </w:r>
          </w:p>
        </w:tc>
      </w:tr>
    </w:tbl>
    <w:p>
      <w:pPr>
        <w:pStyle w:val="Heading1"/>
      </w:pPr>
      <w:r>
        <w:rPr>
          <w:rFonts w:ascii="Arial" w:hAnsi="Arial"/>
          <w:color w:val="000000"/>
        </w:rPr>
        <w:t>High concept</w:t>
      </w:r>
    </w:p>
    <w:p>
      <w:pPr>
        <w:spacing w:line="269" w:lineRule="auto"/>
      </w:pPr>
      <w:r>
        <w:rPr>
          <w:rFonts w:ascii="Arial" w:hAnsi="Arial"/>
          <w:color w:val="000000"/>
        </w:rPr>
        <w:t>Five players compete in a timed Tumbang Preso match. One player is Taya while four throwers aim, charge, and ricochet their slippers at a standing can, then risk leaving the toe-line to recover their own slipper and return safely. Tags transfer the Taya role, and all players are ranked by their individual points when time runs out.</w:t>
      </w:r>
    </w:p>
    <w:p>
      <w:pPr>
        <w:pStyle w:val="Heading1"/>
      </w:pPr>
      <w:r>
        <w:rPr>
          <w:rFonts w:ascii="Arial" w:hAnsi="Arial"/>
          <w:color w:val="000000"/>
        </w:rPr>
        <w:t>Design goals</w:t>
      </w:r>
    </w:p>
    <w:p>
      <w:pPr>
        <w:pStyle w:val="ListBullet"/>
        <w:spacing w:line="269" w:lineRule="auto"/>
      </w:pPr>
      <w:r>
        <w:rPr>
          <w:rFonts w:ascii="Arial" w:hAnsi="Arial"/>
          <w:color w:val="000000"/>
        </w:rPr>
        <w:t>Keep the recognizable Tumbang Preso loop: knock down the can, retrieve the pamato, return to safety, and avoid the Taya.</w:t>
      </w:r>
    </w:p>
    <w:p>
      <w:pPr>
        <w:pStyle w:val="ListBullet"/>
        <w:spacing w:line="269" w:lineRule="auto"/>
      </w:pPr>
      <w:r>
        <w:rPr>
          <w:rFonts w:ascii="Arial" w:hAnsi="Arial"/>
          <w:color w:val="000000"/>
        </w:rPr>
        <w:t>Make aiming, throw strength, and ricochets skill-based, with stronger throws creating greater recovery risk.</w:t>
      </w:r>
    </w:p>
    <w:p>
      <w:pPr>
        <w:pStyle w:val="ListBullet"/>
        <w:spacing w:line="269" w:lineRule="auto"/>
      </w:pPr>
      <w:r>
        <w:rPr>
          <w:rFonts w:ascii="Arial" w:hAnsi="Arial"/>
          <w:color w:val="000000"/>
        </w:rPr>
        <w:t>Support five players in one short, readable local multiplayer match.</w:t>
      </w:r>
    </w:p>
    <w:p>
      <w:pPr>
        <w:pStyle w:val="Heading1"/>
      </w:pPr>
      <w:r>
        <w:rPr>
          <w:rFonts w:ascii="Arial" w:hAnsi="Arial"/>
          <w:color w:val="000000"/>
        </w:rPr>
        <w:t>Match setup and flow</w:t>
      </w:r>
    </w:p>
    <w:p>
      <w:pPr>
        <w:pStyle w:val="ListBullet"/>
        <w:spacing w:line="269" w:lineRule="auto"/>
      </w:pPr>
      <w:r>
        <w:rPr>
          <w:rFonts w:ascii="Arial" w:hAnsi="Arial"/>
          <w:color w:val="000000"/>
        </w:rPr>
        <w:t>Five players join over a local network. One PC hosts and plays; four other PCs join.</w:t>
      </w:r>
    </w:p>
    <w:p>
      <w:pPr>
        <w:pStyle w:val="ListBullet"/>
        <w:spacing w:line="269" w:lineRule="auto"/>
      </w:pPr>
      <w:r>
        <w:rPr>
          <w:rFonts w:ascii="Arial" w:hAnsi="Arial"/>
          <w:color w:val="000000"/>
        </w:rPr>
        <w:t>All players take part in a throw-off to choose the initial Taya. The proposed rule is that the slipper landing farthest from the toe-line selects the first Taya.</w:t>
      </w:r>
    </w:p>
    <w:p>
      <w:pPr>
        <w:pStyle w:val="ListBullet"/>
        <w:spacing w:line="269" w:lineRule="auto"/>
      </w:pPr>
      <w:r>
        <w:rPr>
          <w:rFonts w:ascii="Arial" w:hAnsi="Arial"/>
          <w:color w:val="000000"/>
        </w:rPr>
        <w:t>One Taya guards the can. The other four players are throwers. Throwers may aim and throw at the same time.</w:t>
      </w:r>
    </w:p>
    <w:p>
      <w:pPr>
        <w:pStyle w:val="ListBullet"/>
        <w:spacing w:line="269" w:lineRule="auto"/>
      </w:pPr>
      <w:r>
        <w:rPr>
          <w:rFonts w:ascii="Arial" w:hAnsi="Arial"/>
          <w:color w:val="000000"/>
        </w:rPr>
        <w:t>Each thrower has one slipper. They must retrieve it and safely cross the toe-line before throwing again.</w:t>
      </w:r>
    </w:p>
    <w:p>
      <w:pPr>
        <w:pStyle w:val="ListBullet"/>
        <w:spacing w:line="269" w:lineRule="auto"/>
      </w:pPr>
      <w:r>
        <w:rPr>
          <w:rFonts w:ascii="Arial" w:hAnsi="Arial"/>
          <w:color w:val="000000"/>
        </w:rPr>
        <w:t>A tagged thrower becomes the new Taya. The former Taya joins the throwers.</w:t>
      </w:r>
    </w:p>
    <w:p>
      <w:pPr>
        <w:pStyle w:val="ListBullet"/>
        <w:spacing w:line="269" w:lineRule="auto"/>
      </w:pPr>
      <w:r>
        <w:rPr>
          <w:rFonts w:ascii="Arial" w:hAnsi="Arial"/>
          <w:color w:val="000000"/>
        </w:rPr>
        <w:t>The match ends when the timer expires. Players are ranked by their individual points. Match length and tie-break rule are TBD.</w:t>
      </w:r>
    </w:p>
    <w:p>
      <w:pPr>
        <w:pStyle w:val="Heading1"/>
      </w:pPr>
      <w:r>
        <w:rPr>
          <w:rFonts w:ascii="Arial" w:hAnsi="Arial"/>
          <w:color w:val="000000"/>
        </w:rPr>
        <w:t>Scoring</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1080"/>
        <w:gridCol w:w="5976"/>
      </w:tblGrid>
      <w:tr>
        <w:trPr>
          <w:cantSplit/>
        </w:trPr>
        <w:tc>
          <w:tcPr>
            <w:tcW w:type="dxa" w:w="3312"/>
            <w:vAlign w:val="center"/>
            <w:tcMar>
              <w:top w:w="80" w:type="dxa"/>
              <w:start w:w="100" w:type="dxa"/>
              <w:bottom w:w="80" w:type="dxa"/>
              <w:end w:w="100" w:type="dxa"/>
            </w:tcMar>
          </w:tcPr>
          <w:p>
            <w:pPr>
              <w:spacing w:line="252" w:lineRule="auto" w:after="60"/>
            </w:pPr>
            <w:r>
              <w:rPr>
                <w:rFonts w:ascii="Arial" w:hAnsi="Arial"/>
                <w:b/>
                <w:color w:val="000000"/>
                <w:sz w:val="19"/>
              </w:rPr>
              <w:t>Event</w:t>
            </w:r>
          </w:p>
        </w:tc>
        <w:tc>
          <w:tcPr>
            <w:tcW w:type="dxa" w:w="3312"/>
            <w:vAlign w:val="center"/>
            <w:tcMar>
              <w:top w:w="80" w:type="dxa"/>
              <w:start w:w="100" w:type="dxa"/>
              <w:bottom w:w="80" w:type="dxa"/>
              <w:end w:w="100" w:type="dxa"/>
            </w:tcMar>
          </w:tcPr>
          <w:p>
            <w:pPr>
              <w:spacing w:line="252" w:lineRule="auto" w:after="60"/>
            </w:pPr>
            <w:r>
              <w:rPr>
                <w:rFonts w:ascii="Arial" w:hAnsi="Arial"/>
                <w:b/>
                <w:color w:val="000000"/>
                <w:sz w:val="19"/>
              </w:rPr>
              <w:t>Points</w:t>
            </w:r>
          </w:p>
        </w:tc>
        <w:tc>
          <w:tcPr>
            <w:tcW w:type="dxa" w:w="3312"/>
            <w:vAlign w:val="center"/>
            <w:tcMar>
              <w:top w:w="80" w:type="dxa"/>
              <w:start w:w="100" w:type="dxa"/>
              <w:bottom w:w="80" w:type="dxa"/>
              <w:end w:w="100" w:type="dxa"/>
            </w:tcMar>
          </w:tcPr>
          <w:p>
            <w:pPr>
              <w:spacing w:line="252" w:lineRule="auto" w:after="60"/>
            </w:pPr>
            <w:r>
              <w:rPr>
                <w:rFonts w:ascii="Arial" w:hAnsi="Arial"/>
                <w:b/>
                <w:color w:val="000000"/>
                <w:sz w:val="19"/>
              </w:rPr>
              <w:t>Rule</w:t>
            </w:r>
          </w:p>
        </w:tc>
      </w:tr>
      <w:tr>
        <w:trPr>
          <w:cantSplit/>
        </w:trPr>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Thrower topples can</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+1</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Awarded only when any bounce knocks over a standing can.</w:t>
            </w:r>
          </w:p>
        </w:tc>
      </w:tr>
      <w:tr>
        <w:trPr>
          <w:cantSplit/>
        </w:trPr>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Thrower returns safely</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+1</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Awarded when the thrower retrieves their slipper and crosses the toe-line.</w:t>
            </w:r>
          </w:p>
        </w:tc>
      </w:tr>
      <w:tr>
        <w:trPr>
          <w:cantSplit/>
        </w:trPr>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Taya gets a miss</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+1</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Awarded for a throw that stops without toppling the standing can.</w:t>
            </w:r>
          </w:p>
        </w:tc>
      </w:tr>
      <w:tr>
        <w:trPr>
          <w:cantSplit/>
        </w:trPr>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Taya tags a thrower</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+1</w:t>
            </w:r>
          </w:p>
        </w:tc>
        <w:tc>
          <w:tcPr>
            <w:tcW w:type="dxa" w:w="3312"/>
            <w:vAlign w:val="center"/>
            <w:tcMar>
              <w:top w:w="80" w:type="dxa"/>
              <w:start w:w="100" w:type="dxa"/>
              <w:bottom w:w="80" w:type="dxa"/>
              <w:end w:w="100" w:type="dxa"/>
            </w:tcMar>
          </w:tcPr>
          <w:p>
            <w:pPr>
              <w:spacing w:line="252" w:lineRule="auto" w:after="60"/>
            </w:pPr>
            <w:r>
              <w:rPr>
                <w:rFonts w:ascii="Arial" w:hAnsi="Arial"/>
                <w:color w:val="000000"/>
                <w:sz w:val="19"/>
              </w:rPr>
              <w:t>Awarded on contact, including contact during Taya’s lunge.</w:t>
            </w:r>
          </w:p>
        </w:tc>
      </w:tr>
    </w:tbl>
    <w:p>
      <w:pPr>
        <w:spacing w:line="269" w:lineRule="auto"/>
      </w:pPr>
      <w:r>
        <w:rPr>
          <w:rFonts w:ascii="Arial" w:hAnsi="Arial"/>
          <w:color w:val="000000"/>
        </w:rPr>
        <w:t>Points stay with each player as the Taya role changes. A thrown slipper can ricochet before it stops; if a later bounce topples the can, the throw counts as a successful can hit rather than a miss.</w:t>
      </w:r>
    </w:p>
    <w:p>
      <w:pPr>
        <w:pStyle w:val="Heading1"/>
      </w:pPr>
      <w:r>
        <w:rPr>
          <w:rFonts w:ascii="Arial" w:hAnsi="Arial"/>
          <w:color w:val="000000"/>
        </w:rPr>
        <w:t>Throwing and power</w:t>
      </w:r>
    </w:p>
    <w:p>
      <w:pPr>
        <w:spacing w:line="269" w:lineRule="auto"/>
      </w:pPr>
      <w:r>
        <w:rPr>
          <w:rFonts w:ascii="Arial" w:hAnsi="Arial"/>
          <w:b/>
          <w:color w:val="000000"/>
        </w:rPr>
        <w:t xml:space="preserve">Aim and hold-to-charge. </w:t>
      </w:r>
      <w:r>
        <w:rPr>
          <w:rFonts w:ascii="Arial" w:hAnsi="Arial"/>
          <w:color w:val="000000"/>
        </w:rPr>
        <w:t>Players aim manually, hold the throw control to build force, and release to throw. Aim direction stays predictable; stronger throws travel and rebound with more force, so they are harder to control and recover.</w:t>
      </w:r>
    </w:p>
    <w:p>
      <w:pPr>
        <w:spacing w:line="269" w:lineRule="auto"/>
      </w:pPr>
      <w:r>
        <w:rPr>
          <w:rFonts w:ascii="Arial" w:hAnsi="Arial"/>
          <w:b/>
          <w:color w:val="000000"/>
        </w:rPr>
        <w:t xml:space="preserve">Ricochets. </w:t>
      </w:r>
      <w:r>
        <w:rPr>
          <w:rFonts w:ascii="Arial" w:hAnsi="Arial"/>
          <w:color w:val="000000"/>
        </w:rPr>
        <w:t>Slippers bounce off arena walls, obstacles, and the can. Regular and powered throws use the same bounce count; higher throw force increases rebound speed and force. Slippers do not hit or affect other players.</w:t>
      </w:r>
    </w:p>
    <w:p>
      <w:pPr>
        <w:spacing w:line="269" w:lineRule="auto"/>
      </w:pPr>
      <w:r>
        <w:rPr>
          <w:rFonts w:ascii="Arial" w:hAnsi="Arial"/>
          <w:b/>
          <w:color w:val="000000"/>
        </w:rPr>
        <w:t xml:space="preserve">Personal two-hit power-up. </w:t>
      </w:r>
      <w:r>
        <w:rPr>
          <w:rFonts w:ascii="Arial" w:hAnsi="Arial"/>
          <w:color w:val="000000"/>
        </w:rPr>
        <w:t>Each player tracks their own successful can hits. After two hits, their slipper glows and the next throw automatically receives a larger hit area, increased speed, and stronger impact. The power-up is separate from hold-to-charge.</w:t>
      </w:r>
    </w:p>
    <w:p>
      <w:pPr>
        <w:pStyle w:val="Heading1"/>
      </w:pPr>
      <w:r>
        <w:rPr>
          <w:rFonts w:ascii="Arial" w:hAnsi="Arial"/>
          <w:color w:val="000000"/>
        </w:rPr>
        <w:t>Taya actions</w:t>
      </w:r>
    </w:p>
    <w:p>
      <w:pPr>
        <w:spacing w:line="269" w:lineRule="auto"/>
      </w:pPr>
      <w:r>
        <w:rPr>
          <w:rFonts w:ascii="Arial" w:hAnsi="Arial"/>
          <w:b/>
          <w:color w:val="000000"/>
        </w:rPr>
        <w:t xml:space="preserve">Resetting the can. </w:t>
      </w:r>
      <w:r>
        <w:rPr>
          <w:rFonts w:ascii="Arial" w:hAnsi="Arial"/>
          <w:color w:val="000000"/>
        </w:rPr>
        <w:t>When the can is knocked down, Taya must approach and press Interact to pick it up, carry it back to its marked base, then press Interact to stand it up. Taya moves more slowly while carrying it and cannot lunge. Taya may chase and tag only after the can is reset.</w:t>
      </w:r>
    </w:p>
    <w:p>
      <w:pPr>
        <w:spacing w:line="269" w:lineRule="auto"/>
      </w:pPr>
      <w:r>
        <w:rPr>
          <w:rFonts w:ascii="Arial" w:hAnsi="Arial"/>
          <w:b/>
          <w:color w:val="000000"/>
        </w:rPr>
        <w:t xml:space="preserve">Lunge. </w:t>
      </w:r>
      <w:r>
        <w:rPr>
          <w:rFonts w:ascii="Arial" w:hAnsi="Arial"/>
          <w:color w:val="000000"/>
        </w:rPr>
        <w:t>Taya can aim a full-body lunge in any direction. Touching a thrower during the leap tags them. The move has a 10-second cooldown.</w:t>
      </w:r>
    </w:p>
    <w:p>
      <w:pPr>
        <w:pStyle w:val="Heading1"/>
      </w:pPr>
      <w:r>
        <w:rPr>
          <w:rFonts w:ascii="Arial" w:hAnsi="Arial"/>
          <w:color w:val="000000"/>
        </w:rPr>
        <w:t>Arena and presentation</w:t>
      </w:r>
    </w:p>
    <w:p>
      <w:pPr>
        <w:spacing w:line="269" w:lineRule="auto"/>
      </w:pPr>
      <w:r>
        <w:rPr>
          <w:rFonts w:ascii="Arial" w:hAnsi="Arial"/>
          <w:color w:val="000000"/>
        </w:rPr>
        <w:t>Arena setting and visual style are intentionally left for the team to design. The game uses a side-view camera with four-direction movement in a 2.5D arena. Include a toe-line safe strip along one arena edge; throwers score their safe-return point by crossing it with their slipper, and Taya cannot tag inside the strip. Arena objects should support readable ricochet paths.</w:t>
      </w:r>
    </w:p>
    <w:p>
      <w:pPr>
        <w:pStyle w:val="Heading1"/>
      </w:pPr>
      <w:r>
        <w:rPr>
          <w:rFonts w:ascii="Arial" w:hAnsi="Arial"/>
          <w:color w:val="000000"/>
        </w:rPr>
        <w:t>Technical direction</w:t>
      </w:r>
    </w:p>
    <w:p>
      <w:pPr>
        <w:spacing w:line="269" w:lineRule="auto"/>
      </w:pPr>
      <w:r>
        <w:rPr>
          <w:rFonts w:ascii="Arial" w:hAnsi="Arial"/>
          <w:color w:val="000000"/>
        </w:rPr>
        <w:t>Target PC builds first. Proposed implementation: Godot 4, with one player-hosted LAN match and four joining PCs (five players total). Keep the host authoritative for can state, throw outcomes, tags, scoring, and the timer. Engine choice and exact controls should be confirmed against the team’s existing experience.</w:t>
      </w:r>
    </w:p>
    <w:p>
      <w:pPr>
        <w:spacing w:line="269" w:lineRule="auto"/>
      </w:pPr>
      <w:r>
        <w:rPr>
          <w:rFonts w:ascii="Arial" w:hAnsi="Arial"/>
          <w:color w:val="000000"/>
        </w:rPr>
        <w:t>Initial control proposal: WASD to move, mouse to aim, hold/release a mouse button to throw, Interact to pick up or place the can, and a separate key for Taya’s lunge. Exact bindings are TBD.</w:t>
      </w:r>
    </w:p>
    <w:p>
      <w:pPr>
        <w:pStyle w:val="Heading1"/>
      </w:pPr>
      <w:r>
        <w:rPr>
          <w:rFonts w:ascii="Arial" w:hAnsi="Arial"/>
          <w:color w:val="000000"/>
        </w:rPr>
        <w:t>Open decisions</w:t>
      </w:r>
    </w:p>
    <w:p>
      <w:pPr>
        <w:pStyle w:val="ListBullet"/>
        <w:spacing w:line="269" w:lineRule="auto"/>
      </w:pPr>
      <w:r>
        <w:rPr>
          <w:rFonts w:ascii="Arial" w:hAnsi="Arial"/>
          <w:color w:val="000000"/>
        </w:rPr>
        <w:t>Match duration: TBD.</w:t>
      </w:r>
    </w:p>
    <w:p>
      <w:pPr>
        <w:pStyle w:val="ListBullet"/>
        <w:spacing w:line="269" w:lineRule="auto"/>
      </w:pPr>
      <w:r>
        <w:rPr>
          <w:rFonts w:ascii="Arial" w:hAnsi="Arial"/>
          <w:color w:val="000000"/>
        </w:rPr>
        <w:t>Tie-break rule: TBD.</w:t>
      </w:r>
    </w:p>
    <w:p>
      <w:pPr>
        <w:pStyle w:val="ListBullet"/>
        <w:spacing w:line="269" w:lineRule="auto"/>
      </w:pPr>
      <w:r>
        <w:rPr>
          <w:rFonts w:ascii="Arial" w:hAnsi="Arial"/>
          <w:color w:val="000000"/>
        </w:rPr>
        <w:t>Arena setting, layout, and visual style: team to design.</w:t>
      </w:r>
    </w:p>
    <w:p>
      <w:pPr>
        <w:pStyle w:val="ListBullet"/>
        <w:spacing w:line="269" w:lineRule="auto"/>
      </w:pPr>
      <w:r>
        <w:rPr>
          <w:rFonts w:ascii="Arial" w:hAnsi="Arial"/>
          <w:color w:val="000000"/>
        </w:rPr>
        <w:t>Exact charge times, throw speed values, cooldown display, and power-up balance: tune through playtests.</w:t>
      </w:r>
    </w:p>
    <w:p>
      <w:pPr>
        <w:pStyle w:val="ListBullet"/>
        <w:spacing w:line="269" w:lineRule="auto"/>
      </w:pPr>
      <w:r>
        <w:rPr>
          <w:rFonts w:ascii="Arial" w:hAnsi="Arial"/>
          <w:color w:val="000000"/>
        </w:rPr>
        <w:t>Exact lunge distance, wind-up animation, and movement recovery: tune through playtests.</w:t>
      </w:r>
    </w:p>
    <w:p>
      <w:pPr>
        <w:pStyle w:val="ListBullet"/>
        <w:spacing w:line="269" w:lineRule="auto"/>
      </w:pPr>
      <w:r>
        <w:rPr>
          <w:rFonts w:ascii="Arial" w:hAnsi="Arial"/>
          <w:color w:val="000000"/>
        </w:rPr>
        <w:t>Opening throw-off tie resolution: TBD.</w:t>
      </w:r>
    </w:p>
    <w:p>
      <w:pPr>
        <w:pStyle w:val="Heading1"/>
      </w:pPr>
      <w:r>
        <w:rPr>
          <w:rFonts w:ascii="Arial" w:hAnsi="Arial"/>
          <w:color w:val="000000"/>
        </w:rPr>
        <w:t>Prototype acceptance target</w:t>
      </w:r>
    </w:p>
    <w:p>
      <w:pPr>
        <w:spacing w:line="269" w:lineRule="auto"/>
      </w:pPr>
      <w:r>
        <w:rPr>
          <w:rFonts w:ascii="Arial" w:hAnsi="Arial"/>
          <w:color w:val="000000"/>
        </w:rPr>
        <w:t>A five-PC LAN match can start; the throw-off selects a Taya; four throwers can throw simultaneously; a slipper can be aimed, charged, bounced, and retrieved; the can can be toppled and carried back to base; contact tags transfer the Taya role; points update correctly; and the results screen ranks players when the timer ends.</w:t>
      </w:r>
    </w:p>
    <w:sectPr w:rsidR="00FC693F" w:rsidRPr="0006063C" w:rsidSect="00034616">
      <w:footerReference w:type="default" r:id="rId9"/>
      <w:head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69" w:lineRule="auto"/>
      <w:jc w:val="right"/>
    </w:pPr>
    <w:r>
      <w:rPr>
        <w:rFonts w:ascii="Arial" w:hAnsi="Arial"/>
        <w:color w:val="000000"/>
        <w:sz w:val="16"/>
      </w:rPr>
      <w:t xml:space="preserve">Can Clash Concept Note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69"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