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FirstParagraph"/>
      </w:pPr>
      <w:r>
        <w:rPr>
          <w:i/>
        </w:rPr>
        <w:t xml:space="preserve">(headings are for organizational purposes and can be deleted)</w:t>
      </w:r>
      <w:r>
        <w:t xml:space="preserve"> </w:t>
      </w:r>
      <w:r>
        <w:t xml:space="preserve">## Bio</w:t>
      </w:r>
      <w:r>
        <w:t xml:space="preserve"> </w:t>
      </w:r>
      <w:r>
        <w:t xml:space="preserve">Ralph M. Hightower, Jr. CHAPIN.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IA, he skied on the Cedar River in Cedar Rapids and the Mississippi River between the Quad Cities (Bettendorf and Davenport, IA and Rock Island and Moline, IL).</w:t>
      </w:r>
      <w:r>
        <w:t xml:space="preserve"> </w:t>
      </w:r>
      <w:r>
        <w:t xml:space="preserve">### Photography</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Wednesday 2015 practice round of The Masters when cameras are allowed.</w:t>
      </w:r>
      <w:r>
        <w:t xml:space="preserve"> </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Web Site</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Heading2"/>
      </w:pPr>
      <w:bookmarkStart w:id="21" w:name="service"/>
      <w:r>
        <w:t xml:space="preserve">Service</w:t>
      </w:r>
      <w:bookmarkEnd w:id="21"/>
    </w:p>
    <w:p>
      <w:pPr>
        <w:pStyle w:val="FirstParagraph"/>
      </w:pPr>
      <w:r>
        <w:t xml:space="preserve">Remembrance service will be held by [funeral home] on [date/time] at [location] with internment at [location].</w:t>
      </w:r>
    </w:p>
    <w:p>
      <w:pPr>
        <w:pStyle w:val="Heading2"/>
      </w:pPr>
      <w:bookmarkStart w:id="22" w:name="memorials"/>
      <w:r>
        <w:t xml:space="preserve">Memorials</w:t>
      </w:r>
      <w:bookmarkEnd w:id="22"/>
    </w:p>
    <w:p>
      <w:pPr>
        <w:pStyle w:val="FirstParagraph"/>
      </w:pPr>
      <w:r>
        <w:t xml:space="preserve">Donations may be made to the American Kennel Club Canine Health Foundation in memory of Ralph Hightower, Jr and their Beagle pack.</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2022-08-19T17:15:56Z</dcterms:created>
  <dcterms:modified xsi:type="dcterms:W3CDTF">2022-08-19T17:15:56Z</dcterms:modified>
</cp:coreProperties>
</file>

<file path=docProps/custom.xml><?xml version="1.0" encoding="utf-8"?>
<Properties xmlns="http://schemas.openxmlformats.org/officeDocument/2006/custom-properties" xmlns:vt="http://schemas.openxmlformats.org/officeDocument/2006/docPropsVTypes"/>
</file>