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2623" w14:textId="77777777" w:rsidR="00017979" w:rsidRPr="0050124E" w:rsidRDefault="00017979" w:rsidP="004558FE">
      <w:pPr>
        <w:jc w:val="center"/>
        <w:rPr>
          <w:rFonts w:ascii="Times New Roman" w:hAnsi="Times New Roman" w:cs="Times New Roman"/>
          <w:b/>
          <w:bCs/>
          <w:sz w:val="40"/>
          <w:szCs w:val="40"/>
        </w:rPr>
      </w:pPr>
      <w:bookmarkStart w:id="0" w:name="_Hlk117530224"/>
      <w:bookmarkEnd w:id="0"/>
    </w:p>
    <w:p w14:paraId="05AA4F18" w14:textId="77777777" w:rsidR="00017979" w:rsidRPr="0050124E" w:rsidRDefault="00017979" w:rsidP="004558FE">
      <w:pPr>
        <w:jc w:val="center"/>
        <w:rPr>
          <w:rFonts w:ascii="Times New Roman" w:hAnsi="Times New Roman" w:cs="Times New Roman"/>
          <w:b/>
          <w:bCs/>
          <w:sz w:val="40"/>
          <w:szCs w:val="40"/>
        </w:rPr>
      </w:pPr>
    </w:p>
    <w:p w14:paraId="7BC5EDA9" w14:textId="77777777" w:rsidR="00017979" w:rsidRPr="0050124E" w:rsidRDefault="00017979" w:rsidP="004558FE">
      <w:pPr>
        <w:jc w:val="center"/>
        <w:rPr>
          <w:rFonts w:ascii="Times New Roman" w:hAnsi="Times New Roman" w:cs="Times New Roman"/>
          <w:b/>
          <w:bCs/>
          <w:sz w:val="40"/>
          <w:szCs w:val="40"/>
        </w:rPr>
      </w:pPr>
    </w:p>
    <w:p w14:paraId="064A0693" w14:textId="733B60E8" w:rsidR="00CA1A29" w:rsidRPr="0050124E" w:rsidRDefault="00074EE0" w:rsidP="004558FE">
      <w:pPr>
        <w:jc w:val="center"/>
        <w:rPr>
          <w:rFonts w:ascii="Times New Roman" w:hAnsi="Times New Roman" w:cs="Times New Roman"/>
          <w:b/>
          <w:bCs/>
          <w:sz w:val="40"/>
          <w:szCs w:val="40"/>
        </w:rPr>
      </w:pPr>
      <w:r w:rsidRPr="0050124E">
        <w:rPr>
          <w:rFonts w:ascii="Times New Roman" w:hAnsi="Times New Roman" w:cs="Times New Roman"/>
          <w:b/>
          <w:bCs/>
          <w:sz w:val="40"/>
          <w:szCs w:val="40"/>
        </w:rPr>
        <w:t xml:space="preserve">ECE </w:t>
      </w:r>
      <w:r w:rsidR="00472F3D" w:rsidRPr="0050124E">
        <w:rPr>
          <w:rFonts w:ascii="Times New Roman" w:hAnsi="Times New Roman" w:cs="Times New Roman"/>
          <w:b/>
          <w:bCs/>
          <w:sz w:val="40"/>
          <w:szCs w:val="40"/>
        </w:rPr>
        <w:t>3</w:t>
      </w:r>
      <w:r w:rsidR="00017979" w:rsidRPr="0050124E">
        <w:rPr>
          <w:rFonts w:ascii="Times New Roman" w:hAnsi="Times New Roman" w:cs="Times New Roman"/>
          <w:b/>
          <w:bCs/>
          <w:sz w:val="40"/>
          <w:szCs w:val="40"/>
        </w:rPr>
        <w:t>95</w:t>
      </w:r>
    </w:p>
    <w:p w14:paraId="4833B221" w14:textId="77777777" w:rsidR="00887292" w:rsidRPr="0050124E" w:rsidRDefault="00887292" w:rsidP="004558FE">
      <w:pPr>
        <w:jc w:val="center"/>
        <w:rPr>
          <w:rFonts w:ascii="Times New Roman" w:hAnsi="Times New Roman" w:cs="Times New Roman"/>
          <w:b/>
          <w:bCs/>
          <w:sz w:val="40"/>
          <w:szCs w:val="40"/>
        </w:rPr>
      </w:pPr>
    </w:p>
    <w:p w14:paraId="086956A6" w14:textId="49EF2898" w:rsidR="00607B68" w:rsidRPr="0050124E" w:rsidRDefault="00887292" w:rsidP="004558FE">
      <w:pPr>
        <w:jc w:val="center"/>
        <w:rPr>
          <w:rFonts w:ascii="Times New Roman" w:hAnsi="Times New Roman" w:cs="Times New Roman"/>
          <w:b/>
          <w:bCs/>
          <w:sz w:val="32"/>
          <w:szCs w:val="32"/>
        </w:rPr>
      </w:pPr>
      <w:r w:rsidRPr="0050124E">
        <w:rPr>
          <w:rFonts w:ascii="Times New Roman" w:hAnsi="Times New Roman" w:cs="Times New Roman"/>
          <w:b/>
          <w:bCs/>
          <w:sz w:val="32"/>
          <w:szCs w:val="32"/>
        </w:rPr>
        <w:t xml:space="preserve">Assignment </w:t>
      </w:r>
      <w:r w:rsidR="004118AA" w:rsidRPr="0050124E">
        <w:rPr>
          <w:rFonts w:ascii="Times New Roman" w:hAnsi="Times New Roman" w:cs="Times New Roman"/>
          <w:b/>
          <w:bCs/>
          <w:sz w:val="32"/>
          <w:szCs w:val="32"/>
        </w:rPr>
        <w:t>3</w:t>
      </w:r>
      <w:r w:rsidRPr="0050124E">
        <w:rPr>
          <w:rFonts w:ascii="Times New Roman" w:hAnsi="Times New Roman" w:cs="Times New Roman"/>
          <w:b/>
          <w:bCs/>
          <w:sz w:val="32"/>
          <w:szCs w:val="32"/>
        </w:rPr>
        <w:t>.</w:t>
      </w:r>
      <w:r w:rsidR="004118AA" w:rsidRPr="0050124E">
        <w:rPr>
          <w:rFonts w:ascii="Times New Roman" w:hAnsi="Times New Roman" w:cs="Times New Roman"/>
          <w:b/>
          <w:bCs/>
          <w:sz w:val="32"/>
          <w:szCs w:val="32"/>
        </w:rPr>
        <w:t>1</w:t>
      </w:r>
    </w:p>
    <w:p w14:paraId="6E9FA9D4" w14:textId="7E43269E" w:rsidR="00074EE0" w:rsidRPr="0050124E" w:rsidRDefault="00074EE0" w:rsidP="004558FE">
      <w:pPr>
        <w:jc w:val="center"/>
        <w:rPr>
          <w:rFonts w:ascii="Times New Roman" w:hAnsi="Times New Roman" w:cs="Times New Roman"/>
          <w:b/>
          <w:bCs/>
          <w:color w:val="000000"/>
          <w:sz w:val="36"/>
          <w:szCs w:val="36"/>
        </w:rPr>
      </w:pPr>
    </w:p>
    <w:p w14:paraId="712D7E4C" w14:textId="79531008" w:rsidR="00074EE0" w:rsidRPr="0050124E" w:rsidRDefault="00074EE0" w:rsidP="004558FE">
      <w:pPr>
        <w:jc w:val="center"/>
        <w:rPr>
          <w:rFonts w:ascii="Times New Roman" w:hAnsi="Times New Roman" w:cs="Times New Roman"/>
          <w:b/>
          <w:bCs/>
          <w:color w:val="000000"/>
          <w:sz w:val="36"/>
          <w:szCs w:val="36"/>
        </w:rPr>
      </w:pPr>
    </w:p>
    <w:p w14:paraId="2215F52E" w14:textId="77777777" w:rsidR="00017979" w:rsidRPr="0050124E" w:rsidRDefault="00017979" w:rsidP="004558FE">
      <w:pPr>
        <w:jc w:val="center"/>
        <w:rPr>
          <w:rFonts w:ascii="Times New Roman" w:hAnsi="Times New Roman" w:cs="Times New Roman"/>
          <w:b/>
          <w:bCs/>
          <w:color w:val="000000"/>
          <w:sz w:val="36"/>
          <w:szCs w:val="36"/>
        </w:rPr>
      </w:pPr>
    </w:p>
    <w:p w14:paraId="1E4253B7" w14:textId="77777777" w:rsidR="00017979" w:rsidRPr="0050124E" w:rsidRDefault="00017979" w:rsidP="004558FE">
      <w:pPr>
        <w:jc w:val="center"/>
        <w:rPr>
          <w:rFonts w:ascii="Times New Roman" w:hAnsi="Times New Roman" w:cs="Times New Roman"/>
          <w:b/>
          <w:bCs/>
          <w:color w:val="000000"/>
          <w:sz w:val="36"/>
          <w:szCs w:val="36"/>
        </w:rPr>
      </w:pPr>
    </w:p>
    <w:p w14:paraId="15A7606F" w14:textId="77777777" w:rsidR="00017979" w:rsidRPr="0050124E" w:rsidRDefault="00017979" w:rsidP="004558FE">
      <w:pPr>
        <w:jc w:val="center"/>
        <w:rPr>
          <w:rFonts w:ascii="Times New Roman" w:hAnsi="Times New Roman" w:cs="Times New Roman"/>
          <w:b/>
          <w:bCs/>
          <w:color w:val="000000"/>
          <w:sz w:val="36"/>
          <w:szCs w:val="36"/>
        </w:rPr>
      </w:pPr>
    </w:p>
    <w:p w14:paraId="04B2A902" w14:textId="77777777" w:rsidR="00017979" w:rsidRPr="0050124E" w:rsidRDefault="00017979" w:rsidP="004558FE">
      <w:pPr>
        <w:jc w:val="center"/>
        <w:rPr>
          <w:rFonts w:ascii="Times New Roman" w:hAnsi="Times New Roman" w:cs="Times New Roman"/>
          <w:b/>
          <w:bCs/>
          <w:color w:val="000000"/>
          <w:sz w:val="36"/>
          <w:szCs w:val="36"/>
        </w:rPr>
      </w:pPr>
    </w:p>
    <w:p w14:paraId="16840872" w14:textId="7CF89CDF" w:rsidR="00074EE0" w:rsidRPr="0050124E" w:rsidRDefault="00074EE0" w:rsidP="00074EE0">
      <w:pPr>
        <w:jc w:val="center"/>
        <w:rPr>
          <w:rFonts w:ascii="Times New Roman" w:hAnsi="Times New Roman" w:cs="Times New Roman"/>
          <w:b/>
          <w:bCs/>
          <w:color w:val="000000"/>
          <w:sz w:val="36"/>
          <w:szCs w:val="36"/>
        </w:rPr>
      </w:pPr>
      <w:r w:rsidRPr="0050124E">
        <w:rPr>
          <w:rFonts w:ascii="Times New Roman" w:hAnsi="Times New Roman" w:cs="Times New Roman"/>
          <w:b/>
          <w:bCs/>
          <w:color w:val="000000"/>
          <w:sz w:val="36"/>
          <w:szCs w:val="36"/>
        </w:rPr>
        <w:t xml:space="preserve">Author: </w:t>
      </w:r>
      <w:r w:rsidR="00017979" w:rsidRPr="0050124E">
        <w:rPr>
          <w:rFonts w:ascii="Times New Roman" w:hAnsi="Times New Roman" w:cs="Times New Roman"/>
          <w:b/>
          <w:bCs/>
          <w:color w:val="000000"/>
          <w:sz w:val="36"/>
          <w:szCs w:val="36"/>
        </w:rPr>
        <w:t>Ralph Mora</w:t>
      </w:r>
    </w:p>
    <w:p w14:paraId="699F3E68" w14:textId="1D2A00B6" w:rsidR="00074EE0" w:rsidRPr="0050124E" w:rsidRDefault="00074EE0" w:rsidP="00074EE0">
      <w:pPr>
        <w:jc w:val="center"/>
        <w:rPr>
          <w:rFonts w:ascii="Times New Roman" w:hAnsi="Times New Roman" w:cs="Times New Roman"/>
          <w:b/>
          <w:bCs/>
          <w:color w:val="000000"/>
          <w:sz w:val="36"/>
          <w:szCs w:val="36"/>
        </w:rPr>
      </w:pPr>
    </w:p>
    <w:p w14:paraId="6F6A134A" w14:textId="785960C1" w:rsidR="00074EE0" w:rsidRPr="0050124E" w:rsidRDefault="00074EE0" w:rsidP="00074EE0">
      <w:pPr>
        <w:jc w:val="center"/>
        <w:rPr>
          <w:rFonts w:ascii="Times New Roman" w:hAnsi="Times New Roman" w:cs="Times New Roman"/>
          <w:b/>
          <w:bCs/>
          <w:color w:val="000000"/>
          <w:sz w:val="36"/>
          <w:szCs w:val="36"/>
        </w:rPr>
      </w:pPr>
      <w:r w:rsidRPr="0050124E">
        <w:rPr>
          <w:rFonts w:ascii="Times New Roman" w:hAnsi="Times New Roman" w:cs="Times New Roman"/>
          <w:b/>
          <w:bCs/>
          <w:color w:val="000000"/>
          <w:sz w:val="36"/>
          <w:szCs w:val="36"/>
        </w:rPr>
        <w:t xml:space="preserve">Date: </w:t>
      </w:r>
      <w:r w:rsidR="004118AA" w:rsidRPr="0050124E">
        <w:rPr>
          <w:rFonts w:ascii="Times New Roman" w:hAnsi="Times New Roman" w:cs="Times New Roman"/>
          <w:b/>
          <w:bCs/>
          <w:color w:val="000000"/>
          <w:sz w:val="36"/>
          <w:szCs w:val="36"/>
        </w:rPr>
        <w:t>Octo</w:t>
      </w:r>
      <w:r w:rsidR="00017979" w:rsidRPr="0050124E">
        <w:rPr>
          <w:rFonts w:ascii="Times New Roman" w:hAnsi="Times New Roman" w:cs="Times New Roman"/>
          <w:b/>
          <w:bCs/>
          <w:color w:val="000000"/>
          <w:sz w:val="36"/>
          <w:szCs w:val="36"/>
        </w:rPr>
        <w:t>ber</w:t>
      </w:r>
      <w:r w:rsidR="004C7815" w:rsidRPr="0050124E">
        <w:rPr>
          <w:rFonts w:ascii="Times New Roman" w:hAnsi="Times New Roman" w:cs="Times New Roman"/>
          <w:b/>
          <w:bCs/>
          <w:color w:val="000000"/>
          <w:sz w:val="36"/>
          <w:szCs w:val="36"/>
        </w:rPr>
        <w:t xml:space="preserve"> </w:t>
      </w:r>
      <w:r w:rsidR="004118AA" w:rsidRPr="0050124E">
        <w:rPr>
          <w:rFonts w:ascii="Times New Roman" w:hAnsi="Times New Roman" w:cs="Times New Roman"/>
          <w:b/>
          <w:bCs/>
          <w:color w:val="000000"/>
          <w:sz w:val="36"/>
          <w:szCs w:val="36"/>
        </w:rPr>
        <w:t>2nd</w:t>
      </w:r>
      <w:r w:rsidRPr="0050124E">
        <w:rPr>
          <w:rFonts w:ascii="Times New Roman" w:hAnsi="Times New Roman" w:cs="Times New Roman"/>
          <w:b/>
          <w:bCs/>
          <w:color w:val="000000"/>
          <w:sz w:val="36"/>
          <w:szCs w:val="36"/>
        </w:rPr>
        <w:t>, 202</w:t>
      </w:r>
      <w:r w:rsidR="00017979" w:rsidRPr="0050124E">
        <w:rPr>
          <w:rFonts w:ascii="Times New Roman" w:hAnsi="Times New Roman" w:cs="Times New Roman"/>
          <w:b/>
          <w:bCs/>
          <w:color w:val="000000"/>
          <w:sz w:val="36"/>
          <w:szCs w:val="36"/>
        </w:rPr>
        <w:t>3</w:t>
      </w:r>
    </w:p>
    <w:p w14:paraId="7642ADB5" w14:textId="770EFC2D" w:rsidR="00074EE0" w:rsidRPr="0050124E" w:rsidRDefault="00074EE0" w:rsidP="00074EE0">
      <w:pPr>
        <w:jc w:val="center"/>
        <w:rPr>
          <w:rFonts w:ascii="Times New Roman" w:hAnsi="Times New Roman" w:cs="Times New Roman"/>
          <w:b/>
          <w:bCs/>
          <w:color w:val="000000"/>
          <w:sz w:val="36"/>
          <w:szCs w:val="36"/>
        </w:rPr>
      </w:pPr>
    </w:p>
    <w:p w14:paraId="14ED3B44" w14:textId="6C076F59" w:rsidR="00074EE0" w:rsidRPr="0050124E" w:rsidRDefault="00074EE0" w:rsidP="00074EE0">
      <w:pPr>
        <w:jc w:val="center"/>
        <w:rPr>
          <w:rFonts w:ascii="Times New Roman" w:hAnsi="Times New Roman" w:cs="Times New Roman"/>
          <w:b/>
          <w:bCs/>
          <w:color w:val="000000"/>
          <w:sz w:val="36"/>
          <w:szCs w:val="36"/>
        </w:rPr>
      </w:pPr>
    </w:p>
    <w:p w14:paraId="7447ACC1" w14:textId="7CBB5907" w:rsidR="00074EE0" w:rsidRPr="0050124E" w:rsidRDefault="00074EE0" w:rsidP="00074EE0">
      <w:pPr>
        <w:jc w:val="center"/>
        <w:rPr>
          <w:rFonts w:ascii="Times New Roman" w:hAnsi="Times New Roman" w:cs="Times New Roman"/>
          <w:b/>
          <w:bCs/>
          <w:color w:val="000000"/>
          <w:sz w:val="36"/>
          <w:szCs w:val="36"/>
        </w:rPr>
      </w:pPr>
    </w:p>
    <w:p w14:paraId="3A53578E" w14:textId="2A52BFB9" w:rsidR="00074EE0" w:rsidRPr="0050124E" w:rsidRDefault="00074EE0" w:rsidP="00074EE0">
      <w:pPr>
        <w:jc w:val="center"/>
        <w:rPr>
          <w:rFonts w:ascii="Times New Roman" w:hAnsi="Times New Roman" w:cs="Times New Roman"/>
          <w:b/>
          <w:bCs/>
          <w:color w:val="000000"/>
          <w:sz w:val="36"/>
          <w:szCs w:val="36"/>
        </w:rPr>
      </w:pPr>
    </w:p>
    <w:p w14:paraId="4391ED94" w14:textId="50542AA5" w:rsidR="00074EE0" w:rsidRPr="0050124E" w:rsidRDefault="00074EE0" w:rsidP="00074EE0">
      <w:pPr>
        <w:jc w:val="center"/>
        <w:rPr>
          <w:rFonts w:ascii="Times New Roman" w:hAnsi="Times New Roman" w:cs="Times New Roman"/>
          <w:b/>
          <w:bCs/>
          <w:color w:val="000000"/>
          <w:sz w:val="36"/>
          <w:szCs w:val="36"/>
        </w:rPr>
      </w:pPr>
    </w:p>
    <w:p w14:paraId="47F4DAA7" w14:textId="177502ED" w:rsidR="00074EE0" w:rsidRPr="0050124E" w:rsidRDefault="00074EE0" w:rsidP="00074EE0">
      <w:pPr>
        <w:jc w:val="center"/>
        <w:rPr>
          <w:rFonts w:ascii="Times New Roman" w:hAnsi="Times New Roman" w:cs="Times New Roman"/>
          <w:b/>
          <w:bCs/>
          <w:color w:val="000000"/>
          <w:sz w:val="36"/>
          <w:szCs w:val="36"/>
        </w:rPr>
      </w:pPr>
    </w:p>
    <w:p w14:paraId="026429D8" w14:textId="77777777" w:rsidR="0050124E" w:rsidRPr="004E6203" w:rsidRDefault="0050124E" w:rsidP="003468C6">
      <w:pPr>
        <w:spacing w:line="480" w:lineRule="auto"/>
        <w:rPr>
          <w:rFonts w:ascii="Times New Roman" w:hAnsi="Times New Roman" w:cs="Times New Roman"/>
          <w:b/>
          <w:bCs/>
          <w:color w:val="000000"/>
          <w:sz w:val="24"/>
          <w:szCs w:val="24"/>
          <w:shd w:val="clear" w:color="auto" w:fill="FFFFFF"/>
        </w:rPr>
      </w:pPr>
      <w:r w:rsidRPr="004E6203">
        <w:rPr>
          <w:rFonts w:ascii="Times New Roman" w:hAnsi="Times New Roman" w:cs="Times New Roman"/>
          <w:b/>
          <w:bCs/>
          <w:color w:val="000000"/>
          <w:sz w:val="24"/>
          <w:szCs w:val="24"/>
          <w:shd w:val="clear" w:color="auto" w:fill="FFFFFF"/>
        </w:rPr>
        <w:lastRenderedPageBreak/>
        <w:t>Risk and Empirical Risk.</w:t>
      </w:r>
    </w:p>
    <w:p w14:paraId="74AE247B" w14:textId="590608D7" w:rsidR="00A917F1" w:rsidRPr="004E6203" w:rsidRDefault="0033074C" w:rsidP="003468C6">
      <w:pPr>
        <w:spacing w:line="480" w:lineRule="auto"/>
        <w:rPr>
          <w:rFonts w:ascii="Times New Roman" w:eastAsia="Times New Roman" w:hAnsi="Times New Roman" w:cs="Times New Roman"/>
          <w:sz w:val="24"/>
          <w:szCs w:val="24"/>
        </w:rPr>
      </w:pPr>
      <w:r w:rsidRPr="004E6203">
        <w:rPr>
          <w:rFonts w:ascii="Times New Roman" w:eastAsia="Times New Roman" w:hAnsi="Times New Roman" w:cs="Times New Roman"/>
          <w:sz w:val="24"/>
          <w:szCs w:val="24"/>
        </w:rPr>
        <w:t xml:space="preserve">In Machine learning, Risk refers to the expected loss or error a machine might encounter </w:t>
      </w:r>
      <w:r w:rsidR="008934C6" w:rsidRPr="004E6203">
        <w:rPr>
          <w:rFonts w:ascii="Times New Roman" w:eastAsia="Times New Roman" w:hAnsi="Times New Roman" w:cs="Times New Roman"/>
          <w:sz w:val="24"/>
          <w:szCs w:val="24"/>
        </w:rPr>
        <w:t xml:space="preserve">given unseen/real world data. Empirical risk is calculated by processing a set of training data that will allow us to get an estimate of the true risk of the machine. Although an Empirical risk equal to zero would be ideal, </w:t>
      </w:r>
      <w:r w:rsidR="003468C6" w:rsidRPr="004E6203">
        <w:rPr>
          <w:rFonts w:ascii="Times New Roman" w:eastAsia="Times New Roman" w:hAnsi="Times New Roman" w:cs="Times New Roman"/>
          <w:sz w:val="24"/>
          <w:szCs w:val="24"/>
        </w:rPr>
        <w:t>the</w:t>
      </w:r>
      <w:r w:rsidR="008934C6" w:rsidRPr="004E6203">
        <w:rPr>
          <w:rFonts w:ascii="Times New Roman" w:eastAsia="Times New Roman" w:hAnsi="Times New Roman" w:cs="Times New Roman"/>
          <w:sz w:val="24"/>
          <w:szCs w:val="24"/>
        </w:rPr>
        <w:t xml:space="preserve"> complexity of the machine</w:t>
      </w:r>
      <w:r w:rsidR="003468C6" w:rsidRPr="004E6203">
        <w:rPr>
          <w:rFonts w:ascii="Times New Roman" w:eastAsia="Times New Roman" w:hAnsi="Times New Roman" w:cs="Times New Roman"/>
          <w:sz w:val="24"/>
          <w:szCs w:val="24"/>
        </w:rPr>
        <w:t xml:space="preserve"> can</w:t>
      </w:r>
      <w:r w:rsidR="008934C6" w:rsidRPr="004E6203">
        <w:rPr>
          <w:rFonts w:ascii="Times New Roman" w:eastAsia="Times New Roman" w:hAnsi="Times New Roman" w:cs="Times New Roman"/>
          <w:sz w:val="24"/>
          <w:szCs w:val="24"/>
        </w:rPr>
        <w:t xml:space="preserve"> increase</w:t>
      </w:r>
      <w:r w:rsidR="003468C6" w:rsidRPr="004E6203">
        <w:rPr>
          <w:rFonts w:ascii="Times New Roman" w:eastAsia="Times New Roman" w:hAnsi="Times New Roman" w:cs="Times New Roman"/>
          <w:sz w:val="24"/>
          <w:szCs w:val="24"/>
        </w:rPr>
        <w:t xml:space="preserve"> to the point where the computer is unable to process the calculation in a moderate amount of time.  </w:t>
      </w:r>
    </w:p>
    <w:p w14:paraId="7BA3B721" w14:textId="77777777" w:rsidR="004E6203" w:rsidRPr="004E6203" w:rsidRDefault="004E6203" w:rsidP="003468C6">
      <w:pPr>
        <w:spacing w:line="480" w:lineRule="auto"/>
        <w:rPr>
          <w:rFonts w:ascii="Times New Roman" w:eastAsia="Times New Roman" w:hAnsi="Times New Roman" w:cs="Times New Roman"/>
          <w:sz w:val="24"/>
          <w:szCs w:val="24"/>
        </w:rPr>
      </w:pPr>
    </w:p>
    <w:p w14:paraId="78DBE528" w14:textId="7FA3B6EF" w:rsidR="00F05620" w:rsidRPr="004E6203" w:rsidRDefault="003468C6" w:rsidP="00F05620">
      <w:pPr>
        <w:spacing w:after="0" w:line="240" w:lineRule="auto"/>
        <w:rPr>
          <w:rFonts w:ascii="Times New Roman" w:hAnsi="Times New Roman" w:cs="Times New Roman"/>
          <w:b/>
          <w:bCs/>
          <w:color w:val="000000"/>
          <w:sz w:val="24"/>
          <w:szCs w:val="24"/>
          <w:shd w:val="clear" w:color="auto" w:fill="FFFFFF"/>
        </w:rPr>
      </w:pPr>
      <w:r w:rsidRPr="004E6203">
        <w:rPr>
          <w:rFonts w:ascii="Times New Roman" w:hAnsi="Times New Roman" w:cs="Times New Roman"/>
          <w:b/>
          <w:bCs/>
          <w:color w:val="000000"/>
          <w:sz w:val="24"/>
          <w:szCs w:val="24"/>
          <w:shd w:val="clear" w:color="auto" w:fill="FFFFFF"/>
        </w:rPr>
        <w:t>Complexity and overfitting.</w:t>
      </w:r>
    </w:p>
    <w:p w14:paraId="0322A800" w14:textId="77777777" w:rsidR="003468C6" w:rsidRPr="004E6203" w:rsidRDefault="003468C6" w:rsidP="00F05620">
      <w:pPr>
        <w:spacing w:after="0" w:line="240" w:lineRule="auto"/>
        <w:rPr>
          <w:rFonts w:ascii="Times New Roman" w:hAnsi="Times New Roman" w:cs="Times New Roman"/>
          <w:b/>
          <w:bCs/>
          <w:color w:val="000000"/>
          <w:sz w:val="24"/>
          <w:szCs w:val="24"/>
          <w:shd w:val="clear" w:color="auto" w:fill="FFFFFF"/>
        </w:rPr>
      </w:pPr>
    </w:p>
    <w:p w14:paraId="7DAF3D14" w14:textId="06D5D257" w:rsidR="003468C6" w:rsidRPr="004E6203" w:rsidRDefault="00436B08" w:rsidP="00A917F1">
      <w:pPr>
        <w:spacing w:after="0" w:line="480" w:lineRule="auto"/>
        <w:rPr>
          <w:rFonts w:ascii="Times New Roman" w:hAnsi="Times New Roman" w:cs="Times New Roman"/>
          <w:color w:val="000000"/>
          <w:sz w:val="24"/>
          <w:szCs w:val="24"/>
          <w:shd w:val="clear" w:color="auto" w:fill="FFFFFF"/>
        </w:rPr>
      </w:pPr>
      <w:r w:rsidRPr="004E6203">
        <w:rPr>
          <w:rFonts w:ascii="Times New Roman" w:hAnsi="Times New Roman" w:cs="Times New Roman"/>
          <w:color w:val="000000"/>
          <w:sz w:val="24"/>
          <w:szCs w:val="24"/>
          <w:shd w:val="clear" w:color="auto" w:fill="FFFFFF"/>
        </w:rPr>
        <w:t>Empirical risk and Complexity are inversely related. As the Empirical risk approaches zero, we begin overfitting our data. When we overfit our data we can overcompensate and miss many underlying patterns. Finding these underlying patterns can help us optimize</w:t>
      </w:r>
      <w:r w:rsidR="00A917F1" w:rsidRPr="004E6203">
        <w:rPr>
          <w:rFonts w:ascii="Times New Roman" w:hAnsi="Times New Roman" w:cs="Times New Roman"/>
          <w:color w:val="000000"/>
          <w:sz w:val="24"/>
          <w:szCs w:val="24"/>
          <w:shd w:val="clear" w:color="auto" w:fill="FFFFFF"/>
        </w:rPr>
        <w:t xml:space="preserve"> or “fit”</w:t>
      </w:r>
      <w:r w:rsidRPr="004E6203">
        <w:rPr>
          <w:rFonts w:ascii="Times New Roman" w:hAnsi="Times New Roman" w:cs="Times New Roman"/>
          <w:color w:val="000000"/>
          <w:sz w:val="24"/>
          <w:szCs w:val="24"/>
          <w:shd w:val="clear" w:color="auto" w:fill="FFFFFF"/>
        </w:rPr>
        <w:t xml:space="preserve"> our </w:t>
      </w:r>
      <w:r w:rsidR="00A917F1" w:rsidRPr="004E6203">
        <w:rPr>
          <w:rFonts w:ascii="Times New Roman" w:hAnsi="Times New Roman" w:cs="Times New Roman"/>
          <w:color w:val="000000"/>
          <w:sz w:val="24"/>
          <w:szCs w:val="24"/>
          <w:shd w:val="clear" w:color="auto" w:fill="FFFFFF"/>
        </w:rPr>
        <w:t>machine so it can process a data set in the shortest amount of time with the least error.</w:t>
      </w:r>
    </w:p>
    <w:p w14:paraId="29E5A8A8" w14:textId="77777777" w:rsidR="00A917F1" w:rsidRPr="004E6203" w:rsidRDefault="00A917F1" w:rsidP="00A917F1">
      <w:pPr>
        <w:spacing w:after="0" w:line="480" w:lineRule="auto"/>
        <w:rPr>
          <w:rFonts w:ascii="Times New Roman" w:hAnsi="Times New Roman" w:cs="Times New Roman"/>
          <w:color w:val="000000"/>
          <w:sz w:val="24"/>
          <w:szCs w:val="24"/>
          <w:shd w:val="clear" w:color="auto" w:fill="FFFFFF"/>
        </w:rPr>
      </w:pPr>
    </w:p>
    <w:p w14:paraId="3289ABA8" w14:textId="1EED97E4" w:rsidR="003468C6" w:rsidRPr="004E6203" w:rsidRDefault="00A917F1" w:rsidP="00F05620">
      <w:pPr>
        <w:spacing w:after="0" w:line="240" w:lineRule="auto"/>
        <w:rPr>
          <w:rFonts w:ascii="Times New Roman" w:hAnsi="Times New Roman" w:cs="Times New Roman"/>
          <w:b/>
          <w:bCs/>
          <w:color w:val="000000"/>
          <w:sz w:val="24"/>
          <w:szCs w:val="24"/>
        </w:rPr>
      </w:pPr>
      <w:r w:rsidRPr="004E6203">
        <w:rPr>
          <w:rFonts w:ascii="Times New Roman" w:hAnsi="Times New Roman" w:cs="Times New Roman"/>
          <w:b/>
          <w:bCs/>
          <w:color w:val="000000"/>
          <w:sz w:val="24"/>
          <w:szCs w:val="24"/>
        </w:rPr>
        <w:t>Occam’s Razor and the</w:t>
      </w:r>
      <w:r w:rsidR="0028791A">
        <w:rPr>
          <w:rFonts w:ascii="Times New Roman" w:hAnsi="Times New Roman" w:cs="Times New Roman"/>
          <w:b/>
          <w:bCs/>
          <w:color w:val="000000"/>
          <w:sz w:val="24"/>
          <w:szCs w:val="24"/>
        </w:rPr>
        <w:t xml:space="preserve"> </w:t>
      </w:r>
      <w:r w:rsidR="0028791A" w:rsidRPr="0028791A">
        <w:rPr>
          <w:rFonts w:ascii="Times New Roman" w:hAnsi="Times New Roman" w:cs="Times New Roman"/>
          <w:b/>
          <w:bCs/>
          <w:color w:val="000000"/>
          <w:sz w:val="24"/>
          <w:szCs w:val="24"/>
        </w:rPr>
        <w:t>Vapnik-Chervonenkis</w:t>
      </w:r>
      <w:r w:rsidRPr="0028791A">
        <w:rPr>
          <w:rFonts w:ascii="Times New Roman" w:hAnsi="Times New Roman" w:cs="Times New Roman"/>
          <w:b/>
          <w:bCs/>
          <w:color w:val="000000"/>
          <w:sz w:val="24"/>
          <w:szCs w:val="24"/>
        </w:rPr>
        <w:t xml:space="preserve"> </w:t>
      </w:r>
      <w:r w:rsidR="0028791A">
        <w:rPr>
          <w:rFonts w:ascii="Times New Roman" w:hAnsi="Times New Roman" w:cs="Times New Roman"/>
          <w:b/>
          <w:bCs/>
          <w:color w:val="000000"/>
          <w:sz w:val="24"/>
          <w:szCs w:val="24"/>
        </w:rPr>
        <w:t>(</w:t>
      </w:r>
      <w:r w:rsidRPr="004E6203">
        <w:rPr>
          <w:rFonts w:ascii="Times New Roman" w:hAnsi="Times New Roman" w:cs="Times New Roman"/>
          <w:b/>
          <w:bCs/>
          <w:color w:val="000000"/>
          <w:sz w:val="24"/>
          <w:szCs w:val="24"/>
        </w:rPr>
        <w:t>VC</w:t>
      </w:r>
      <w:r w:rsidR="0028791A">
        <w:rPr>
          <w:rFonts w:ascii="Times New Roman" w:hAnsi="Times New Roman" w:cs="Times New Roman"/>
          <w:b/>
          <w:bCs/>
          <w:color w:val="000000"/>
          <w:sz w:val="24"/>
          <w:szCs w:val="24"/>
        </w:rPr>
        <w:t>)</w:t>
      </w:r>
      <w:r w:rsidRPr="004E6203">
        <w:rPr>
          <w:rFonts w:ascii="Times New Roman" w:hAnsi="Times New Roman" w:cs="Times New Roman"/>
          <w:b/>
          <w:bCs/>
          <w:color w:val="000000"/>
          <w:sz w:val="24"/>
          <w:szCs w:val="24"/>
        </w:rPr>
        <w:t xml:space="preserve"> dimension</w:t>
      </w:r>
    </w:p>
    <w:p w14:paraId="572B22A8" w14:textId="77777777" w:rsidR="00F05620" w:rsidRPr="004E6203" w:rsidRDefault="00F05620" w:rsidP="00F05620">
      <w:pPr>
        <w:spacing w:after="0" w:line="240" w:lineRule="auto"/>
        <w:rPr>
          <w:rFonts w:ascii="Times New Roman" w:hAnsi="Times New Roman" w:cs="Times New Roman"/>
          <w:b/>
          <w:bCs/>
          <w:color w:val="000000"/>
          <w:sz w:val="24"/>
          <w:szCs w:val="24"/>
        </w:rPr>
      </w:pPr>
    </w:p>
    <w:p w14:paraId="45E9CF70" w14:textId="008AECF1" w:rsidR="00C906C0" w:rsidRDefault="00A917F1" w:rsidP="004E6203">
      <w:pPr>
        <w:spacing w:after="0" w:line="480" w:lineRule="auto"/>
        <w:rPr>
          <w:rFonts w:ascii="Times New Roman" w:hAnsi="Times New Roman" w:cs="Times New Roman"/>
          <w:color w:val="000000"/>
          <w:sz w:val="24"/>
          <w:szCs w:val="24"/>
        </w:rPr>
      </w:pPr>
      <w:r w:rsidRPr="004E6203">
        <w:rPr>
          <w:rFonts w:ascii="Times New Roman" w:hAnsi="Times New Roman" w:cs="Times New Roman"/>
          <w:color w:val="000000"/>
          <w:sz w:val="24"/>
          <w:szCs w:val="24"/>
        </w:rPr>
        <w:t>Occam’s razor</w:t>
      </w:r>
      <w:r w:rsidR="00E16687" w:rsidRPr="004E6203">
        <w:rPr>
          <w:rFonts w:ascii="Times New Roman" w:hAnsi="Times New Roman" w:cs="Times New Roman"/>
          <w:color w:val="000000"/>
          <w:sz w:val="24"/>
          <w:szCs w:val="24"/>
        </w:rPr>
        <w:t xml:space="preserve"> is also known as the law of succinctness, it states that we should chose the simplest metho</w:t>
      </w:r>
      <w:r w:rsidR="00C906C0">
        <w:rPr>
          <w:rFonts w:ascii="Times New Roman" w:hAnsi="Times New Roman" w:cs="Times New Roman"/>
          <w:color w:val="000000"/>
          <w:sz w:val="24"/>
          <w:szCs w:val="24"/>
        </w:rPr>
        <w:t>d</w:t>
      </w:r>
      <w:r w:rsidR="00E16687" w:rsidRPr="004E6203">
        <w:rPr>
          <w:rFonts w:ascii="Times New Roman" w:hAnsi="Times New Roman" w:cs="Times New Roman"/>
          <w:color w:val="000000"/>
          <w:sz w:val="24"/>
          <w:szCs w:val="24"/>
        </w:rPr>
        <w:t xml:space="preserve">s that adequately explain our observed data as opposed to taking the most complex. </w:t>
      </w:r>
      <w:r w:rsidR="00C906C0">
        <w:rPr>
          <w:rFonts w:ascii="Times New Roman" w:hAnsi="Times New Roman" w:cs="Times New Roman"/>
          <w:color w:val="000000"/>
          <w:sz w:val="24"/>
          <w:szCs w:val="24"/>
        </w:rPr>
        <w:t xml:space="preserve">This is an important concept in machine learning because overfitting large data sets can lead to computations that could take years to complete even with modern day computers. </w:t>
      </w:r>
    </w:p>
    <w:p w14:paraId="4C4C4540" w14:textId="77777777" w:rsidR="00C906C0" w:rsidRDefault="00C906C0" w:rsidP="004E6203">
      <w:pPr>
        <w:spacing w:after="0" w:line="480" w:lineRule="auto"/>
        <w:rPr>
          <w:rFonts w:ascii="Times New Roman" w:hAnsi="Times New Roman" w:cs="Times New Roman"/>
          <w:color w:val="000000"/>
          <w:sz w:val="24"/>
          <w:szCs w:val="24"/>
        </w:rPr>
      </w:pPr>
    </w:p>
    <w:p w14:paraId="7BE9DA54" w14:textId="77777777" w:rsidR="00C906C0" w:rsidRDefault="00C906C0" w:rsidP="004E6203">
      <w:pPr>
        <w:spacing w:after="0" w:line="480" w:lineRule="auto"/>
        <w:rPr>
          <w:rFonts w:ascii="Times New Roman" w:hAnsi="Times New Roman" w:cs="Times New Roman"/>
          <w:color w:val="000000"/>
          <w:sz w:val="24"/>
          <w:szCs w:val="24"/>
        </w:rPr>
      </w:pPr>
    </w:p>
    <w:p w14:paraId="674F71C7" w14:textId="250996C5" w:rsidR="00A917F1" w:rsidRDefault="00E16687" w:rsidP="004E6203">
      <w:pPr>
        <w:spacing w:after="0" w:line="480" w:lineRule="auto"/>
        <w:rPr>
          <w:rFonts w:ascii="Times New Roman" w:hAnsi="Times New Roman" w:cs="Times New Roman"/>
          <w:color w:val="000000"/>
          <w:sz w:val="24"/>
          <w:szCs w:val="24"/>
        </w:rPr>
      </w:pPr>
      <w:r w:rsidRPr="004E6203">
        <w:rPr>
          <w:rFonts w:ascii="Times New Roman" w:hAnsi="Times New Roman" w:cs="Times New Roman"/>
          <w:color w:val="000000"/>
          <w:sz w:val="24"/>
          <w:szCs w:val="24"/>
        </w:rPr>
        <w:t xml:space="preserve">This is </w:t>
      </w:r>
      <w:r w:rsidR="004E6203" w:rsidRPr="004E6203">
        <w:rPr>
          <w:rFonts w:ascii="Times New Roman" w:hAnsi="Times New Roman" w:cs="Times New Roman"/>
          <w:color w:val="000000"/>
          <w:sz w:val="24"/>
          <w:szCs w:val="24"/>
        </w:rPr>
        <w:t>important</w:t>
      </w:r>
      <w:r w:rsidRPr="004E6203">
        <w:rPr>
          <w:rFonts w:ascii="Times New Roman" w:hAnsi="Times New Roman" w:cs="Times New Roman"/>
          <w:color w:val="000000"/>
          <w:sz w:val="24"/>
          <w:szCs w:val="24"/>
        </w:rPr>
        <w:t xml:space="preserve"> to the Vapnik-Chervonenkis (VC) dimension which is</w:t>
      </w:r>
      <w:r w:rsidR="004E6203" w:rsidRPr="004E6203">
        <w:rPr>
          <w:sz w:val="24"/>
          <w:szCs w:val="24"/>
        </w:rPr>
        <w:t xml:space="preserve"> </w:t>
      </w:r>
      <w:r w:rsidR="004E6203" w:rsidRPr="004E6203">
        <w:rPr>
          <w:rFonts w:ascii="Times New Roman" w:hAnsi="Times New Roman" w:cs="Times New Roman"/>
          <w:color w:val="000000"/>
          <w:sz w:val="24"/>
          <w:szCs w:val="24"/>
        </w:rPr>
        <w:t>a way of characterizing the risk of overfitting. In a space of dimension N, any set of N + 1 points can be perfectly classified.</w:t>
      </w:r>
      <w:r w:rsidR="004E6203">
        <w:rPr>
          <w:rFonts w:ascii="Times New Roman" w:hAnsi="Times New Roman" w:cs="Times New Roman"/>
          <w:color w:val="000000"/>
          <w:sz w:val="24"/>
          <w:szCs w:val="24"/>
        </w:rPr>
        <w:t xml:space="preserve"> </w:t>
      </w:r>
    </w:p>
    <w:p w14:paraId="6E870C9D" w14:textId="77777777" w:rsidR="00323D3B" w:rsidRPr="004E6203" w:rsidRDefault="00323D3B" w:rsidP="00323D3B">
      <w:pPr>
        <w:spacing w:after="0" w:line="480" w:lineRule="auto"/>
        <w:rPr>
          <w:rFonts w:ascii="Times New Roman" w:hAnsi="Times New Roman" w:cs="Times New Roman"/>
          <w:color w:val="000000"/>
          <w:sz w:val="24"/>
          <w:szCs w:val="24"/>
        </w:rPr>
      </w:pPr>
      <w:r w:rsidRPr="004E6203">
        <w:rPr>
          <w:rFonts w:ascii="Times New Roman" w:hAnsi="Times New Roman" w:cs="Times New Roman"/>
          <w:color w:val="000000"/>
          <w:sz w:val="24"/>
          <w:szCs w:val="24"/>
        </w:rPr>
        <w:lastRenderedPageBreak/>
        <w:t>This is important to the Vapnik-Chervonenkis (VC) dimension which is</w:t>
      </w:r>
      <w:r w:rsidRPr="004E6203">
        <w:rPr>
          <w:sz w:val="24"/>
          <w:szCs w:val="24"/>
        </w:rPr>
        <w:t xml:space="preserve"> </w:t>
      </w:r>
      <w:r w:rsidRPr="004E6203">
        <w:rPr>
          <w:rFonts w:ascii="Times New Roman" w:hAnsi="Times New Roman" w:cs="Times New Roman"/>
          <w:color w:val="000000"/>
          <w:sz w:val="24"/>
          <w:szCs w:val="24"/>
        </w:rPr>
        <w:t>a way of characterizing the risk of overfitting. In a space of dimension N, any set of N + 1 points can be perfectly classified.</w:t>
      </w:r>
      <w:r>
        <w:rPr>
          <w:rFonts w:ascii="Times New Roman" w:hAnsi="Times New Roman" w:cs="Times New Roman"/>
          <w:color w:val="000000"/>
          <w:sz w:val="24"/>
          <w:szCs w:val="24"/>
        </w:rPr>
        <w:t xml:space="preserve"> </w:t>
      </w:r>
    </w:p>
    <w:p w14:paraId="64CB83AA" w14:textId="77777777" w:rsidR="00323D3B" w:rsidRPr="004E6203" w:rsidRDefault="00323D3B" w:rsidP="004E6203">
      <w:pPr>
        <w:spacing w:after="0" w:line="480" w:lineRule="auto"/>
        <w:rPr>
          <w:rFonts w:ascii="Times New Roman" w:hAnsi="Times New Roman" w:cs="Times New Roman"/>
          <w:color w:val="000000"/>
          <w:sz w:val="24"/>
          <w:szCs w:val="24"/>
        </w:rPr>
      </w:pPr>
    </w:p>
    <w:p w14:paraId="01BD0B3D" w14:textId="77777777" w:rsidR="0028791A" w:rsidRDefault="0028791A" w:rsidP="00E16687">
      <w:pPr>
        <w:spacing w:after="0" w:line="480" w:lineRule="auto"/>
        <w:rPr>
          <w:rFonts w:ascii="Times New Roman" w:hAnsi="Times New Roman" w:cs="Times New Roman"/>
          <w:color w:val="000000"/>
          <w:sz w:val="24"/>
          <w:szCs w:val="24"/>
        </w:rPr>
      </w:pPr>
    </w:p>
    <w:p w14:paraId="288894C3" w14:textId="77777777" w:rsidR="0028791A" w:rsidRDefault="0028791A" w:rsidP="00E16687">
      <w:pPr>
        <w:spacing w:after="0" w:line="480" w:lineRule="auto"/>
        <w:rPr>
          <w:rFonts w:ascii="Times New Roman" w:hAnsi="Times New Roman" w:cs="Times New Roman"/>
          <w:color w:val="000000"/>
          <w:sz w:val="24"/>
          <w:szCs w:val="24"/>
        </w:rPr>
      </w:pPr>
    </w:p>
    <w:p w14:paraId="48BECF5F" w14:textId="77777777" w:rsidR="0028791A" w:rsidRDefault="0028791A" w:rsidP="00E16687">
      <w:pPr>
        <w:spacing w:after="0" w:line="480" w:lineRule="auto"/>
        <w:rPr>
          <w:rFonts w:ascii="Times New Roman" w:hAnsi="Times New Roman" w:cs="Times New Roman"/>
          <w:color w:val="000000"/>
          <w:sz w:val="24"/>
          <w:szCs w:val="24"/>
        </w:rPr>
      </w:pPr>
    </w:p>
    <w:p w14:paraId="55E3C1DC" w14:textId="77777777" w:rsidR="0028791A" w:rsidRDefault="0028791A" w:rsidP="00E16687">
      <w:pPr>
        <w:spacing w:after="0" w:line="480" w:lineRule="auto"/>
        <w:rPr>
          <w:rFonts w:ascii="Times New Roman" w:hAnsi="Times New Roman" w:cs="Times New Roman"/>
          <w:color w:val="000000"/>
          <w:sz w:val="24"/>
          <w:szCs w:val="24"/>
        </w:rPr>
      </w:pPr>
    </w:p>
    <w:p w14:paraId="5CEDB775" w14:textId="5F8CACF5" w:rsidR="0028791A" w:rsidRPr="0028791A" w:rsidRDefault="0028791A" w:rsidP="00E16687">
      <w:pPr>
        <w:spacing w:after="0" w:line="480" w:lineRule="auto"/>
        <w:rPr>
          <w:rFonts w:ascii="Times New Roman" w:hAnsi="Times New Roman" w:cs="Times New Roman"/>
          <w:b/>
          <w:bCs/>
          <w:color w:val="000000"/>
          <w:sz w:val="24"/>
          <w:szCs w:val="24"/>
        </w:rPr>
      </w:pPr>
      <w:r w:rsidRPr="0028791A">
        <w:rPr>
          <w:rFonts w:ascii="Times New Roman" w:hAnsi="Times New Roman" w:cs="Times New Roman"/>
          <w:b/>
          <w:bCs/>
          <w:color w:val="000000"/>
          <w:sz w:val="24"/>
          <w:szCs w:val="24"/>
        </w:rPr>
        <w:t>Vapnik-Chervonenkis</w:t>
      </w:r>
      <w:r w:rsidRPr="0028791A">
        <w:rPr>
          <w:rFonts w:ascii="Times New Roman" w:hAnsi="Times New Roman" w:cs="Times New Roman"/>
          <w:color w:val="000000"/>
          <w:sz w:val="24"/>
          <w:szCs w:val="24"/>
        </w:rPr>
        <w:t xml:space="preserve"> (</w:t>
      </w:r>
      <w:r w:rsidRPr="0028791A">
        <w:rPr>
          <w:rFonts w:ascii="Times New Roman" w:hAnsi="Times New Roman" w:cs="Times New Roman"/>
          <w:b/>
          <w:bCs/>
          <w:color w:val="000000"/>
          <w:sz w:val="24"/>
          <w:szCs w:val="24"/>
        </w:rPr>
        <w:t>VC) Theorem</w:t>
      </w:r>
    </w:p>
    <w:p w14:paraId="55DC75D9" w14:textId="7398A965" w:rsidR="0028791A" w:rsidRPr="00CB7250" w:rsidRDefault="0028791A" w:rsidP="00E16687">
      <w:pPr>
        <w:spacing w:after="0" w:line="480" w:lineRule="auto"/>
        <w:rPr>
          <w:rFonts w:ascii="Times New Roman" w:hAnsi="Times New Roman" w:cs="Times New Roman"/>
          <w:noProof/>
          <w:sz w:val="24"/>
          <w:szCs w:val="24"/>
        </w:rPr>
      </w:pPr>
      <w:r w:rsidRPr="00CB7250">
        <w:rPr>
          <w:rFonts w:ascii="Times New Roman" w:hAnsi="Times New Roman" w:cs="Times New Roman"/>
          <w:noProof/>
          <w:sz w:val="24"/>
          <w:szCs w:val="24"/>
        </w:rPr>
        <w:t xml:space="preserve">The VC Theorem tells us that the true risk of a </w:t>
      </w:r>
      <w:r w:rsidR="00CA3100" w:rsidRPr="00CB7250">
        <w:rPr>
          <w:rFonts w:ascii="Times New Roman" w:hAnsi="Times New Roman" w:cs="Times New Roman"/>
          <w:noProof/>
          <w:sz w:val="24"/>
          <w:szCs w:val="24"/>
        </w:rPr>
        <w:t>classifying machine</w:t>
      </w:r>
      <w:r w:rsidRPr="00CB7250">
        <w:rPr>
          <w:rFonts w:ascii="Times New Roman" w:hAnsi="Times New Roman" w:cs="Times New Roman"/>
          <w:noProof/>
          <w:sz w:val="24"/>
          <w:szCs w:val="24"/>
        </w:rPr>
        <w:t xml:space="preserve"> can be bounded by the empirical risk plus a term that depends on the VC dimension</w:t>
      </w:r>
      <w:r w:rsidR="00764C4C" w:rsidRPr="00CB7250">
        <w:rPr>
          <w:rFonts w:ascii="Times New Roman" w:hAnsi="Times New Roman" w:cs="Times New Roman"/>
          <w:noProof/>
          <w:sz w:val="24"/>
          <w:szCs w:val="24"/>
        </w:rPr>
        <w:t xml:space="preserve"> which we call the structural risk</w:t>
      </w:r>
      <w:r w:rsidRPr="00CB7250">
        <w:rPr>
          <w:rFonts w:ascii="Times New Roman" w:hAnsi="Times New Roman" w:cs="Times New Roman"/>
          <w:noProof/>
          <w:sz w:val="24"/>
          <w:szCs w:val="24"/>
        </w:rPr>
        <w:t>.</w:t>
      </w:r>
    </w:p>
    <w:p w14:paraId="6682973F" w14:textId="41F7AE09" w:rsidR="0028791A" w:rsidRPr="00CB7250" w:rsidRDefault="0028791A" w:rsidP="00E16687">
      <w:pPr>
        <w:spacing w:after="0" w:line="480" w:lineRule="auto"/>
        <w:rPr>
          <w:rFonts w:ascii="Times New Roman" w:hAnsi="Times New Roman" w:cs="Times New Roman"/>
          <w:b/>
          <w:bCs/>
          <w:color w:val="000000"/>
          <w:sz w:val="24"/>
          <w:szCs w:val="24"/>
        </w:rPr>
      </w:pPr>
      <w:r w:rsidRPr="00CB7250">
        <w:rPr>
          <w:rFonts w:ascii="Times New Roman" w:hAnsi="Times New Roman" w:cs="Times New Roman"/>
          <w:noProof/>
          <w:sz w:val="24"/>
          <w:szCs w:val="24"/>
        </w:rPr>
        <w:drawing>
          <wp:inline distT="0" distB="0" distL="0" distR="0" wp14:anchorId="6BF99F6E" wp14:editId="3E20F131">
            <wp:extent cx="3631401" cy="581025"/>
            <wp:effectExtent l="0" t="0" r="7620" b="0"/>
            <wp:docPr id="483400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0450" name="Picture 1" descr="A screenshot of a computer&#10;&#10;Description automatically generated"/>
                    <pic:cNvPicPr/>
                  </pic:nvPicPr>
                  <pic:blipFill rotWithShape="1">
                    <a:blip r:embed="rId8"/>
                    <a:srcRect l="46243" t="56102" r="33934" b="38043"/>
                    <a:stretch/>
                  </pic:blipFill>
                  <pic:spPr bwMode="auto">
                    <a:xfrm>
                      <a:off x="0" y="0"/>
                      <a:ext cx="3646495" cy="583440"/>
                    </a:xfrm>
                    <a:prstGeom prst="rect">
                      <a:avLst/>
                    </a:prstGeom>
                    <a:ln>
                      <a:noFill/>
                    </a:ln>
                    <a:extLst>
                      <a:ext uri="{53640926-AAD7-44D8-BBD7-CCE9431645EC}">
                        <a14:shadowObscured xmlns:a14="http://schemas.microsoft.com/office/drawing/2010/main"/>
                      </a:ext>
                    </a:extLst>
                  </pic:spPr>
                </pic:pic>
              </a:graphicData>
            </a:graphic>
          </wp:inline>
        </w:drawing>
      </w:r>
    </w:p>
    <w:p w14:paraId="46406E34" w14:textId="22135907" w:rsidR="00764C4C" w:rsidRDefault="00CA3100" w:rsidP="00E16687">
      <w:pPr>
        <w:spacing w:after="0" w:line="480" w:lineRule="auto"/>
        <w:rPr>
          <w:rFonts w:ascii="Times New Roman" w:hAnsi="Times New Roman" w:cs="Times New Roman"/>
          <w:color w:val="000000"/>
          <w:sz w:val="24"/>
          <w:szCs w:val="24"/>
        </w:rPr>
      </w:pPr>
      <w:r w:rsidRPr="00CB7250">
        <w:rPr>
          <w:rFonts w:ascii="Times New Roman" w:hAnsi="Times New Roman" w:cs="Times New Roman"/>
          <w:color w:val="000000"/>
          <w:sz w:val="24"/>
          <w:szCs w:val="24"/>
        </w:rPr>
        <w:t xml:space="preserve">Where the far-right term is the structural risk, h is the machines complexity, and N is the number of samples. We can see that the structural risk is proportional to the </w:t>
      </w:r>
      <w:r w:rsidR="0051658B" w:rsidRPr="00CB7250">
        <w:rPr>
          <w:rFonts w:ascii="Times New Roman" w:hAnsi="Times New Roman" w:cs="Times New Roman"/>
          <w:color w:val="000000"/>
          <w:sz w:val="24"/>
          <w:szCs w:val="24"/>
        </w:rPr>
        <w:t>machines</w:t>
      </w:r>
      <w:r w:rsidRPr="00CB7250">
        <w:rPr>
          <w:rFonts w:ascii="Times New Roman" w:hAnsi="Times New Roman" w:cs="Times New Roman"/>
          <w:color w:val="000000"/>
          <w:sz w:val="24"/>
          <w:szCs w:val="24"/>
        </w:rPr>
        <w:t xml:space="preserve"> complexity and is inversely proportional to the number of data samples</w:t>
      </w:r>
      <w:r w:rsidR="00CB7250" w:rsidRPr="00CB7250">
        <w:rPr>
          <w:rFonts w:ascii="Times New Roman" w:hAnsi="Times New Roman" w:cs="Times New Roman"/>
          <w:color w:val="000000"/>
          <w:sz w:val="24"/>
          <w:szCs w:val="24"/>
        </w:rPr>
        <w:t xml:space="preserve"> and as we discussed earlier, the empirical risk has the opposite relation. So, minimizing the true risk requires finding the best balance between the empirical risk and structural risk.</w:t>
      </w:r>
    </w:p>
    <w:p w14:paraId="21D7A954" w14:textId="77777777" w:rsidR="00CB7250" w:rsidRDefault="00CB7250" w:rsidP="00E16687">
      <w:pPr>
        <w:spacing w:after="0" w:line="480" w:lineRule="auto"/>
        <w:rPr>
          <w:rFonts w:ascii="Times New Roman" w:hAnsi="Times New Roman" w:cs="Times New Roman"/>
          <w:color w:val="000000"/>
          <w:sz w:val="24"/>
          <w:szCs w:val="24"/>
        </w:rPr>
      </w:pPr>
    </w:p>
    <w:p w14:paraId="1933AB34" w14:textId="7D5AF407" w:rsidR="00CB7250" w:rsidRPr="00CB7250" w:rsidRDefault="00CB7250" w:rsidP="00E16687">
      <w:pPr>
        <w:spacing w:after="0" w:line="480" w:lineRule="auto"/>
        <w:rPr>
          <w:rFonts w:ascii="Times New Roman" w:hAnsi="Times New Roman" w:cs="Times New Roman"/>
          <w:b/>
          <w:bCs/>
          <w:color w:val="000000"/>
          <w:sz w:val="24"/>
          <w:szCs w:val="24"/>
        </w:rPr>
      </w:pPr>
      <w:r w:rsidRPr="00CB7250">
        <w:rPr>
          <w:rFonts w:ascii="Times New Roman" w:hAnsi="Times New Roman" w:cs="Times New Roman"/>
          <w:b/>
          <w:bCs/>
          <w:color w:val="000000"/>
          <w:sz w:val="24"/>
          <w:szCs w:val="24"/>
        </w:rPr>
        <w:t>Support Vector Machines</w:t>
      </w:r>
    </w:p>
    <w:p w14:paraId="1089B7C4" w14:textId="20F531B0" w:rsidR="0028791A" w:rsidRPr="00445545" w:rsidRDefault="00CA261F" w:rsidP="00E16687">
      <w:pPr>
        <w:spacing w:after="0" w:line="480" w:lineRule="auto"/>
        <w:rPr>
          <w:rFonts w:ascii="Times New Roman" w:hAnsi="Times New Roman" w:cs="Times New Roman"/>
          <w:color w:val="000000"/>
          <w:sz w:val="28"/>
          <w:szCs w:val="28"/>
        </w:rPr>
      </w:pPr>
      <w:r>
        <w:rPr>
          <w:rFonts w:ascii="Times New Roman" w:hAnsi="Times New Roman" w:cs="Times New Roman"/>
          <w:color w:val="000000"/>
          <w:sz w:val="24"/>
          <w:szCs w:val="24"/>
        </w:rPr>
        <w:t xml:space="preserve">The Support Vector Machine (SVM) </w:t>
      </w:r>
      <w:r w:rsidR="001D0738">
        <w:rPr>
          <w:rFonts w:ascii="Times New Roman" w:hAnsi="Times New Roman" w:cs="Times New Roman"/>
          <w:color w:val="000000"/>
          <w:sz w:val="24"/>
          <w:szCs w:val="24"/>
        </w:rPr>
        <w:t>consists</w:t>
      </w:r>
      <w:r>
        <w:rPr>
          <w:rFonts w:ascii="Times New Roman" w:hAnsi="Times New Roman" w:cs="Times New Roman"/>
          <w:color w:val="000000"/>
          <w:sz w:val="24"/>
          <w:szCs w:val="24"/>
        </w:rPr>
        <w:t xml:space="preserve"> of minimizing the empirical risk and structural risk through margin maximization. </w:t>
      </w:r>
    </w:p>
    <w:p w14:paraId="101E0D5F" w14:textId="7C365D51" w:rsidR="00445545" w:rsidRDefault="00445545" w:rsidP="00CA261F">
      <w:pPr>
        <w:spacing w:after="0" w:line="480" w:lineRule="auto"/>
        <w:jc w:val="center"/>
        <w:rPr>
          <w:rFonts w:ascii="Times New Roman" w:eastAsiaTheme="minorEastAsia" w:hAnsi="Times New Roman" w:cs="Times New Roman"/>
          <w:iCs/>
          <w:color w:val="000000"/>
          <w:sz w:val="28"/>
          <w:szCs w:val="28"/>
          <w:vertAlign w:val="subscript"/>
        </w:rPr>
      </w:pPr>
      <w:r>
        <w:rPr>
          <w:rFonts w:ascii="Times New Roman" w:hAnsi="Times New Roman" w:cs="Times New Roman"/>
          <w:color w:val="000000"/>
          <w:sz w:val="28"/>
          <w:szCs w:val="28"/>
        </w:rPr>
        <w:t xml:space="preserve">Minimize:  </w:t>
      </w:r>
      <w:r w:rsidR="00CA261F" w:rsidRPr="00445545">
        <w:rPr>
          <w:rFonts w:ascii="Times New Roman" w:hAnsi="Times New Roman" w:cs="Times New Roman"/>
          <w:color w:val="000000"/>
          <w:sz w:val="28"/>
          <w:szCs w:val="28"/>
        </w:rPr>
        <w:t>L</w:t>
      </w:r>
      <w:r w:rsidR="00CA261F" w:rsidRPr="00445545">
        <w:rPr>
          <w:rFonts w:ascii="Times New Roman" w:hAnsi="Times New Roman" w:cs="Times New Roman"/>
          <w:color w:val="000000"/>
          <w:sz w:val="28"/>
          <w:szCs w:val="28"/>
          <w:vertAlign w:val="subscript"/>
        </w:rPr>
        <w:t>p</w:t>
      </w:r>
      <w:r>
        <w:rPr>
          <w:rFonts w:ascii="Times New Roman" w:hAnsi="Times New Roman" w:cs="Times New Roman"/>
          <w:color w:val="000000"/>
          <w:sz w:val="28"/>
          <w:szCs w:val="28"/>
        </w:rPr>
        <w:t>(w, €</w:t>
      </w:r>
      <w:r>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w:t>
      </w:r>
      <w:r w:rsidRPr="00445545">
        <w:rPr>
          <w:rFonts w:ascii="Times New Roman" w:hAnsi="Times New Roman" w:cs="Times New Roman"/>
          <w:color w:val="000000"/>
          <w:sz w:val="28"/>
          <w:szCs w:val="28"/>
          <w:vertAlign w:val="subscript"/>
        </w:rPr>
        <w:t xml:space="preserve"> </w:t>
      </w:r>
      <w:r w:rsidRPr="00445545">
        <w:rPr>
          <w:rFonts w:ascii="Times New Roman" w:hAnsi="Times New Roman" w:cs="Times New Roman"/>
          <w:color w:val="000000"/>
          <w:sz w:val="28"/>
          <w:szCs w:val="28"/>
        </w:rPr>
        <w:t xml:space="preserve"> =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2</m:t>
            </m:r>
          </m:den>
        </m:f>
      </m:oMath>
      <w:r w:rsidRPr="00445545">
        <w:rPr>
          <w:rFonts w:ascii="Times New Roman" w:hAnsi="Times New Roman" w:cs="Times New Roman"/>
          <w:color w:val="000000"/>
          <w:sz w:val="28"/>
          <w:szCs w:val="28"/>
        </w:rPr>
        <w:t>||w||</w:t>
      </w:r>
      <w:r w:rsidRPr="00445545">
        <w:rPr>
          <w:rFonts w:ascii="Times New Roman" w:hAnsi="Times New Roman" w:cs="Times New Roman"/>
          <w:color w:val="000000"/>
          <w:sz w:val="28"/>
          <w:szCs w:val="28"/>
          <w:vertAlign w:val="superscript"/>
        </w:rPr>
        <w:t xml:space="preserve">2 </w:t>
      </w:r>
      <w:r w:rsidRPr="00445545">
        <w:rPr>
          <w:rFonts w:ascii="Times New Roman" w:hAnsi="Times New Roman" w:cs="Times New Roman"/>
          <w:color w:val="000000"/>
          <w:sz w:val="28"/>
          <w:szCs w:val="28"/>
        </w:rPr>
        <w:t xml:space="preserve">+ </w:t>
      </w:r>
      <m:oMath>
        <m:r>
          <m:rPr>
            <m:sty m:val="p"/>
          </m:rPr>
          <w:rPr>
            <w:rFonts w:ascii="Cambria Math" w:eastAsia="Cambria Math" w:hAnsi="Cambria Math" w:cs="Times New Roman"/>
            <w:color w:val="000000"/>
            <w:sz w:val="28"/>
            <w:szCs w:val="28"/>
          </w:rPr>
          <m:t>C</m:t>
        </m:r>
        <m:nary>
          <m:naryPr>
            <m:chr m:val="∑"/>
            <m:grow m:val="1"/>
            <m:ctrlPr>
              <w:rPr>
                <w:rFonts w:ascii="Cambria Math" w:hAnsi="Cambria Math" w:cs="Times New Roman"/>
                <w:iCs/>
                <w:color w:val="000000"/>
                <w:sz w:val="28"/>
                <w:szCs w:val="28"/>
              </w:rPr>
            </m:ctrlPr>
          </m:naryPr>
          <m:sub>
            <m:r>
              <m:rPr>
                <m:sty m:val="p"/>
              </m:rPr>
              <w:rPr>
                <w:rFonts w:ascii="Cambria Math" w:eastAsia="Cambria Math" w:hAnsi="Cambria Math" w:cs="Times New Roman"/>
                <w:color w:val="000000"/>
                <w:sz w:val="28"/>
                <w:szCs w:val="28"/>
              </w:rPr>
              <m:t>n=1</m:t>
            </m:r>
          </m:sub>
          <m:sup>
            <m:r>
              <m:rPr>
                <m:sty m:val="p"/>
              </m:rPr>
              <w:rPr>
                <w:rFonts w:ascii="Cambria Math" w:eastAsia="Cambria Math" w:hAnsi="Cambria Math" w:cs="Times New Roman"/>
                <w:color w:val="000000"/>
                <w:sz w:val="28"/>
                <w:szCs w:val="28"/>
              </w:rPr>
              <m:t>N</m:t>
            </m:r>
          </m:sup>
          <m:e>
            <m:r>
              <m:rPr>
                <m:sty m:val="p"/>
              </m:rPr>
              <w:rPr>
                <w:rFonts w:ascii="Cambria Math" w:hAnsi="Cambria Math" w:cs="Times New Roman"/>
                <w:color w:val="000000"/>
                <w:sz w:val="28"/>
                <w:szCs w:val="28"/>
              </w:rPr>
              <m:t>€</m:t>
            </m:r>
          </m:e>
        </m:nary>
      </m:oMath>
      <w:r w:rsidRPr="00445545">
        <w:rPr>
          <w:rFonts w:ascii="Times New Roman" w:eastAsiaTheme="minorEastAsia" w:hAnsi="Times New Roman" w:cs="Times New Roman"/>
          <w:iCs/>
          <w:color w:val="000000"/>
          <w:sz w:val="28"/>
          <w:szCs w:val="28"/>
          <w:vertAlign w:val="subscript"/>
        </w:rPr>
        <w:t>n</w:t>
      </w:r>
    </w:p>
    <w:p w14:paraId="7F84E63D" w14:textId="10CF4FD5" w:rsidR="00445545" w:rsidRDefault="00445545" w:rsidP="00CA261F">
      <w:pPr>
        <w:spacing w:after="0" w:line="480" w:lineRule="auto"/>
        <w:jc w:val="center"/>
        <w:rPr>
          <w:rFonts w:cstheme="minorHAnsi"/>
          <w:sz w:val="28"/>
          <w:szCs w:val="28"/>
        </w:rPr>
      </w:pPr>
      <w:r>
        <w:rPr>
          <w:rFonts w:ascii="Times New Roman" w:eastAsiaTheme="minorEastAsia" w:hAnsi="Times New Roman" w:cs="Times New Roman"/>
          <w:iCs/>
          <w:color w:val="000000"/>
          <w:sz w:val="28"/>
          <w:szCs w:val="28"/>
        </w:rPr>
        <w:lastRenderedPageBreak/>
        <w:t xml:space="preserve">Subject to: </w:t>
      </w:r>
      <w:r w:rsidRPr="00445545">
        <w:rPr>
          <w:sz w:val="28"/>
          <w:szCs w:val="28"/>
        </w:rPr>
        <w:t>y</w:t>
      </w:r>
      <w:r w:rsidRPr="00445545">
        <w:rPr>
          <w:sz w:val="28"/>
          <w:szCs w:val="28"/>
          <w:vertAlign w:val="subscript"/>
        </w:rPr>
        <w:t>n</w:t>
      </w:r>
      <w:r w:rsidRPr="00445545">
        <w:rPr>
          <w:sz w:val="28"/>
          <w:szCs w:val="28"/>
        </w:rPr>
        <w:t>(w</w:t>
      </w:r>
      <w:r w:rsidRPr="00445545">
        <w:rPr>
          <w:sz w:val="28"/>
          <w:szCs w:val="28"/>
          <w:vertAlign w:val="superscript"/>
        </w:rPr>
        <w:t>T</w:t>
      </w:r>
      <w:r w:rsidRPr="00445545">
        <w:rPr>
          <w:sz w:val="28"/>
          <w:szCs w:val="28"/>
        </w:rPr>
        <w:t xml:space="preserve"> x</w:t>
      </w:r>
      <w:r>
        <w:rPr>
          <w:sz w:val="28"/>
          <w:szCs w:val="28"/>
          <w:vertAlign w:val="subscript"/>
        </w:rPr>
        <w:t>n</w:t>
      </w:r>
      <w:r w:rsidRPr="00445545">
        <w:rPr>
          <w:sz w:val="28"/>
          <w:szCs w:val="28"/>
        </w:rPr>
        <w:t xml:space="preserve"> + b) &gt; 1 − </w:t>
      </w:r>
      <w:r w:rsidRPr="00445545">
        <w:rPr>
          <w:rFonts w:cstheme="minorHAnsi"/>
          <w:sz w:val="28"/>
          <w:szCs w:val="28"/>
        </w:rPr>
        <w:t>€</w:t>
      </w:r>
      <w:r w:rsidRPr="00445545">
        <w:rPr>
          <w:sz w:val="28"/>
          <w:szCs w:val="28"/>
          <w:vertAlign w:val="subscript"/>
        </w:rPr>
        <w:t>n</w:t>
      </w:r>
      <w:r>
        <w:rPr>
          <w:sz w:val="28"/>
          <w:szCs w:val="28"/>
        </w:rPr>
        <w:t xml:space="preserve">   and   </w:t>
      </w:r>
      <w:r w:rsidRPr="00445545">
        <w:rPr>
          <w:rFonts w:cstheme="minorHAnsi"/>
          <w:sz w:val="28"/>
          <w:szCs w:val="28"/>
        </w:rPr>
        <w:t>€</w:t>
      </w:r>
      <w:r w:rsidRPr="00445545">
        <w:rPr>
          <w:sz w:val="28"/>
          <w:szCs w:val="28"/>
          <w:vertAlign w:val="subscript"/>
        </w:rPr>
        <w:t>n</w:t>
      </w:r>
      <w:r>
        <w:rPr>
          <w:sz w:val="28"/>
          <w:szCs w:val="28"/>
        </w:rPr>
        <w:t xml:space="preserve"> </w:t>
      </w:r>
      <w:r>
        <w:rPr>
          <w:rFonts w:cstheme="minorHAnsi"/>
          <w:sz w:val="28"/>
          <w:szCs w:val="28"/>
        </w:rPr>
        <w:t>≥ 0</w:t>
      </w:r>
    </w:p>
    <w:p w14:paraId="3863CA2C" w14:textId="1EFFF3D9" w:rsidR="00445545" w:rsidRPr="00445545" w:rsidRDefault="00445545" w:rsidP="00445545">
      <w:pPr>
        <w:spacing w:after="0" w:line="480" w:lineRule="auto"/>
        <w:rPr>
          <w:rFonts w:ascii="Times New Roman" w:eastAsiaTheme="minorEastAsia" w:hAnsi="Times New Roman" w:cs="Times New Roman"/>
          <w:iCs/>
          <w:color w:val="000000"/>
          <w:sz w:val="24"/>
          <w:szCs w:val="24"/>
        </w:rPr>
      </w:pPr>
      <w:r>
        <w:rPr>
          <w:rFonts w:cstheme="minorHAnsi"/>
          <w:sz w:val="24"/>
          <w:szCs w:val="24"/>
        </w:rPr>
        <w:t xml:space="preserve">Where C is a free tradeoff parameter. We then perform Lagrange </w:t>
      </w:r>
      <w:r w:rsidR="00EA0E95">
        <w:rPr>
          <w:rFonts w:cstheme="minorHAnsi"/>
          <w:sz w:val="24"/>
          <w:szCs w:val="24"/>
        </w:rPr>
        <w:t>multipliers to change the constrained problem into an unconstrained one</w:t>
      </w:r>
      <w:r>
        <w:rPr>
          <w:rFonts w:cstheme="minorHAnsi"/>
          <w:sz w:val="24"/>
          <w:szCs w:val="24"/>
        </w:rPr>
        <w:t>.</w:t>
      </w:r>
    </w:p>
    <w:p w14:paraId="2006FB04" w14:textId="1D72DF6A" w:rsidR="0028791A" w:rsidRPr="00EA0E95" w:rsidRDefault="00EA0E95" w:rsidP="00471D5E">
      <w:pPr>
        <w:spacing w:after="0" w:line="480" w:lineRule="auto"/>
        <w:jc w:val="center"/>
        <w:rPr>
          <w:rFonts w:ascii="Times New Roman" w:eastAsiaTheme="minorEastAsia" w:hAnsi="Times New Roman" w:cs="Times New Roman"/>
          <w:iCs/>
          <w:color w:val="000000"/>
          <w:sz w:val="28"/>
          <w:szCs w:val="28"/>
        </w:rPr>
      </w:pPr>
      <w:r w:rsidRPr="00EA0E95">
        <w:rPr>
          <w:rFonts w:ascii="Times New Roman" w:hAnsi="Times New Roman" w:cs="Times New Roman"/>
          <w:color w:val="000000"/>
          <w:sz w:val="28"/>
          <w:szCs w:val="28"/>
        </w:rPr>
        <w:t>L</w:t>
      </w:r>
      <w:r w:rsidRPr="00EA0E95">
        <w:rPr>
          <w:rFonts w:ascii="Times New Roman" w:hAnsi="Times New Roman" w:cs="Times New Roman"/>
          <w:color w:val="000000"/>
          <w:sz w:val="28"/>
          <w:szCs w:val="28"/>
          <w:vertAlign w:val="subscript"/>
        </w:rPr>
        <w:t>p</w:t>
      </w:r>
      <w:r w:rsidRPr="00EA0E95">
        <w:rPr>
          <w:rFonts w:ascii="Times New Roman" w:hAnsi="Times New Roman" w:cs="Times New Roman"/>
          <w:color w:val="000000"/>
          <w:sz w:val="28"/>
          <w:szCs w:val="28"/>
        </w:rPr>
        <w:t>(w, €</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α</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µ</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 xml:space="preserve"> </w:t>
      </w:r>
      <w:r w:rsidRPr="00EA0E95">
        <w:rPr>
          <w:rFonts w:ascii="Times New Roman" w:hAnsi="Times New Roman" w:cs="Times New Roman"/>
          <w:color w:val="000000"/>
          <w:sz w:val="28"/>
          <w:szCs w:val="28"/>
        </w:rPr>
        <w:t xml:space="preserve"> =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2</m:t>
            </m:r>
          </m:den>
        </m:f>
      </m:oMath>
      <w:r w:rsidRPr="00EA0E95">
        <w:rPr>
          <w:rFonts w:ascii="Times New Roman" w:hAnsi="Times New Roman" w:cs="Times New Roman"/>
          <w:color w:val="000000"/>
          <w:sz w:val="28"/>
          <w:szCs w:val="28"/>
        </w:rPr>
        <w:t>||w||</w:t>
      </w:r>
      <w:r w:rsidRPr="00EA0E95">
        <w:rPr>
          <w:rFonts w:ascii="Times New Roman" w:hAnsi="Times New Roman" w:cs="Times New Roman"/>
          <w:color w:val="000000"/>
          <w:sz w:val="28"/>
          <w:szCs w:val="28"/>
          <w:vertAlign w:val="superscript"/>
        </w:rPr>
        <w:t xml:space="preserve">2 </w:t>
      </w:r>
      <w:r w:rsidRPr="00EA0E9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C</m:t>
        </m:r>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r>
              <m:rPr>
                <m:sty m:val="p"/>
              </m:rPr>
              <w:rPr>
                <w:rFonts w:ascii="Cambria Math" w:hAnsi="Cambria Math" w:cs="Times New Roman"/>
                <w:color w:val="000000"/>
                <w:sz w:val="28"/>
                <w:szCs w:val="28"/>
              </w:rPr>
              <m:t xml:space="preserve"> </m:t>
            </m:r>
          </m:sub>
          <m:sup>
            <m:r>
              <w:rPr>
                <w:rFonts w:ascii="Cambria Math" w:eastAsiaTheme="minorEastAsia" w:hAnsi="Cambria Math" w:cs="Times New Roman"/>
                <w:color w:val="000000"/>
                <w:sz w:val="28"/>
                <w:szCs w:val="28"/>
              </w:rPr>
              <m:t>N</m:t>
            </m:r>
          </m:sup>
        </m:sSubSup>
      </m:oMath>
      <w:r w:rsidRPr="00EA0E95">
        <w:rPr>
          <w:rFonts w:ascii="Times New Roman" w:eastAsiaTheme="minorEastAsia" w:hAnsi="Times New Roman" w:cs="Times New Roman"/>
          <w:iCs/>
          <w:color w:val="000000"/>
          <w:sz w:val="28"/>
          <w:szCs w:val="28"/>
          <w:vertAlign w:val="subscript"/>
        </w:rPr>
        <w:t xml:space="preserve"> </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r w:rsidRPr="00EA0E95">
        <w:rPr>
          <w:rFonts w:ascii="Times New Roman" w:eastAsiaTheme="minorEastAsia" w:hAnsi="Times New Roman" w:cs="Times New Roman"/>
          <w:iCs/>
          <w:color w:val="000000"/>
          <w:sz w:val="28"/>
          <w:szCs w:val="28"/>
          <w:vertAlign w:val="subscript"/>
        </w:rPr>
        <w:t xml:space="preserve"> </w:t>
      </w:r>
      <w:r w:rsidRPr="00EA0E95">
        <w:rPr>
          <w:rFonts w:ascii="Times New Roman" w:eastAsiaTheme="minorEastAsia" w:hAnsi="Times New Roman" w:cs="Times New Roman"/>
          <w:iCs/>
          <w:color w:val="000000"/>
          <w:sz w:val="28"/>
          <w:szCs w:val="28"/>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EA0E95">
        <w:rPr>
          <w:rFonts w:ascii="Times New Roman" w:hAnsi="Times New Roman" w:cs="Times New Roman"/>
          <w:color w:val="000000"/>
          <w:sz w:val="28"/>
          <w:szCs w:val="28"/>
        </w:rPr>
        <w:t xml:space="preserve"> α</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(y</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w:t>
      </w:r>
      <w:r w:rsidRPr="00EA0E95">
        <w:rPr>
          <w:rFonts w:ascii="Times New Roman" w:hAnsi="Times New Roman" w:cs="Times New Roman"/>
          <w:color w:val="000000"/>
          <w:sz w:val="28"/>
          <w:szCs w:val="28"/>
          <w:vertAlign w:val="superscript"/>
        </w:rPr>
        <w:t>T</w:t>
      </w:r>
      <w:r w:rsidRPr="00EA0E95">
        <w:rPr>
          <w:rFonts w:ascii="Times New Roman" w:hAnsi="Times New Roman" w:cs="Times New Roman"/>
          <w:color w:val="000000"/>
          <w:sz w:val="28"/>
          <w:szCs w:val="28"/>
        </w:rPr>
        <w:t>x</w:t>
      </w:r>
      <w:r w:rsidRPr="00EA0E95">
        <w:rPr>
          <w:rFonts w:ascii="Times New Roman" w:hAnsi="Times New Roman" w:cs="Times New Roman"/>
          <w:color w:val="000000"/>
          <w:sz w:val="28"/>
          <w:szCs w:val="28"/>
          <w:vertAlign w:val="subscript"/>
        </w:rPr>
        <w:t xml:space="preserve">n </w:t>
      </w:r>
      <w:r w:rsidRPr="00EA0E95">
        <w:rPr>
          <w:rFonts w:ascii="Times New Roman" w:hAnsi="Times New Roman" w:cs="Times New Roman"/>
          <w:color w:val="000000"/>
          <w:sz w:val="28"/>
          <w:szCs w:val="28"/>
        </w:rPr>
        <w:t>+ b) -1 + €</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w:t>
      </w:r>
      <w:r w:rsidRPr="00EA0E95">
        <w:rPr>
          <w:rFonts w:ascii="Times New Roman" w:eastAsiaTheme="minorEastAsia" w:hAnsi="Times New Roman" w:cs="Times New Roman"/>
          <w:iCs/>
          <w:color w:val="000000"/>
          <w:sz w:val="28"/>
          <w:szCs w:val="28"/>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EA0E95">
        <w:rPr>
          <w:rFonts w:ascii="Times New Roman" w:hAnsi="Times New Roman" w:cs="Times New Roman"/>
          <w:color w:val="000000"/>
          <w:sz w:val="28"/>
          <w:szCs w:val="28"/>
        </w:rPr>
        <w:t xml:space="preserve"> µ</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p>
    <w:p w14:paraId="79DB524A" w14:textId="4447E783" w:rsidR="004E6203" w:rsidRDefault="001D0738"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471D5E">
        <w:rPr>
          <w:rFonts w:ascii="Times New Roman" w:hAnsi="Times New Roman" w:cs="Times New Roman"/>
          <w:color w:val="000000"/>
          <w:sz w:val="24"/>
          <w:szCs w:val="24"/>
        </w:rPr>
        <w:t>Δw</w:t>
      </w:r>
      <w:r w:rsidRPr="00471D5E">
        <w:rPr>
          <w:rFonts w:ascii="Times New Roman" w:hAnsi="Times New Roman" w:cs="Times New Roman"/>
          <w:color w:val="000000"/>
          <w:sz w:val="28"/>
          <w:szCs w:val="28"/>
        </w:rPr>
        <w:t xml:space="preserve"> L</w:t>
      </w:r>
      <w:r w:rsidRPr="00471D5E">
        <w:rPr>
          <w:rFonts w:ascii="Times New Roman" w:hAnsi="Times New Roman" w:cs="Times New Roman"/>
          <w:color w:val="000000"/>
          <w:sz w:val="28"/>
          <w:szCs w:val="28"/>
          <w:vertAlign w:val="subscript"/>
        </w:rPr>
        <w:t>p</w:t>
      </w:r>
      <w:r w:rsidRPr="00471D5E">
        <w:rPr>
          <w:rFonts w:ascii="Times New Roman" w:hAnsi="Times New Roman" w:cs="Times New Roman"/>
          <w:color w:val="000000"/>
          <w:sz w:val="28"/>
          <w:szCs w:val="28"/>
        </w:rPr>
        <w:t>(w, €</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 α</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 µ</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w:t>
      </w:r>
      <w:r w:rsidRPr="00471D5E">
        <w:rPr>
          <w:rFonts w:ascii="Times New Roman" w:hAnsi="Times New Roman" w:cs="Times New Roman"/>
          <w:color w:val="000000"/>
          <w:sz w:val="28"/>
          <w:szCs w:val="28"/>
          <w:vertAlign w:val="subscript"/>
        </w:rPr>
        <w:t xml:space="preserve"> </w:t>
      </w:r>
      <w:r w:rsidRPr="00471D5E">
        <w:rPr>
          <w:rFonts w:ascii="Times New Roman" w:hAnsi="Times New Roman" w:cs="Times New Roman"/>
          <w:color w:val="000000"/>
          <w:sz w:val="28"/>
          <w:szCs w:val="28"/>
        </w:rPr>
        <w:t xml:space="preserve"> </w:t>
      </w:r>
      <w:r w:rsidRPr="00471D5E">
        <w:rPr>
          <w:rFonts w:ascii="Times New Roman" w:hAnsi="Times New Roman" w:cs="Times New Roman"/>
          <w:color w:val="000000"/>
          <w:sz w:val="24"/>
          <w:szCs w:val="24"/>
        </w:rPr>
        <w:t xml:space="preserve">= </w:t>
      </w:r>
      <w:r w:rsidRPr="00471D5E">
        <w:rPr>
          <w:rFonts w:ascii="Times New Roman" w:eastAsiaTheme="minorEastAsia" w:hAnsi="Times New Roman" w:cs="Times New Roman"/>
          <w:color w:val="000000"/>
          <w:sz w:val="24"/>
          <w:szCs w:val="24"/>
        </w:rPr>
        <w:t xml:space="preserve"> w </w:t>
      </w:r>
      <w:r w:rsidR="00471D5E" w:rsidRPr="00471D5E">
        <w:rPr>
          <w:rFonts w:ascii="Times New Roman" w:eastAsiaTheme="minorEastAsia" w:hAnsi="Times New Roman" w:cs="Times New Roman"/>
          <w:color w:val="000000"/>
          <w:sz w:val="24"/>
          <w:szCs w:val="24"/>
        </w:rPr>
        <w:t>-</w:t>
      </w:r>
      <w:r w:rsidRPr="00471D5E">
        <w:rPr>
          <w:rFonts w:ascii="Times New Roman" w:eastAsiaTheme="minorEastAsia" w:hAnsi="Times New Roman" w:cs="Times New Roman"/>
          <w:color w:val="000000"/>
          <w:sz w:val="24"/>
          <w:szCs w:val="24"/>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00471D5E" w:rsidRPr="00471D5E">
        <w:rPr>
          <w:rFonts w:ascii="Times New Roman" w:hAnsi="Times New Roman" w:cs="Times New Roman"/>
          <w:color w:val="000000"/>
          <w:sz w:val="28"/>
          <w:szCs w:val="28"/>
        </w:rPr>
        <w:t>α</w:t>
      </w:r>
      <w:r w:rsidR="00471D5E" w:rsidRPr="00471D5E">
        <w:rPr>
          <w:rFonts w:ascii="Times New Roman" w:hAnsi="Times New Roman" w:cs="Times New Roman"/>
          <w:color w:val="000000"/>
          <w:sz w:val="28"/>
          <w:szCs w:val="28"/>
          <w:vertAlign w:val="subscript"/>
        </w:rPr>
        <w:t>n</w:t>
      </w:r>
      <w:r w:rsidR="00471D5E" w:rsidRPr="00471D5E">
        <w:rPr>
          <w:rFonts w:ascii="Times New Roman" w:hAnsi="Times New Roman" w:cs="Times New Roman"/>
          <w:color w:val="000000"/>
          <w:sz w:val="28"/>
          <w:szCs w:val="28"/>
        </w:rPr>
        <w:t>y</w:t>
      </w:r>
      <w:r w:rsidR="00471D5E" w:rsidRPr="00471D5E">
        <w:rPr>
          <w:rFonts w:ascii="Times New Roman" w:hAnsi="Times New Roman" w:cs="Times New Roman"/>
          <w:color w:val="000000"/>
          <w:sz w:val="28"/>
          <w:szCs w:val="28"/>
          <w:vertAlign w:val="subscript"/>
        </w:rPr>
        <w:t>n</w:t>
      </w:r>
      <w:r w:rsidR="00471D5E" w:rsidRPr="00471D5E">
        <w:rPr>
          <w:rFonts w:ascii="Times New Roman" w:hAnsi="Times New Roman" w:cs="Times New Roman"/>
          <w:color w:val="000000"/>
          <w:sz w:val="28"/>
          <w:szCs w:val="28"/>
        </w:rPr>
        <w:t>x</w:t>
      </w:r>
      <w:r w:rsidR="00471D5E" w:rsidRPr="00471D5E">
        <w:rPr>
          <w:rFonts w:ascii="Times New Roman" w:hAnsi="Times New Roman" w:cs="Times New Roman"/>
          <w:color w:val="000000"/>
          <w:sz w:val="28"/>
          <w:szCs w:val="28"/>
          <w:vertAlign w:val="subscript"/>
        </w:rPr>
        <w:t>n</w:t>
      </w:r>
      <w:r w:rsidR="00471D5E" w:rsidRPr="00471D5E">
        <w:rPr>
          <w:rFonts w:ascii="Times New Roman" w:hAnsi="Times New Roman" w:cs="Times New Roman"/>
          <w:color w:val="000000"/>
          <w:sz w:val="28"/>
          <w:szCs w:val="28"/>
        </w:rPr>
        <w:t xml:space="preserve"> = 0</w:t>
      </w:r>
    </w:p>
    <w:p w14:paraId="64A807E5" w14:textId="0B77D11F" w:rsidR="00471D5E" w:rsidRDefault="00471D5E"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471D5E">
        <w:rPr>
          <w:rFonts w:ascii="Times New Roman" w:hAnsi="Times New Roman" w:cs="Times New Roman"/>
          <w:color w:val="000000"/>
          <w:sz w:val="24"/>
          <w:szCs w:val="24"/>
        </w:rPr>
        <w:t>Δ</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 xml:space="preserve"> = C - </w:t>
      </w:r>
      <w:r w:rsidRPr="00EA0E95">
        <w:rPr>
          <w:rFonts w:ascii="Times New Roman" w:hAnsi="Times New Roman" w:cs="Times New Roman"/>
          <w:color w:val="000000"/>
          <w:sz w:val="28"/>
          <w:szCs w:val="28"/>
        </w:rPr>
        <w:t>α</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8"/>
          <w:szCs w:val="28"/>
        </w:rPr>
        <w:t xml:space="preserve">- </w:t>
      </w:r>
      <w:r w:rsidRPr="00EA0E95">
        <w:rPr>
          <w:rFonts w:ascii="Times New Roman" w:hAnsi="Times New Roman" w:cs="Times New Roman"/>
          <w:color w:val="000000"/>
          <w:sz w:val="28"/>
          <w:szCs w:val="28"/>
        </w:rPr>
        <w:t>µ</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 xml:space="preserve"> = 0</w:t>
      </w:r>
    </w:p>
    <w:p w14:paraId="786B06B9" w14:textId="69E127D4" w:rsidR="00471D5E" w:rsidRDefault="00471D5E"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471D5E">
        <w:rPr>
          <w:rFonts w:ascii="Times New Roman" w:hAnsi="Times New Roman" w:cs="Times New Roman"/>
          <w:color w:val="000000"/>
          <w:sz w:val="24"/>
          <w:szCs w:val="24"/>
        </w:rPr>
        <w:t>Δ</w:t>
      </w:r>
      <w:r w:rsidRPr="00EA0E95">
        <w:rPr>
          <w:rFonts w:ascii="Times New Roman" w:hAnsi="Times New Roman" w:cs="Times New Roman"/>
          <w:color w:val="000000"/>
          <w:sz w:val="28"/>
          <w:szCs w:val="28"/>
        </w:rPr>
        <w:t>b</w:t>
      </w:r>
      <w:r>
        <w:rPr>
          <w:rFonts w:ascii="Times New Roman" w:hAnsi="Times New Roman" w:cs="Times New Roman"/>
          <w:color w:val="000000"/>
          <w:sz w:val="28"/>
          <w:szCs w:val="28"/>
        </w:rPr>
        <w:t xml:space="preserve"> =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471D5E">
        <w:rPr>
          <w:rFonts w:ascii="Times New Roman" w:hAnsi="Times New Roman" w:cs="Times New Roman"/>
          <w:color w:val="000000"/>
          <w:sz w:val="28"/>
          <w:szCs w:val="28"/>
        </w:rPr>
        <w:t xml:space="preserve"> </w:t>
      </w:r>
      <w:r w:rsidRPr="00EA0E95">
        <w:rPr>
          <w:rFonts w:ascii="Times New Roman" w:hAnsi="Times New Roman" w:cs="Times New Roman"/>
          <w:color w:val="000000"/>
          <w:sz w:val="28"/>
          <w:szCs w:val="28"/>
        </w:rPr>
        <w:t>α</w:t>
      </w:r>
      <w:r w:rsidRPr="00EA0E95">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 xml:space="preserve"> </w:t>
      </w:r>
      <w:r w:rsidRPr="00EA0E95">
        <w:rPr>
          <w:rFonts w:ascii="Times New Roman" w:hAnsi="Times New Roman" w:cs="Times New Roman"/>
          <w:color w:val="000000"/>
          <w:sz w:val="28"/>
          <w:szCs w:val="28"/>
        </w:rPr>
        <w:t>y</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8"/>
          <w:szCs w:val="28"/>
        </w:rPr>
        <w:t>= 0</w:t>
      </w:r>
    </w:p>
    <w:p w14:paraId="10DF2BE9" w14:textId="61C0D631" w:rsidR="00471D5E" w:rsidRDefault="00471D5E"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EA0E95">
        <w:rPr>
          <w:rFonts w:ascii="Times New Roman" w:hAnsi="Times New Roman" w:cs="Times New Roman"/>
          <w:color w:val="000000"/>
          <w:sz w:val="28"/>
          <w:szCs w:val="28"/>
        </w:rPr>
        <w:t>µ</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 xml:space="preserve"> = 0</w:t>
      </w:r>
    </w:p>
    <w:p w14:paraId="3E265EB3" w14:textId="624DBD61" w:rsidR="00471D5E" w:rsidRDefault="00471D5E"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EA0E95">
        <w:rPr>
          <w:rFonts w:ascii="Times New Roman" w:hAnsi="Times New Roman" w:cs="Times New Roman"/>
          <w:color w:val="000000"/>
          <w:sz w:val="28"/>
          <w:szCs w:val="28"/>
        </w:rPr>
        <w:t>α</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(y</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w:t>
      </w:r>
      <w:r w:rsidRPr="00EA0E95">
        <w:rPr>
          <w:rFonts w:ascii="Times New Roman" w:hAnsi="Times New Roman" w:cs="Times New Roman"/>
          <w:color w:val="000000"/>
          <w:sz w:val="28"/>
          <w:szCs w:val="28"/>
          <w:vertAlign w:val="superscript"/>
        </w:rPr>
        <w:t>T</w:t>
      </w:r>
      <w:r w:rsidRPr="00EA0E95">
        <w:rPr>
          <w:rFonts w:ascii="Times New Roman" w:hAnsi="Times New Roman" w:cs="Times New Roman"/>
          <w:color w:val="000000"/>
          <w:sz w:val="28"/>
          <w:szCs w:val="28"/>
        </w:rPr>
        <w:t>x</w:t>
      </w:r>
      <w:r w:rsidRPr="00EA0E95">
        <w:rPr>
          <w:rFonts w:ascii="Times New Roman" w:hAnsi="Times New Roman" w:cs="Times New Roman"/>
          <w:color w:val="000000"/>
          <w:sz w:val="28"/>
          <w:szCs w:val="28"/>
          <w:vertAlign w:val="subscript"/>
        </w:rPr>
        <w:t xml:space="preserve">n </w:t>
      </w:r>
      <w:r w:rsidRPr="00EA0E95">
        <w:rPr>
          <w:rFonts w:ascii="Times New Roman" w:hAnsi="Times New Roman" w:cs="Times New Roman"/>
          <w:color w:val="000000"/>
          <w:sz w:val="28"/>
          <w:szCs w:val="28"/>
        </w:rPr>
        <w:t>+ b) -1 + €</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 0</w:t>
      </w:r>
    </w:p>
    <w:p w14:paraId="1FF01745" w14:textId="0E438BB3" w:rsidR="00471D5E" w:rsidRPr="00471D5E" w:rsidRDefault="00471D5E" w:rsidP="00471D5E">
      <w:pPr>
        <w:pStyle w:val="ListParagraph"/>
        <w:numPr>
          <w:ilvl w:val="0"/>
          <w:numId w:val="7"/>
        </w:numPr>
        <w:spacing w:after="0" w:line="480" w:lineRule="auto"/>
        <w:jc w:val="center"/>
        <w:rPr>
          <w:rFonts w:ascii="Times New Roman" w:hAnsi="Times New Roman" w:cs="Times New Roman"/>
          <w:color w:val="000000"/>
          <w:sz w:val="28"/>
          <w:szCs w:val="28"/>
        </w:rPr>
      </w:pPr>
      <w:r w:rsidRPr="00EA0E95">
        <w:rPr>
          <w:rFonts w:ascii="Times New Roman" w:hAnsi="Times New Roman" w:cs="Times New Roman"/>
          <w:color w:val="000000"/>
          <w:sz w:val="28"/>
          <w:szCs w:val="28"/>
        </w:rPr>
        <w:t>α</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vertAlign w:val="subscript"/>
        </w:rPr>
        <w:t xml:space="preserve"> </w:t>
      </w:r>
      <w:r w:rsidR="007C27C0">
        <w:rPr>
          <w:rFonts w:ascii="Times New Roman" w:hAnsi="Times New Roman" w:cs="Times New Roman"/>
          <w:color w:val="000000"/>
          <w:sz w:val="28"/>
          <w:szCs w:val="28"/>
        </w:rPr>
        <w:t>≥</w:t>
      </w:r>
      <w:r>
        <w:rPr>
          <w:rFonts w:ascii="Times New Roman" w:hAnsi="Times New Roman" w:cs="Times New Roman"/>
          <w:color w:val="000000"/>
          <w:sz w:val="28"/>
          <w:szCs w:val="28"/>
        </w:rPr>
        <w:t xml:space="preserve"> 0,</w:t>
      </w:r>
      <w:r w:rsidRPr="00471D5E">
        <w:rPr>
          <w:rFonts w:ascii="Times New Roman" w:hAnsi="Times New Roman" w:cs="Times New Roman"/>
          <w:color w:val="000000"/>
          <w:sz w:val="28"/>
          <w:szCs w:val="28"/>
        </w:rPr>
        <w:t xml:space="preserve"> </w:t>
      </w:r>
      <w:r w:rsidRPr="00EA0E95">
        <w:rPr>
          <w:rFonts w:ascii="Times New Roman" w:hAnsi="Times New Roman" w:cs="Times New Roman"/>
          <w:color w:val="000000"/>
          <w:sz w:val="28"/>
          <w:szCs w:val="28"/>
        </w:rPr>
        <w:t>µ</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 xml:space="preserve"> </w:t>
      </w:r>
      <w:r w:rsidR="007C27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0, </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vertAlign w:val="subscript"/>
        </w:rPr>
        <w:t xml:space="preserve"> </w:t>
      </w:r>
      <w:r w:rsidR="007C27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0</w:t>
      </w:r>
    </w:p>
    <w:p w14:paraId="1326D650" w14:textId="08DAE33C" w:rsidR="00471D5E" w:rsidRDefault="0051658B" w:rsidP="007C27C0">
      <w:pPr>
        <w:spacing w:after="0" w:line="480" w:lineRule="auto"/>
        <w:rPr>
          <w:rFonts w:ascii="Times New Roman" w:hAnsi="Times New Roman" w:cs="Times New Roman"/>
          <w:color w:val="000000"/>
          <w:sz w:val="28"/>
          <w:szCs w:val="28"/>
        </w:rPr>
      </w:pPr>
      <w:r>
        <w:rPr>
          <w:rFonts w:ascii="Times New Roman" w:eastAsiaTheme="minorEastAsia" w:hAnsi="Times New Roman" w:cs="Times New Roman"/>
          <w:color w:val="000000"/>
          <w:sz w:val="24"/>
          <w:szCs w:val="24"/>
        </w:rPr>
        <w:t xml:space="preserve">we can then plug the equation </w:t>
      </w:r>
      <w:r w:rsidRPr="00471D5E">
        <w:rPr>
          <w:rFonts w:ascii="Times New Roman" w:eastAsiaTheme="minorEastAsia" w:hAnsi="Times New Roman" w:cs="Times New Roman"/>
          <w:color w:val="000000"/>
          <w:sz w:val="24"/>
          <w:szCs w:val="24"/>
        </w:rPr>
        <w:t xml:space="preserve">w </w:t>
      </w:r>
      <w:r>
        <w:rPr>
          <w:rFonts w:ascii="Times New Roman" w:eastAsiaTheme="minorEastAsia" w:hAnsi="Times New Roman" w:cs="Times New Roman"/>
          <w:color w:val="000000"/>
          <w:sz w:val="24"/>
          <w:szCs w:val="24"/>
        </w:rPr>
        <w:t>=</w:t>
      </w:r>
      <w:r w:rsidRPr="00471D5E">
        <w:rPr>
          <w:rFonts w:ascii="Times New Roman" w:eastAsiaTheme="minorEastAsia" w:hAnsi="Times New Roman" w:cs="Times New Roman"/>
          <w:color w:val="000000"/>
          <w:sz w:val="24"/>
          <w:szCs w:val="24"/>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471D5E">
        <w:rPr>
          <w:rFonts w:ascii="Times New Roman" w:hAnsi="Times New Roman" w:cs="Times New Roman"/>
          <w:color w:val="000000"/>
          <w:sz w:val="28"/>
          <w:szCs w:val="28"/>
        </w:rPr>
        <w:t>α</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y</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x</w:t>
      </w:r>
      <w:r w:rsidRPr="00471D5E">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rPr>
        <w:t xml:space="preserve"> </w:t>
      </w:r>
      <w:r w:rsidRPr="009176C1">
        <w:rPr>
          <w:rFonts w:ascii="Times New Roman" w:hAnsi="Times New Roman" w:cs="Times New Roman"/>
          <w:color w:val="000000"/>
          <w:sz w:val="24"/>
          <w:szCs w:val="24"/>
        </w:rPr>
        <w:t>into our estimator</w:t>
      </w:r>
      <w:r>
        <w:rPr>
          <w:rFonts w:ascii="Times New Roman" w:hAnsi="Times New Roman" w:cs="Times New Roman"/>
          <w:color w:val="000000"/>
          <w:sz w:val="28"/>
          <w:szCs w:val="28"/>
        </w:rPr>
        <w:t xml:space="preserve"> y</w:t>
      </w:r>
      <w:r>
        <w:rPr>
          <w:rFonts w:ascii="Times New Roman" w:hAnsi="Times New Roman" w:cs="Times New Roman"/>
          <w:color w:val="000000"/>
          <w:sz w:val="28"/>
          <w:szCs w:val="28"/>
          <w:vertAlign w:val="subscript"/>
        </w:rPr>
        <w:t>k</w:t>
      </w:r>
      <w:r>
        <w:rPr>
          <w:rFonts w:ascii="Times New Roman" w:hAnsi="Times New Roman" w:cs="Times New Roman"/>
          <w:color w:val="000000"/>
          <w:sz w:val="28"/>
          <w:szCs w:val="28"/>
        </w:rPr>
        <w:t xml:space="preserve"> = w</w:t>
      </w:r>
      <w:r>
        <w:rPr>
          <w:rFonts w:ascii="Times New Roman" w:hAnsi="Times New Roman" w:cs="Times New Roman"/>
          <w:color w:val="000000"/>
          <w:sz w:val="28"/>
          <w:szCs w:val="28"/>
          <w:vertAlign w:val="superscript"/>
        </w:rPr>
        <w:t>T</w:t>
      </w:r>
      <w:r>
        <w:rPr>
          <w:rFonts w:ascii="Times New Roman" w:hAnsi="Times New Roman" w:cs="Times New Roman"/>
          <w:color w:val="000000"/>
          <w:sz w:val="28"/>
          <w:szCs w:val="28"/>
        </w:rPr>
        <w:t>x</w:t>
      </w:r>
      <w:r>
        <w:rPr>
          <w:rFonts w:ascii="Times New Roman" w:hAnsi="Times New Roman" w:cs="Times New Roman"/>
          <w:color w:val="000000"/>
          <w:sz w:val="28"/>
          <w:szCs w:val="28"/>
          <w:vertAlign w:val="subscript"/>
        </w:rPr>
        <w:t>k</w:t>
      </w:r>
      <w:r>
        <w:rPr>
          <w:rFonts w:ascii="Times New Roman" w:hAnsi="Times New Roman" w:cs="Times New Roman"/>
          <w:color w:val="000000"/>
          <w:sz w:val="28"/>
          <w:szCs w:val="28"/>
        </w:rPr>
        <w:t>+ b.</w:t>
      </w:r>
    </w:p>
    <w:p w14:paraId="1663E394" w14:textId="4768935A" w:rsidR="0051658B" w:rsidRDefault="0051658B" w:rsidP="0051658B">
      <w:pPr>
        <w:spacing w:after="0"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y</w:t>
      </w:r>
      <w:r>
        <w:rPr>
          <w:rFonts w:ascii="Times New Roman" w:hAnsi="Times New Roman" w:cs="Times New Roman"/>
          <w:color w:val="000000"/>
          <w:sz w:val="28"/>
          <w:szCs w:val="28"/>
          <w:vertAlign w:val="subscript"/>
        </w:rPr>
        <w:t>k</w:t>
      </w:r>
      <w:r>
        <w:rPr>
          <w:rFonts w:ascii="Times New Roman" w:hAnsi="Times New Roman" w:cs="Times New Roman"/>
          <w:color w:val="000000"/>
          <w:sz w:val="28"/>
          <w:szCs w:val="28"/>
        </w:rPr>
        <w:t>=</w:t>
      </w:r>
      <w:r w:rsidRPr="00471D5E">
        <w:rPr>
          <w:rFonts w:ascii="Times New Roman" w:eastAsiaTheme="minorEastAsia" w:hAnsi="Times New Roman" w:cs="Times New Roman"/>
          <w:color w:val="000000"/>
          <w:sz w:val="24"/>
          <w:szCs w:val="24"/>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471D5E">
        <w:rPr>
          <w:rFonts w:ascii="Times New Roman" w:hAnsi="Times New Roman" w:cs="Times New Roman"/>
          <w:color w:val="000000"/>
          <w:sz w:val="28"/>
          <w:szCs w:val="28"/>
        </w:rPr>
        <w:t>α</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y</w:t>
      </w:r>
      <w:r w:rsidRPr="00471D5E">
        <w:rPr>
          <w:rFonts w:ascii="Times New Roman" w:hAnsi="Times New Roman" w:cs="Times New Roman"/>
          <w:color w:val="000000"/>
          <w:sz w:val="28"/>
          <w:szCs w:val="28"/>
          <w:vertAlign w:val="subscript"/>
        </w:rPr>
        <w:t>n</w:t>
      </w:r>
      <w:r w:rsidRPr="00471D5E">
        <w:rPr>
          <w:rFonts w:ascii="Times New Roman" w:hAnsi="Times New Roman" w:cs="Times New Roman"/>
          <w:color w:val="000000"/>
          <w:sz w:val="28"/>
          <w:szCs w:val="28"/>
        </w:rPr>
        <w:t>x</w:t>
      </w:r>
      <w:r w:rsidRPr="00471D5E">
        <w:rPr>
          <w:rFonts w:ascii="Times New Roman" w:hAnsi="Times New Roman" w:cs="Times New Roman"/>
          <w:color w:val="000000"/>
          <w:sz w:val="28"/>
          <w:szCs w:val="28"/>
          <w:vertAlign w:val="subscript"/>
        </w:rPr>
        <w:t>n</w:t>
      </w:r>
      <w:r>
        <w:rPr>
          <w:rFonts w:ascii="Times New Roman" w:hAnsi="Times New Roman" w:cs="Times New Roman"/>
          <w:color w:val="000000"/>
          <w:sz w:val="28"/>
          <w:szCs w:val="28"/>
          <w:vertAlign w:val="superscript"/>
        </w:rPr>
        <w:t>T</w:t>
      </w:r>
      <w:r>
        <w:rPr>
          <w:rFonts w:ascii="Times New Roman" w:hAnsi="Times New Roman" w:cs="Times New Roman"/>
          <w:color w:val="000000"/>
          <w:sz w:val="28"/>
          <w:szCs w:val="28"/>
        </w:rPr>
        <w:t>x</w:t>
      </w:r>
      <w:r>
        <w:rPr>
          <w:rFonts w:ascii="Times New Roman" w:hAnsi="Times New Roman" w:cs="Times New Roman"/>
          <w:color w:val="000000"/>
          <w:sz w:val="28"/>
          <w:szCs w:val="28"/>
          <w:vertAlign w:val="subscript"/>
        </w:rPr>
        <w:t>k</w:t>
      </w:r>
      <w:r>
        <w:rPr>
          <w:rFonts w:ascii="Times New Roman" w:hAnsi="Times New Roman" w:cs="Times New Roman"/>
          <w:color w:val="000000"/>
          <w:sz w:val="28"/>
          <w:szCs w:val="28"/>
        </w:rPr>
        <w:t xml:space="preserve">+ b = </w:t>
      </w:r>
      <w:r w:rsidRPr="00EA0E95">
        <w:rPr>
          <w:rFonts w:ascii="Times New Roman" w:hAnsi="Times New Roman" w:cs="Times New Roman"/>
          <w:color w:val="000000"/>
          <w:sz w:val="28"/>
          <w:szCs w:val="28"/>
        </w:rPr>
        <w:t>α</w:t>
      </w:r>
      <w:r>
        <w:rPr>
          <w:rFonts w:ascii="Times New Roman" w:hAnsi="Times New Roman" w:cs="Times New Roman"/>
          <w:color w:val="000000"/>
          <w:sz w:val="28"/>
          <w:szCs w:val="28"/>
          <w:vertAlign w:val="superscript"/>
        </w:rPr>
        <w:t>T</w:t>
      </w:r>
      <w:r>
        <w:rPr>
          <w:rFonts w:ascii="Times New Roman" w:hAnsi="Times New Roman" w:cs="Times New Roman"/>
          <w:color w:val="000000"/>
          <w:sz w:val="28"/>
          <w:szCs w:val="28"/>
        </w:rPr>
        <w:t>YX</w:t>
      </w:r>
      <w:r>
        <w:rPr>
          <w:rFonts w:ascii="Times New Roman" w:hAnsi="Times New Roman" w:cs="Times New Roman"/>
          <w:color w:val="000000"/>
          <w:sz w:val="28"/>
          <w:szCs w:val="28"/>
          <w:vertAlign w:val="superscript"/>
        </w:rPr>
        <w:t>T</w:t>
      </w:r>
      <w:r>
        <w:rPr>
          <w:rFonts w:ascii="Times New Roman" w:hAnsi="Times New Roman" w:cs="Times New Roman"/>
          <w:color w:val="000000"/>
          <w:sz w:val="28"/>
          <w:szCs w:val="28"/>
        </w:rPr>
        <w:t>x</w:t>
      </w:r>
      <w:r>
        <w:rPr>
          <w:rFonts w:ascii="Times New Roman" w:hAnsi="Times New Roman" w:cs="Times New Roman"/>
          <w:color w:val="000000"/>
          <w:sz w:val="28"/>
          <w:szCs w:val="28"/>
          <w:vertAlign w:val="subscript"/>
        </w:rPr>
        <w:t xml:space="preserve">k </w:t>
      </w:r>
      <w:r>
        <w:rPr>
          <w:rFonts w:ascii="Times New Roman" w:hAnsi="Times New Roman" w:cs="Times New Roman"/>
          <w:color w:val="000000"/>
          <w:sz w:val="28"/>
          <w:szCs w:val="28"/>
        </w:rPr>
        <w:t>+ k</w:t>
      </w:r>
    </w:p>
    <w:p w14:paraId="6CC6881F" w14:textId="0321065F" w:rsidR="00065986" w:rsidRPr="00065986" w:rsidRDefault="00065986" w:rsidP="0051658B">
      <w:pPr>
        <w:spacing w:after="0" w:line="480" w:lineRule="auto"/>
        <w:jc w:val="center"/>
        <w:rPr>
          <w:rFonts w:ascii="Times New Roman" w:eastAsiaTheme="minorEastAsia" w:hAnsi="Times New Roman" w:cs="Times New Roman"/>
          <w:iCs/>
          <w:color w:val="000000"/>
          <w:sz w:val="28"/>
          <w:szCs w:val="28"/>
        </w:rPr>
      </w:pPr>
      <w:r w:rsidRPr="00EA0E95">
        <w:rPr>
          <w:rFonts w:ascii="Times New Roman" w:hAnsi="Times New Roman" w:cs="Times New Roman"/>
          <w:color w:val="000000"/>
          <w:sz w:val="28"/>
          <w:szCs w:val="28"/>
        </w:rPr>
        <w:t>L</w:t>
      </w:r>
      <w:r w:rsidRPr="00EA0E95">
        <w:rPr>
          <w:rFonts w:ascii="Times New Roman" w:hAnsi="Times New Roman" w:cs="Times New Roman"/>
          <w:color w:val="000000"/>
          <w:sz w:val="28"/>
          <w:szCs w:val="28"/>
          <w:vertAlign w:val="subscript"/>
        </w:rPr>
        <w:t>p</w:t>
      </w:r>
      <w:r w:rsidRPr="00EA0E95">
        <w:rPr>
          <w:rFonts w:ascii="Times New Roman" w:hAnsi="Times New Roman" w:cs="Times New Roman"/>
          <w:color w:val="000000"/>
          <w:sz w:val="28"/>
          <w:szCs w:val="28"/>
        </w:rPr>
        <w:t>(w, €</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α</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µ</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 xml:space="preserve"> </w:t>
      </w:r>
      <w:r w:rsidRPr="00EA0E95">
        <w:rPr>
          <w:rFonts w:ascii="Times New Roman" w:hAnsi="Times New Roman" w:cs="Times New Roman"/>
          <w:color w:val="000000"/>
          <w:sz w:val="28"/>
          <w:szCs w:val="28"/>
        </w:rPr>
        <w:t xml:space="preserve"> =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2</m:t>
            </m:r>
          </m:den>
        </m:f>
      </m:oMath>
      <w:r w:rsidRPr="00EA0E95">
        <w:rPr>
          <w:rFonts w:ascii="Times New Roman" w:hAnsi="Times New Roman" w:cs="Times New Roman"/>
          <w:color w:val="000000"/>
          <w:sz w:val="28"/>
          <w:szCs w:val="28"/>
        </w:rPr>
        <w:t>||w||</w:t>
      </w:r>
      <w:r w:rsidRPr="00EA0E95">
        <w:rPr>
          <w:rFonts w:ascii="Times New Roman" w:hAnsi="Times New Roman" w:cs="Times New Roman"/>
          <w:color w:val="000000"/>
          <w:sz w:val="28"/>
          <w:szCs w:val="28"/>
          <w:vertAlign w:val="superscript"/>
        </w:rPr>
        <w:t xml:space="preserve">2 </w:t>
      </w:r>
      <w:r w:rsidRPr="00EA0E95">
        <w:rPr>
          <w:rFonts w:ascii="Times New Roman" w:hAnsi="Times New Roman" w:cs="Times New Roman"/>
          <w:color w:val="000000"/>
          <w:sz w:val="28"/>
          <w:szCs w:val="28"/>
        </w:rPr>
        <w:t xml:space="preserve">+ </w:t>
      </w:r>
      <m:oMath>
        <m:r>
          <w:rPr>
            <w:rFonts w:ascii="Cambria Math" w:hAnsi="Cambria Math" w:cs="Times New Roman"/>
            <w:color w:val="000000"/>
            <w:sz w:val="28"/>
            <w:szCs w:val="28"/>
          </w:rPr>
          <m:t>C</m:t>
        </m:r>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r>
              <m:rPr>
                <m:sty m:val="p"/>
              </m:rPr>
              <w:rPr>
                <w:rFonts w:ascii="Cambria Math" w:hAnsi="Cambria Math" w:cs="Times New Roman"/>
                <w:color w:val="000000"/>
                <w:sz w:val="28"/>
                <w:szCs w:val="28"/>
              </w:rPr>
              <m:t xml:space="preserve"> </m:t>
            </m:r>
          </m:sub>
          <m:sup>
            <m:r>
              <w:rPr>
                <w:rFonts w:ascii="Cambria Math" w:eastAsiaTheme="minorEastAsia" w:hAnsi="Cambria Math" w:cs="Times New Roman"/>
                <w:color w:val="000000"/>
                <w:sz w:val="28"/>
                <w:szCs w:val="28"/>
              </w:rPr>
              <m:t>N</m:t>
            </m:r>
          </m:sup>
        </m:sSubSup>
      </m:oMath>
      <w:r w:rsidRPr="00EA0E95">
        <w:rPr>
          <w:rFonts w:ascii="Times New Roman" w:eastAsiaTheme="minorEastAsia" w:hAnsi="Times New Roman" w:cs="Times New Roman"/>
          <w:iCs/>
          <w:color w:val="000000"/>
          <w:sz w:val="28"/>
          <w:szCs w:val="28"/>
          <w:vertAlign w:val="subscript"/>
        </w:rPr>
        <w:t xml:space="preserve"> </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r w:rsidRPr="00EA0E95">
        <w:rPr>
          <w:rFonts w:ascii="Times New Roman" w:eastAsiaTheme="minorEastAsia" w:hAnsi="Times New Roman" w:cs="Times New Roman"/>
          <w:iCs/>
          <w:color w:val="000000"/>
          <w:sz w:val="28"/>
          <w:szCs w:val="28"/>
          <w:vertAlign w:val="subscript"/>
        </w:rPr>
        <w:t xml:space="preserve"> </w:t>
      </w:r>
      <w:r w:rsidRPr="00EA0E95">
        <w:rPr>
          <w:rFonts w:ascii="Times New Roman" w:eastAsiaTheme="minorEastAsia" w:hAnsi="Times New Roman" w:cs="Times New Roman"/>
          <w:iCs/>
          <w:color w:val="000000"/>
          <w:sz w:val="28"/>
          <w:szCs w:val="28"/>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EA0E95">
        <w:rPr>
          <w:rFonts w:ascii="Times New Roman" w:hAnsi="Times New Roman" w:cs="Times New Roman"/>
          <w:color w:val="000000"/>
          <w:sz w:val="28"/>
          <w:szCs w:val="28"/>
        </w:rPr>
        <w:t xml:space="preserve"> α</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(y</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w:t>
      </w:r>
      <w:r w:rsidRPr="00EA0E95">
        <w:rPr>
          <w:rFonts w:ascii="Times New Roman" w:hAnsi="Times New Roman" w:cs="Times New Roman"/>
          <w:color w:val="000000"/>
          <w:sz w:val="28"/>
          <w:szCs w:val="28"/>
          <w:vertAlign w:val="superscript"/>
        </w:rPr>
        <w:t>T</w:t>
      </w:r>
      <w:r w:rsidRPr="00EA0E95">
        <w:rPr>
          <w:rFonts w:ascii="Times New Roman" w:hAnsi="Times New Roman" w:cs="Times New Roman"/>
          <w:color w:val="000000"/>
          <w:sz w:val="28"/>
          <w:szCs w:val="28"/>
        </w:rPr>
        <w:t>x</w:t>
      </w:r>
      <w:r w:rsidRPr="00EA0E95">
        <w:rPr>
          <w:rFonts w:ascii="Times New Roman" w:hAnsi="Times New Roman" w:cs="Times New Roman"/>
          <w:color w:val="000000"/>
          <w:sz w:val="28"/>
          <w:szCs w:val="28"/>
          <w:vertAlign w:val="subscript"/>
        </w:rPr>
        <w:t xml:space="preserve">n </w:t>
      </w:r>
      <w:r w:rsidRPr="00EA0E95">
        <w:rPr>
          <w:rFonts w:ascii="Times New Roman" w:hAnsi="Times New Roman" w:cs="Times New Roman"/>
          <w:color w:val="000000"/>
          <w:sz w:val="28"/>
          <w:szCs w:val="28"/>
        </w:rPr>
        <w:t>+ b) -1 + €</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 -</w:t>
      </w:r>
      <w:r w:rsidRPr="00EA0E95">
        <w:rPr>
          <w:rFonts w:ascii="Times New Roman" w:eastAsiaTheme="minorEastAsia" w:hAnsi="Times New Roman" w:cs="Times New Roman"/>
          <w:iCs/>
          <w:color w:val="000000"/>
          <w:sz w:val="28"/>
          <w:szCs w:val="28"/>
        </w:rPr>
        <w:t xml:space="preserve"> </w:t>
      </w:r>
      <m:oMath>
        <m:sSubSup>
          <m:sSubSupPr>
            <m:ctrlPr>
              <w:rPr>
                <w:rFonts w:ascii="Cambria Math" w:eastAsiaTheme="minorEastAsia" w:hAnsi="Cambria Math" w:cs="Times New Roman"/>
                <w:i/>
                <w:iCs/>
                <w:color w:val="000000"/>
                <w:sz w:val="28"/>
                <w:szCs w:val="28"/>
              </w:rPr>
            </m:ctrlPr>
          </m:sSubSupPr>
          <m:e>
            <m:r>
              <w:rPr>
                <w:rFonts w:ascii="Cambria Math" w:eastAsiaTheme="minorEastAsia" w:hAnsi="Cambria Math" w:cs="Times New Roman"/>
                <w:color w:val="000000"/>
                <w:sz w:val="28"/>
                <w:szCs w:val="28"/>
              </w:rPr>
              <m:t>Σ</m:t>
            </m:r>
          </m:e>
          <m:sub>
            <m:r>
              <w:rPr>
                <w:rFonts w:ascii="Cambria Math" w:eastAsiaTheme="minorEastAsia" w:hAnsi="Cambria Math" w:cs="Times New Roman"/>
                <w:color w:val="000000"/>
                <w:sz w:val="28"/>
                <w:szCs w:val="28"/>
              </w:rPr>
              <m:t>n=1</m:t>
            </m:r>
          </m:sub>
          <m:sup>
            <m:r>
              <w:rPr>
                <w:rFonts w:ascii="Cambria Math" w:eastAsiaTheme="minorEastAsia" w:hAnsi="Cambria Math" w:cs="Times New Roman"/>
                <w:color w:val="000000"/>
                <w:sz w:val="28"/>
                <w:szCs w:val="28"/>
              </w:rPr>
              <m:t>N</m:t>
            </m:r>
          </m:sup>
        </m:sSubSup>
      </m:oMath>
      <w:r w:rsidRPr="00EA0E95">
        <w:rPr>
          <w:rFonts w:ascii="Times New Roman" w:hAnsi="Times New Roman" w:cs="Times New Roman"/>
          <w:color w:val="000000"/>
          <w:sz w:val="28"/>
          <w:szCs w:val="28"/>
        </w:rPr>
        <w:t xml:space="preserve"> µ</w:t>
      </w:r>
      <w:r w:rsidRPr="00EA0E95">
        <w:rPr>
          <w:rFonts w:ascii="Times New Roman" w:hAnsi="Times New Roman" w:cs="Times New Roman"/>
          <w:color w:val="000000"/>
          <w:sz w:val="28"/>
          <w:szCs w:val="28"/>
          <w:vertAlign w:val="subscript"/>
        </w:rPr>
        <w:t>n</w:t>
      </w:r>
      <w:r w:rsidRPr="00EA0E95">
        <w:rPr>
          <w:rFonts w:ascii="Times New Roman" w:hAnsi="Times New Roman" w:cs="Times New Roman"/>
          <w:color w:val="000000"/>
          <w:sz w:val="28"/>
          <w:szCs w:val="28"/>
        </w:rPr>
        <w:t>€</w:t>
      </w:r>
      <w:r w:rsidRPr="00EA0E95">
        <w:rPr>
          <w:rFonts w:ascii="Times New Roman" w:hAnsi="Times New Roman" w:cs="Times New Roman"/>
          <w:color w:val="000000"/>
          <w:sz w:val="28"/>
          <w:szCs w:val="28"/>
          <w:vertAlign w:val="subscript"/>
        </w:rPr>
        <w:t>n</w:t>
      </w:r>
    </w:p>
    <w:p w14:paraId="33A93D7B" w14:textId="0C0E0713" w:rsidR="0051658B" w:rsidRDefault="009176C1" w:rsidP="007C27C0">
      <w:pPr>
        <w:spacing w:after="0" w:line="480" w:lineRule="auto"/>
        <w:rPr>
          <w:rFonts w:ascii="Times New Roman" w:hAnsi="Times New Roman" w:cs="Times New Roman"/>
          <w:color w:val="000000"/>
          <w:sz w:val="24"/>
          <w:szCs w:val="24"/>
        </w:rPr>
      </w:pPr>
      <w:r w:rsidRPr="009176C1">
        <w:rPr>
          <w:rFonts w:ascii="Times New Roman" w:hAnsi="Times New Roman" w:cs="Times New Roman"/>
          <w:color w:val="000000"/>
          <w:sz w:val="24"/>
          <w:szCs w:val="24"/>
        </w:rPr>
        <w:t xml:space="preserve">We can then plug </w:t>
      </w:r>
      <w:r w:rsidRPr="009176C1">
        <w:rPr>
          <w:rFonts w:ascii="Times New Roman" w:hAnsi="Times New Roman" w:cs="Times New Roman"/>
          <w:color w:val="000000"/>
          <w:sz w:val="28"/>
          <w:szCs w:val="28"/>
        </w:rPr>
        <w:t>y</w:t>
      </w:r>
      <w:r w:rsidRPr="009176C1">
        <w:rPr>
          <w:rFonts w:ascii="Times New Roman" w:hAnsi="Times New Roman" w:cs="Times New Roman"/>
          <w:color w:val="000000"/>
          <w:sz w:val="28"/>
          <w:szCs w:val="28"/>
          <w:vertAlign w:val="subscript"/>
        </w:rPr>
        <w:t>k</w:t>
      </w:r>
      <w:r w:rsidRPr="009176C1">
        <w:rPr>
          <w:rFonts w:ascii="Times New Roman" w:hAnsi="Times New Roman" w:cs="Times New Roman"/>
          <w:color w:val="000000"/>
          <w:sz w:val="24"/>
          <w:szCs w:val="24"/>
        </w:rPr>
        <w:t xml:space="preserve"> into our Lagrangian and reduces to</w:t>
      </w:r>
      <w:r w:rsidR="00065986">
        <w:rPr>
          <w:rFonts w:ascii="Times New Roman" w:hAnsi="Times New Roman" w:cs="Times New Roman"/>
          <w:color w:val="000000"/>
          <w:sz w:val="24"/>
          <w:szCs w:val="24"/>
        </w:rPr>
        <w:t xml:space="preserve"> the following dual solution</w:t>
      </w:r>
      <w:r w:rsidR="00D43AF5">
        <w:rPr>
          <w:rFonts w:ascii="Times New Roman" w:hAnsi="Times New Roman" w:cs="Times New Roman"/>
          <w:color w:val="000000"/>
          <w:sz w:val="24"/>
          <w:szCs w:val="24"/>
        </w:rPr>
        <w:t xml:space="preserve">, which ensures existence and uniqueness because the matrix </w:t>
      </w:r>
      <w:r w:rsidR="00D43AF5" w:rsidRPr="00065986">
        <w:rPr>
          <w:rFonts w:ascii="Times New Roman" w:hAnsi="Times New Roman" w:cs="Times New Roman"/>
          <w:color w:val="000000"/>
          <w:sz w:val="28"/>
          <w:szCs w:val="28"/>
        </w:rPr>
        <w:t>α</w:t>
      </w:r>
      <w:r w:rsidR="00D43AF5" w:rsidRPr="00065986">
        <w:rPr>
          <w:rFonts w:ascii="Times New Roman" w:hAnsi="Times New Roman" w:cs="Times New Roman"/>
          <w:color w:val="000000"/>
          <w:sz w:val="28"/>
          <w:szCs w:val="28"/>
          <w:vertAlign w:val="superscript"/>
        </w:rPr>
        <w:t>T</w:t>
      </w:r>
      <w:r w:rsidR="00D43AF5" w:rsidRPr="00065986">
        <w:rPr>
          <w:rFonts w:ascii="Times New Roman" w:hAnsi="Times New Roman" w:cs="Times New Roman"/>
          <w:color w:val="000000"/>
          <w:sz w:val="28"/>
          <w:szCs w:val="28"/>
        </w:rPr>
        <w:t>YX</w:t>
      </w:r>
      <w:r w:rsidR="00D43AF5" w:rsidRPr="00065986">
        <w:rPr>
          <w:rFonts w:ascii="Times New Roman" w:hAnsi="Times New Roman" w:cs="Times New Roman"/>
          <w:color w:val="000000"/>
          <w:sz w:val="28"/>
          <w:szCs w:val="28"/>
          <w:vertAlign w:val="superscript"/>
        </w:rPr>
        <w:t>T</w:t>
      </w:r>
      <w:r w:rsidR="00D43AF5" w:rsidRPr="00065986">
        <w:rPr>
          <w:rFonts w:ascii="Times New Roman" w:hAnsi="Times New Roman" w:cs="Times New Roman"/>
          <w:color w:val="000000"/>
          <w:sz w:val="28"/>
          <w:szCs w:val="28"/>
        </w:rPr>
        <w:t>XYα</w:t>
      </w:r>
      <w:r w:rsidR="00D43AF5">
        <w:rPr>
          <w:rFonts w:ascii="Times New Roman" w:hAnsi="Times New Roman" w:cs="Times New Roman"/>
          <w:color w:val="000000"/>
          <w:sz w:val="28"/>
          <w:szCs w:val="28"/>
        </w:rPr>
        <w:t xml:space="preserve"> &gt; 0</w:t>
      </w:r>
    </w:p>
    <w:p w14:paraId="12EFFAB5" w14:textId="026486B6" w:rsidR="009176C1" w:rsidRDefault="009176C1" w:rsidP="00065986">
      <w:pPr>
        <w:spacing w:after="0" w:line="480" w:lineRule="auto"/>
        <w:jc w:val="center"/>
        <w:rPr>
          <w:rFonts w:ascii="Times New Roman" w:hAnsi="Times New Roman" w:cs="Times New Roman"/>
          <w:color w:val="000000"/>
          <w:sz w:val="28"/>
          <w:szCs w:val="28"/>
        </w:rPr>
      </w:pPr>
      <w:r w:rsidRPr="00065986">
        <w:rPr>
          <w:rFonts w:ascii="Times New Roman" w:hAnsi="Times New Roman" w:cs="Times New Roman"/>
          <w:color w:val="000000"/>
          <w:sz w:val="28"/>
          <w:szCs w:val="28"/>
        </w:rPr>
        <w:t>L</w:t>
      </w:r>
      <w:r w:rsidRPr="00065986">
        <w:rPr>
          <w:rFonts w:ascii="Times New Roman" w:hAnsi="Times New Roman" w:cs="Times New Roman"/>
          <w:color w:val="000000"/>
          <w:sz w:val="28"/>
          <w:szCs w:val="28"/>
          <w:vertAlign w:val="subscript"/>
        </w:rPr>
        <w:t>d</w:t>
      </w:r>
      <w:r w:rsidRPr="00065986">
        <w:rPr>
          <w:rFonts w:ascii="Times New Roman" w:hAnsi="Times New Roman" w:cs="Times New Roman"/>
          <w:color w:val="000000"/>
          <w:sz w:val="28"/>
          <w:szCs w:val="28"/>
        </w:rPr>
        <w:t xml:space="preserve"> =  </w:t>
      </w:r>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2</m:t>
            </m:r>
          </m:den>
        </m:f>
      </m:oMath>
      <w:r w:rsidRPr="00065986">
        <w:rPr>
          <w:rFonts w:ascii="Times New Roman" w:hAnsi="Times New Roman" w:cs="Times New Roman"/>
          <w:color w:val="000000"/>
          <w:sz w:val="28"/>
          <w:szCs w:val="28"/>
        </w:rPr>
        <w:t>α</w:t>
      </w:r>
      <w:r w:rsidRPr="00065986">
        <w:rPr>
          <w:rFonts w:ascii="Times New Roman" w:hAnsi="Times New Roman" w:cs="Times New Roman"/>
          <w:color w:val="000000"/>
          <w:sz w:val="28"/>
          <w:szCs w:val="28"/>
          <w:vertAlign w:val="superscript"/>
        </w:rPr>
        <w:t>T</w:t>
      </w:r>
      <w:r w:rsidRPr="00065986">
        <w:rPr>
          <w:rFonts w:ascii="Times New Roman" w:hAnsi="Times New Roman" w:cs="Times New Roman"/>
          <w:color w:val="000000"/>
          <w:sz w:val="28"/>
          <w:szCs w:val="28"/>
        </w:rPr>
        <w:t>YX</w:t>
      </w:r>
      <w:r w:rsidRPr="00065986">
        <w:rPr>
          <w:rFonts w:ascii="Times New Roman" w:hAnsi="Times New Roman" w:cs="Times New Roman"/>
          <w:color w:val="000000"/>
          <w:sz w:val="28"/>
          <w:szCs w:val="28"/>
          <w:vertAlign w:val="superscript"/>
        </w:rPr>
        <w:t>T</w:t>
      </w:r>
      <w:r w:rsidRPr="00065986">
        <w:rPr>
          <w:rFonts w:ascii="Times New Roman" w:hAnsi="Times New Roman" w:cs="Times New Roman"/>
          <w:color w:val="000000"/>
          <w:sz w:val="28"/>
          <w:szCs w:val="28"/>
        </w:rPr>
        <w:t>XYα+α</w:t>
      </w:r>
      <w:r w:rsidRPr="00065986">
        <w:rPr>
          <w:rFonts w:ascii="Times New Roman" w:hAnsi="Times New Roman" w:cs="Times New Roman"/>
          <w:color w:val="000000"/>
          <w:sz w:val="28"/>
          <w:szCs w:val="28"/>
          <w:vertAlign w:val="superscript"/>
        </w:rPr>
        <w:t>T</w:t>
      </w:r>
      <w:r w:rsidRPr="00065986">
        <w:rPr>
          <w:rFonts w:ascii="Times New Roman" w:hAnsi="Times New Roman" w:cs="Times New Roman"/>
          <w:color w:val="000000"/>
          <w:sz w:val="28"/>
          <w:szCs w:val="28"/>
        </w:rPr>
        <w:t>1</w:t>
      </w:r>
    </w:p>
    <w:p w14:paraId="6B58F986" w14:textId="77777777" w:rsidR="00D43AF5" w:rsidRPr="00065986" w:rsidRDefault="00D43AF5" w:rsidP="00065986">
      <w:pPr>
        <w:spacing w:after="0" w:line="480" w:lineRule="auto"/>
        <w:jc w:val="center"/>
        <w:rPr>
          <w:rFonts w:ascii="Times New Roman" w:hAnsi="Times New Roman" w:cs="Times New Roman"/>
          <w:color w:val="000000"/>
          <w:sz w:val="28"/>
          <w:szCs w:val="28"/>
        </w:rPr>
      </w:pPr>
    </w:p>
    <w:p w14:paraId="2EC65BFA" w14:textId="0ADADFD2" w:rsidR="00471D5E" w:rsidRPr="00D43AF5" w:rsidRDefault="00D43AF5" w:rsidP="00065986">
      <w:pPr>
        <w:spacing w:after="0" w:line="480" w:lineRule="auto"/>
        <w:rPr>
          <w:rFonts w:ascii="Times New Roman" w:hAnsi="Times New Roman" w:cs="Times New Roman"/>
          <w:b/>
          <w:bCs/>
          <w:color w:val="000000"/>
          <w:sz w:val="24"/>
          <w:szCs w:val="24"/>
        </w:rPr>
      </w:pPr>
      <w:r w:rsidRPr="00D43AF5">
        <w:rPr>
          <w:rFonts w:ascii="Times New Roman" w:hAnsi="Times New Roman" w:cs="Times New Roman"/>
          <w:b/>
          <w:bCs/>
          <w:color w:val="000000"/>
          <w:sz w:val="24"/>
          <w:szCs w:val="24"/>
        </w:rPr>
        <w:t>Support Vectors</w:t>
      </w:r>
    </w:p>
    <w:p w14:paraId="7A1F6EF8" w14:textId="4D14C64A" w:rsidR="00E16687" w:rsidRPr="00A917F1" w:rsidRDefault="00D43AF5" w:rsidP="00E16687">
      <w:pPr>
        <w:spacing w:after="0" w:line="480" w:lineRule="auto"/>
        <w:rPr>
          <w:rFonts w:ascii="Times New Roman" w:hAnsi="Times New Roman" w:cs="Times New Roman"/>
          <w:color w:val="000000"/>
          <w:sz w:val="24"/>
          <w:szCs w:val="24"/>
        </w:rPr>
      </w:pPr>
      <w:r w:rsidRPr="00D43AF5">
        <w:rPr>
          <w:rFonts w:ascii="Times New Roman" w:hAnsi="Times New Roman" w:cs="Times New Roman"/>
          <w:color w:val="000000"/>
          <w:sz w:val="24"/>
          <w:szCs w:val="24"/>
        </w:rPr>
        <w:lastRenderedPageBreak/>
        <w:t xml:space="preserve">Support vectors are pivotal data points within an SVM, exerting a significant impact on determining the location and direction of the decision boundary. Their selection is based on their </w:t>
      </w:r>
      <w:r>
        <w:rPr>
          <w:rFonts w:ascii="Times New Roman" w:hAnsi="Times New Roman" w:cs="Times New Roman"/>
          <w:color w:val="000000"/>
          <w:sz w:val="24"/>
          <w:szCs w:val="24"/>
        </w:rPr>
        <w:t>location</w:t>
      </w:r>
      <w:r w:rsidRPr="00D43AF5">
        <w:rPr>
          <w:rFonts w:ascii="Times New Roman" w:hAnsi="Times New Roman" w:cs="Times New Roman"/>
          <w:color w:val="000000"/>
          <w:sz w:val="24"/>
          <w:szCs w:val="24"/>
        </w:rPr>
        <w:t xml:space="preserve"> as the most demanding points to accurately classify or predict, </w:t>
      </w:r>
    </w:p>
    <w:p w14:paraId="0B9ABFD0" w14:textId="77777777" w:rsidR="00F05620" w:rsidRDefault="00F05620" w:rsidP="00F05620">
      <w:pPr>
        <w:spacing w:after="0" w:line="240" w:lineRule="auto"/>
        <w:rPr>
          <w:rFonts w:ascii="Times New Roman" w:hAnsi="Times New Roman" w:cs="Times New Roman"/>
          <w:b/>
          <w:bCs/>
          <w:color w:val="000000"/>
          <w:sz w:val="24"/>
          <w:szCs w:val="24"/>
        </w:rPr>
      </w:pPr>
    </w:p>
    <w:p w14:paraId="5C86A9AE" w14:textId="77777777" w:rsidR="00F05620" w:rsidRDefault="00F05620" w:rsidP="00F05620">
      <w:pPr>
        <w:spacing w:after="0" w:line="240" w:lineRule="auto"/>
        <w:rPr>
          <w:rFonts w:ascii="Times New Roman" w:hAnsi="Times New Roman" w:cs="Times New Roman"/>
          <w:b/>
          <w:bCs/>
          <w:color w:val="000000"/>
          <w:sz w:val="24"/>
          <w:szCs w:val="24"/>
        </w:rPr>
      </w:pPr>
    </w:p>
    <w:p w14:paraId="6736CA83" w14:textId="77777777" w:rsidR="00F05620" w:rsidRDefault="00F05620" w:rsidP="00F05620">
      <w:pPr>
        <w:spacing w:after="0" w:line="240" w:lineRule="auto"/>
        <w:rPr>
          <w:rFonts w:ascii="Times New Roman" w:hAnsi="Times New Roman" w:cs="Times New Roman"/>
          <w:b/>
          <w:bCs/>
          <w:color w:val="000000"/>
          <w:sz w:val="24"/>
          <w:szCs w:val="24"/>
        </w:rPr>
      </w:pPr>
    </w:p>
    <w:p w14:paraId="7D2D990D" w14:textId="77777777" w:rsidR="00F05620" w:rsidRPr="00F05620" w:rsidRDefault="00F05620" w:rsidP="00F05620">
      <w:pPr>
        <w:spacing w:after="0" w:line="240" w:lineRule="auto"/>
        <w:rPr>
          <w:rFonts w:ascii="var(--fOyUs-fontFamily)" w:eastAsia="Times New Roman" w:hAnsi="var(--fOyUs-fontFamily)" w:cs="Times New Roman"/>
          <w:sz w:val="24"/>
          <w:szCs w:val="24"/>
        </w:rPr>
      </w:pPr>
    </w:p>
    <w:sectPr w:rsidR="00F05620" w:rsidRPr="00F056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CA1C" w14:textId="77777777" w:rsidR="009E60CC" w:rsidRDefault="009E60CC" w:rsidP="00B825E0">
      <w:pPr>
        <w:spacing w:after="0" w:line="240" w:lineRule="auto"/>
      </w:pPr>
      <w:r>
        <w:separator/>
      </w:r>
    </w:p>
  </w:endnote>
  <w:endnote w:type="continuationSeparator" w:id="0">
    <w:p w14:paraId="02EC5AF4" w14:textId="77777777" w:rsidR="009E60CC" w:rsidRDefault="009E60CC" w:rsidP="00B8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fOyUs-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22F2" w14:textId="77777777" w:rsidR="009E60CC" w:rsidRDefault="009E60CC" w:rsidP="00B825E0">
      <w:pPr>
        <w:spacing w:after="0" w:line="240" w:lineRule="auto"/>
      </w:pPr>
      <w:r>
        <w:separator/>
      </w:r>
    </w:p>
  </w:footnote>
  <w:footnote w:type="continuationSeparator" w:id="0">
    <w:p w14:paraId="5826D790" w14:textId="77777777" w:rsidR="009E60CC" w:rsidRDefault="009E60CC" w:rsidP="00B82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87907148"/>
      <w:docPartObj>
        <w:docPartGallery w:val="Page Numbers (Top of Page)"/>
        <w:docPartUnique/>
      </w:docPartObj>
    </w:sdtPr>
    <w:sdtEndPr>
      <w:rPr>
        <w:b/>
        <w:bCs/>
        <w:noProof/>
        <w:color w:val="auto"/>
        <w:spacing w:val="0"/>
      </w:rPr>
    </w:sdtEndPr>
    <w:sdtContent>
      <w:p w14:paraId="0A4343B0" w14:textId="77777777" w:rsidR="00B825E0" w:rsidRDefault="00B825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91C65E" w14:textId="77777777" w:rsidR="00B825E0" w:rsidRDefault="00B8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313"/>
    <w:multiLevelType w:val="hybridMultilevel"/>
    <w:tmpl w:val="47DADD68"/>
    <w:lvl w:ilvl="0" w:tplc="74324526">
      <w:start w:val="17"/>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5294"/>
    <w:multiLevelType w:val="hybridMultilevel"/>
    <w:tmpl w:val="D2488C18"/>
    <w:lvl w:ilvl="0" w:tplc="FD7C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28E8"/>
    <w:multiLevelType w:val="hybridMultilevel"/>
    <w:tmpl w:val="B630E500"/>
    <w:lvl w:ilvl="0" w:tplc="D930A4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B04AC"/>
    <w:multiLevelType w:val="hybridMultilevel"/>
    <w:tmpl w:val="7786C1F8"/>
    <w:lvl w:ilvl="0" w:tplc="5C7C84A6">
      <w:numFmt w:val="bullet"/>
      <w:lvlText w:val="-"/>
      <w:lvlJc w:val="left"/>
      <w:pPr>
        <w:ind w:left="720" w:hanging="360"/>
      </w:pPr>
      <w:rPr>
        <w:rFonts w:ascii="Segoe UI Symbol" w:eastAsiaTheme="minorHAnsi"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55782"/>
    <w:multiLevelType w:val="hybridMultilevel"/>
    <w:tmpl w:val="FBE629B0"/>
    <w:lvl w:ilvl="0" w:tplc="2F7614F2">
      <w:numFmt w:val="bullet"/>
      <w:lvlText w:val="-"/>
      <w:lvlJc w:val="left"/>
      <w:pPr>
        <w:ind w:left="720" w:hanging="360"/>
      </w:pPr>
      <w:rPr>
        <w:rFonts w:ascii="Calibri" w:eastAsiaTheme="minorHAnsi" w:hAnsi="Calibri" w:cs="Calibri" w:hint="default"/>
        <w:b w:val="0"/>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F26A0"/>
    <w:multiLevelType w:val="hybridMultilevel"/>
    <w:tmpl w:val="92BA90BE"/>
    <w:lvl w:ilvl="0" w:tplc="CF0800DE">
      <w:start w:val="1"/>
      <w:numFmt w:val="decimal"/>
      <w:lvlText w:val="%1."/>
      <w:lvlJc w:val="left"/>
      <w:pPr>
        <w:ind w:left="720" w:hanging="360"/>
      </w:pPr>
      <w:rPr>
        <w:rFonts w:ascii="Lato" w:eastAsiaTheme="minorEastAsia" w:hAnsi="Lato"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1753D"/>
    <w:multiLevelType w:val="hybridMultilevel"/>
    <w:tmpl w:val="5840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586713">
    <w:abstractNumId w:val="1"/>
  </w:num>
  <w:num w:numId="2" w16cid:durableId="1624535045">
    <w:abstractNumId w:val="0"/>
  </w:num>
  <w:num w:numId="3" w16cid:durableId="851191086">
    <w:abstractNumId w:val="4"/>
  </w:num>
  <w:num w:numId="4" w16cid:durableId="2049404802">
    <w:abstractNumId w:val="3"/>
  </w:num>
  <w:num w:numId="5" w16cid:durableId="1517496139">
    <w:abstractNumId w:val="6"/>
  </w:num>
  <w:num w:numId="6" w16cid:durableId="623191464">
    <w:abstractNumId w:val="5"/>
  </w:num>
  <w:num w:numId="7" w16cid:durableId="12315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FE"/>
    <w:rsid w:val="00010552"/>
    <w:rsid w:val="00013F79"/>
    <w:rsid w:val="00015834"/>
    <w:rsid w:val="00017979"/>
    <w:rsid w:val="00023330"/>
    <w:rsid w:val="00033DCD"/>
    <w:rsid w:val="0004018D"/>
    <w:rsid w:val="00041748"/>
    <w:rsid w:val="0004419C"/>
    <w:rsid w:val="00065986"/>
    <w:rsid w:val="00074EE0"/>
    <w:rsid w:val="0009436C"/>
    <w:rsid w:val="000A7D48"/>
    <w:rsid w:val="000B5480"/>
    <w:rsid w:val="000C4C33"/>
    <w:rsid w:val="000C5888"/>
    <w:rsid w:val="000D3B9A"/>
    <w:rsid w:val="000F3EA7"/>
    <w:rsid w:val="000F4CBF"/>
    <w:rsid w:val="000F627B"/>
    <w:rsid w:val="001009EE"/>
    <w:rsid w:val="001209FF"/>
    <w:rsid w:val="0013574D"/>
    <w:rsid w:val="001406C3"/>
    <w:rsid w:val="00141469"/>
    <w:rsid w:val="001471D4"/>
    <w:rsid w:val="00167867"/>
    <w:rsid w:val="001872BD"/>
    <w:rsid w:val="001A534D"/>
    <w:rsid w:val="001D0738"/>
    <w:rsid w:val="001D3EFF"/>
    <w:rsid w:val="001D4809"/>
    <w:rsid w:val="001E5376"/>
    <w:rsid w:val="001F2862"/>
    <w:rsid w:val="001F6B5D"/>
    <w:rsid w:val="0021314A"/>
    <w:rsid w:val="00214E9D"/>
    <w:rsid w:val="00231891"/>
    <w:rsid w:val="00231A1F"/>
    <w:rsid w:val="00232502"/>
    <w:rsid w:val="002329CA"/>
    <w:rsid w:val="00237838"/>
    <w:rsid w:val="00273EE6"/>
    <w:rsid w:val="0028791A"/>
    <w:rsid w:val="00291F54"/>
    <w:rsid w:val="00296FAD"/>
    <w:rsid w:val="002A1966"/>
    <w:rsid w:val="002C2776"/>
    <w:rsid w:val="002D37B2"/>
    <w:rsid w:val="002E3BB5"/>
    <w:rsid w:val="003063A4"/>
    <w:rsid w:val="00323D3B"/>
    <w:rsid w:val="003247C5"/>
    <w:rsid w:val="00327F94"/>
    <w:rsid w:val="0033074C"/>
    <w:rsid w:val="003343BE"/>
    <w:rsid w:val="00340FAA"/>
    <w:rsid w:val="003468C6"/>
    <w:rsid w:val="00350FA3"/>
    <w:rsid w:val="00352DA6"/>
    <w:rsid w:val="00373490"/>
    <w:rsid w:val="00387D07"/>
    <w:rsid w:val="003945A0"/>
    <w:rsid w:val="003A3A6E"/>
    <w:rsid w:val="003B0C6F"/>
    <w:rsid w:val="003B4A93"/>
    <w:rsid w:val="003C0F50"/>
    <w:rsid w:val="003F3806"/>
    <w:rsid w:val="004118A5"/>
    <w:rsid w:val="004118AA"/>
    <w:rsid w:val="00412880"/>
    <w:rsid w:val="00415442"/>
    <w:rsid w:val="00423356"/>
    <w:rsid w:val="004313A3"/>
    <w:rsid w:val="00433CDB"/>
    <w:rsid w:val="00434F02"/>
    <w:rsid w:val="00436B08"/>
    <w:rsid w:val="00445545"/>
    <w:rsid w:val="004558FE"/>
    <w:rsid w:val="00455A86"/>
    <w:rsid w:val="00461F37"/>
    <w:rsid w:val="004666F2"/>
    <w:rsid w:val="00467886"/>
    <w:rsid w:val="00471D5E"/>
    <w:rsid w:val="00472F3D"/>
    <w:rsid w:val="00491F1A"/>
    <w:rsid w:val="004B50FC"/>
    <w:rsid w:val="004C7815"/>
    <w:rsid w:val="004E2BD0"/>
    <w:rsid w:val="004E6203"/>
    <w:rsid w:val="004E6E0F"/>
    <w:rsid w:val="004F41A7"/>
    <w:rsid w:val="0050124E"/>
    <w:rsid w:val="00504258"/>
    <w:rsid w:val="005127EE"/>
    <w:rsid w:val="0051658B"/>
    <w:rsid w:val="005335BA"/>
    <w:rsid w:val="00535485"/>
    <w:rsid w:val="005423FD"/>
    <w:rsid w:val="00564F70"/>
    <w:rsid w:val="0056722C"/>
    <w:rsid w:val="005819EE"/>
    <w:rsid w:val="005844F1"/>
    <w:rsid w:val="005933FA"/>
    <w:rsid w:val="005D052D"/>
    <w:rsid w:val="005F4118"/>
    <w:rsid w:val="00602DB7"/>
    <w:rsid w:val="00603662"/>
    <w:rsid w:val="00607B68"/>
    <w:rsid w:val="00617037"/>
    <w:rsid w:val="00634E9D"/>
    <w:rsid w:val="006359A9"/>
    <w:rsid w:val="00640A53"/>
    <w:rsid w:val="00655B5F"/>
    <w:rsid w:val="00655C8F"/>
    <w:rsid w:val="00656489"/>
    <w:rsid w:val="006614BE"/>
    <w:rsid w:val="00681C6F"/>
    <w:rsid w:val="00682646"/>
    <w:rsid w:val="00683C8D"/>
    <w:rsid w:val="00690225"/>
    <w:rsid w:val="00691F40"/>
    <w:rsid w:val="006B1512"/>
    <w:rsid w:val="006B178F"/>
    <w:rsid w:val="006C4841"/>
    <w:rsid w:val="00703523"/>
    <w:rsid w:val="00704CD1"/>
    <w:rsid w:val="00706E22"/>
    <w:rsid w:val="007237A0"/>
    <w:rsid w:val="00730BFB"/>
    <w:rsid w:val="00763469"/>
    <w:rsid w:val="00764C4C"/>
    <w:rsid w:val="00790E3B"/>
    <w:rsid w:val="007C022D"/>
    <w:rsid w:val="007C2359"/>
    <w:rsid w:val="007C27C0"/>
    <w:rsid w:val="007F391F"/>
    <w:rsid w:val="008028EC"/>
    <w:rsid w:val="00807E80"/>
    <w:rsid w:val="00821B23"/>
    <w:rsid w:val="00844AA4"/>
    <w:rsid w:val="00860F2E"/>
    <w:rsid w:val="00872AEA"/>
    <w:rsid w:val="008866C0"/>
    <w:rsid w:val="00887292"/>
    <w:rsid w:val="008934C6"/>
    <w:rsid w:val="00897619"/>
    <w:rsid w:val="008C28F5"/>
    <w:rsid w:val="008C5575"/>
    <w:rsid w:val="008E0258"/>
    <w:rsid w:val="008E1F37"/>
    <w:rsid w:val="008E21D1"/>
    <w:rsid w:val="008F2280"/>
    <w:rsid w:val="008F76BD"/>
    <w:rsid w:val="009176C1"/>
    <w:rsid w:val="0093275E"/>
    <w:rsid w:val="0093419C"/>
    <w:rsid w:val="00947DCE"/>
    <w:rsid w:val="00960207"/>
    <w:rsid w:val="00981F06"/>
    <w:rsid w:val="009827B4"/>
    <w:rsid w:val="00986411"/>
    <w:rsid w:val="0099382A"/>
    <w:rsid w:val="00996008"/>
    <w:rsid w:val="009A1F2B"/>
    <w:rsid w:val="009B32CA"/>
    <w:rsid w:val="009B6668"/>
    <w:rsid w:val="009C23DB"/>
    <w:rsid w:val="009D5D7E"/>
    <w:rsid w:val="009D7B0A"/>
    <w:rsid w:val="009E3C2D"/>
    <w:rsid w:val="009E527E"/>
    <w:rsid w:val="009E60CC"/>
    <w:rsid w:val="00A20583"/>
    <w:rsid w:val="00A21157"/>
    <w:rsid w:val="00A266ED"/>
    <w:rsid w:val="00A41F49"/>
    <w:rsid w:val="00A500F9"/>
    <w:rsid w:val="00A64013"/>
    <w:rsid w:val="00A81D03"/>
    <w:rsid w:val="00A82F67"/>
    <w:rsid w:val="00A917F1"/>
    <w:rsid w:val="00A96610"/>
    <w:rsid w:val="00A97527"/>
    <w:rsid w:val="00AA28B5"/>
    <w:rsid w:val="00AC3C42"/>
    <w:rsid w:val="00AC3EE9"/>
    <w:rsid w:val="00AD543A"/>
    <w:rsid w:val="00AD6136"/>
    <w:rsid w:val="00AE2A83"/>
    <w:rsid w:val="00B028F4"/>
    <w:rsid w:val="00B035BA"/>
    <w:rsid w:val="00B035DA"/>
    <w:rsid w:val="00B20C4E"/>
    <w:rsid w:val="00B3517A"/>
    <w:rsid w:val="00B825E0"/>
    <w:rsid w:val="00B83593"/>
    <w:rsid w:val="00B94441"/>
    <w:rsid w:val="00BB178F"/>
    <w:rsid w:val="00BB2731"/>
    <w:rsid w:val="00BB4463"/>
    <w:rsid w:val="00BE0712"/>
    <w:rsid w:val="00BE3E6C"/>
    <w:rsid w:val="00BE4E76"/>
    <w:rsid w:val="00BE6953"/>
    <w:rsid w:val="00BF09F8"/>
    <w:rsid w:val="00C101C2"/>
    <w:rsid w:val="00C15D07"/>
    <w:rsid w:val="00C21D2C"/>
    <w:rsid w:val="00C346C8"/>
    <w:rsid w:val="00C46C7F"/>
    <w:rsid w:val="00C524BD"/>
    <w:rsid w:val="00C73022"/>
    <w:rsid w:val="00C90213"/>
    <w:rsid w:val="00C906C0"/>
    <w:rsid w:val="00CA1A29"/>
    <w:rsid w:val="00CA261F"/>
    <w:rsid w:val="00CA3100"/>
    <w:rsid w:val="00CA563F"/>
    <w:rsid w:val="00CB0EE7"/>
    <w:rsid w:val="00CB4D62"/>
    <w:rsid w:val="00CB7250"/>
    <w:rsid w:val="00CD6FF7"/>
    <w:rsid w:val="00CF7172"/>
    <w:rsid w:val="00D003EB"/>
    <w:rsid w:val="00D00CB5"/>
    <w:rsid w:val="00D066F9"/>
    <w:rsid w:val="00D23521"/>
    <w:rsid w:val="00D247AE"/>
    <w:rsid w:val="00D2490A"/>
    <w:rsid w:val="00D32648"/>
    <w:rsid w:val="00D34686"/>
    <w:rsid w:val="00D43AF5"/>
    <w:rsid w:val="00D4730D"/>
    <w:rsid w:val="00D82492"/>
    <w:rsid w:val="00D8425A"/>
    <w:rsid w:val="00D96EED"/>
    <w:rsid w:val="00DA4E3B"/>
    <w:rsid w:val="00DA6C31"/>
    <w:rsid w:val="00DB0145"/>
    <w:rsid w:val="00DB09A2"/>
    <w:rsid w:val="00DB5D24"/>
    <w:rsid w:val="00DB6101"/>
    <w:rsid w:val="00DC0391"/>
    <w:rsid w:val="00DD2F0B"/>
    <w:rsid w:val="00DD3CF1"/>
    <w:rsid w:val="00DD58AF"/>
    <w:rsid w:val="00DE0C0A"/>
    <w:rsid w:val="00E021BF"/>
    <w:rsid w:val="00E16687"/>
    <w:rsid w:val="00E3535B"/>
    <w:rsid w:val="00E401ED"/>
    <w:rsid w:val="00E45421"/>
    <w:rsid w:val="00E529AD"/>
    <w:rsid w:val="00E54796"/>
    <w:rsid w:val="00E61B62"/>
    <w:rsid w:val="00E730B8"/>
    <w:rsid w:val="00E84C05"/>
    <w:rsid w:val="00E90A8F"/>
    <w:rsid w:val="00E962BA"/>
    <w:rsid w:val="00EA0E95"/>
    <w:rsid w:val="00EA1013"/>
    <w:rsid w:val="00EA25E8"/>
    <w:rsid w:val="00EB2972"/>
    <w:rsid w:val="00EC4E61"/>
    <w:rsid w:val="00ED3920"/>
    <w:rsid w:val="00F05620"/>
    <w:rsid w:val="00F2174E"/>
    <w:rsid w:val="00F26FE9"/>
    <w:rsid w:val="00F31013"/>
    <w:rsid w:val="00F365F5"/>
    <w:rsid w:val="00F40414"/>
    <w:rsid w:val="00F42338"/>
    <w:rsid w:val="00F43025"/>
    <w:rsid w:val="00F555E9"/>
    <w:rsid w:val="00F64366"/>
    <w:rsid w:val="00F86D00"/>
    <w:rsid w:val="00FA389B"/>
    <w:rsid w:val="00FB2D60"/>
    <w:rsid w:val="00FB52C2"/>
    <w:rsid w:val="00FE3D40"/>
    <w:rsid w:val="00FE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87C81"/>
  <w15:docId w15:val="{0A48A865-F91D-4837-A076-95F6A66E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480"/>
    <w:rPr>
      <w:color w:val="0563C1" w:themeColor="hyperlink"/>
      <w:u w:val="single"/>
    </w:rPr>
  </w:style>
  <w:style w:type="character" w:styleId="UnresolvedMention">
    <w:name w:val="Unresolved Mention"/>
    <w:basedOn w:val="DefaultParagraphFont"/>
    <w:uiPriority w:val="99"/>
    <w:semiHidden/>
    <w:unhideWhenUsed/>
    <w:rsid w:val="000B5480"/>
    <w:rPr>
      <w:color w:val="605E5C"/>
      <w:shd w:val="clear" w:color="auto" w:fill="E1DFDD"/>
    </w:rPr>
  </w:style>
  <w:style w:type="paragraph" w:styleId="ListParagraph">
    <w:name w:val="List Paragraph"/>
    <w:basedOn w:val="Normal"/>
    <w:uiPriority w:val="34"/>
    <w:qFormat/>
    <w:rsid w:val="00504258"/>
    <w:pPr>
      <w:ind w:left="720"/>
      <w:contextualSpacing/>
    </w:pPr>
  </w:style>
  <w:style w:type="table" w:styleId="TableGrid">
    <w:name w:val="Table Grid"/>
    <w:basedOn w:val="TableNormal"/>
    <w:uiPriority w:val="39"/>
    <w:rsid w:val="0050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2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5E0"/>
  </w:style>
  <w:style w:type="paragraph" w:styleId="Footer">
    <w:name w:val="footer"/>
    <w:basedOn w:val="Normal"/>
    <w:link w:val="FooterChar"/>
    <w:uiPriority w:val="99"/>
    <w:unhideWhenUsed/>
    <w:rsid w:val="00B82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5E0"/>
  </w:style>
  <w:style w:type="character" w:styleId="FollowedHyperlink">
    <w:name w:val="FollowedHyperlink"/>
    <w:basedOn w:val="DefaultParagraphFont"/>
    <w:uiPriority w:val="99"/>
    <w:semiHidden/>
    <w:unhideWhenUsed/>
    <w:rsid w:val="00E021BF"/>
    <w:rPr>
      <w:color w:val="954F72" w:themeColor="followedHyperlink"/>
      <w:u w:val="single"/>
    </w:rPr>
  </w:style>
  <w:style w:type="table" w:styleId="GridTable1Light-Accent4">
    <w:name w:val="Grid Table 1 Light Accent 4"/>
    <w:basedOn w:val="TableNormal"/>
    <w:uiPriority w:val="46"/>
    <w:rsid w:val="00F3101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3101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10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3101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310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10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jxassistivemathml">
    <w:name w:val="mjx_assistive_mathml"/>
    <w:basedOn w:val="DefaultParagraphFont"/>
    <w:rsid w:val="00423356"/>
  </w:style>
  <w:style w:type="character" w:styleId="PlaceholderText">
    <w:name w:val="Placeholder Text"/>
    <w:basedOn w:val="DefaultParagraphFont"/>
    <w:uiPriority w:val="99"/>
    <w:semiHidden/>
    <w:rsid w:val="00DB0145"/>
    <w:rPr>
      <w:color w:val="808080"/>
    </w:rPr>
  </w:style>
  <w:style w:type="paragraph" w:styleId="NormalWeb">
    <w:name w:val="Normal (Web)"/>
    <w:basedOn w:val="Normal"/>
    <w:uiPriority w:val="99"/>
    <w:semiHidden/>
    <w:unhideWhenUsed/>
    <w:rsid w:val="000C5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rcgbgbk">
    <w:name w:val="enrcg_bgbk"/>
    <w:basedOn w:val="DefaultParagraphFont"/>
    <w:rsid w:val="000C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6004">
      <w:bodyDiv w:val="1"/>
      <w:marLeft w:val="0"/>
      <w:marRight w:val="0"/>
      <w:marTop w:val="0"/>
      <w:marBottom w:val="0"/>
      <w:divBdr>
        <w:top w:val="none" w:sz="0" w:space="0" w:color="auto"/>
        <w:left w:val="none" w:sz="0" w:space="0" w:color="auto"/>
        <w:bottom w:val="none" w:sz="0" w:space="0" w:color="auto"/>
        <w:right w:val="none" w:sz="0" w:space="0" w:color="auto"/>
      </w:divBdr>
    </w:div>
    <w:div w:id="731805457">
      <w:bodyDiv w:val="1"/>
      <w:marLeft w:val="0"/>
      <w:marRight w:val="0"/>
      <w:marTop w:val="0"/>
      <w:marBottom w:val="0"/>
      <w:divBdr>
        <w:top w:val="none" w:sz="0" w:space="0" w:color="auto"/>
        <w:left w:val="none" w:sz="0" w:space="0" w:color="auto"/>
        <w:bottom w:val="none" w:sz="0" w:space="0" w:color="auto"/>
        <w:right w:val="none" w:sz="0" w:space="0" w:color="auto"/>
      </w:divBdr>
      <w:divsChild>
        <w:div w:id="10108922">
          <w:marLeft w:val="0"/>
          <w:marRight w:val="0"/>
          <w:marTop w:val="0"/>
          <w:marBottom w:val="0"/>
          <w:divBdr>
            <w:top w:val="none" w:sz="0" w:space="0" w:color="auto"/>
            <w:left w:val="none" w:sz="0" w:space="0" w:color="auto"/>
            <w:bottom w:val="none" w:sz="0" w:space="0" w:color="auto"/>
            <w:right w:val="none" w:sz="0" w:space="0" w:color="auto"/>
          </w:divBdr>
        </w:div>
        <w:div w:id="269974913">
          <w:marLeft w:val="0"/>
          <w:marRight w:val="0"/>
          <w:marTop w:val="0"/>
          <w:marBottom w:val="0"/>
          <w:divBdr>
            <w:top w:val="none" w:sz="0" w:space="0" w:color="auto"/>
            <w:left w:val="none" w:sz="0" w:space="0" w:color="auto"/>
            <w:bottom w:val="none" w:sz="0" w:space="0" w:color="auto"/>
            <w:right w:val="none" w:sz="0" w:space="0" w:color="auto"/>
          </w:divBdr>
        </w:div>
        <w:div w:id="516584257">
          <w:marLeft w:val="0"/>
          <w:marRight w:val="0"/>
          <w:marTop w:val="0"/>
          <w:marBottom w:val="0"/>
          <w:divBdr>
            <w:top w:val="none" w:sz="0" w:space="0" w:color="auto"/>
            <w:left w:val="none" w:sz="0" w:space="0" w:color="auto"/>
            <w:bottom w:val="none" w:sz="0" w:space="0" w:color="auto"/>
            <w:right w:val="none" w:sz="0" w:space="0" w:color="auto"/>
          </w:divBdr>
        </w:div>
        <w:div w:id="607354197">
          <w:marLeft w:val="0"/>
          <w:marRight w:val="0"/>
          <w:marTop w:val="0"/>
          <w:marBottom w:val="0"/>
          <w:divBdr>
            <w:top w:val="none" w:sz="0" w:space="0" w:color="auto"/>
            <w:left w:val="none" w:sz="0" w:space="0" w:color="auto"/>
            <w:bottom w:val="none" w:sz="0" w:space="0" w:color="auto"/>
            <w:right w:val="none" w:sz="0" w:space="0" w:color="auto"/>
          </w:divBdr>
        </w:div>
        <w:div w:id="1236479667">
          <w:marLeft w:val="0"/>
          <w:marRight w:val="0"/>
          <w:marTop w:val="0"/>
          <w:marBottom w:val="0"/>
          <w:divBdr>
            <w:top w:val="none" w:sz="0" w:space="0" w:color="auto"/>
            <w:left w:val="none" w:sz="0" w:space="0" w:color="auto"/>
            <w:bottom w:val="none" w:sz="0" w:space="0" w:color="auto"/>
            <w:right w:val="none" w:sz="0" w:space="0" w:color="auto"/>
          </w:divBdr>
        </w:div>
        <w:div w:id="1719546144">
          <w:marLeft w:val="0"/>
          <w:marRight w:val="0"/>
          <w:marTop w:val="0"/>
          <w:marBottom w:val="0"/>
          <w:divBdr>
            <w:top w:val="none" w:sz="0" w:space="0" w:color="auto"/>
            <w:left w:val="none" w:sz="0" w:space="0" w:color="auto"/>
            <w:bottom w:val="none" w:sz="0" w:space="0" w:color="auto"/>
            <w:right w:val="none" w:sz="0" w:space="0" w:color="auto"/>
          </w:divBdr>
        </w:div>
        <w:div w:id="1803383836">
          <w:marLeft w:val="0"/>
          <w:marRight w:val="0"/>
          <w:marTop w:val="0"/>
          <w:marBottom w:val="0"/>
          <w:divBdr>
            <w:top w:val="none" w:sz="0" w:space="0" w:color="auto"/>
            <w:left w:val="none" w:sz="0" w:space="0" w:color="auto"/>
            <w:bottom w:val="none" w:sz="0" w:space="0" w:color="auto"/>
            <w:right w:val="none" w:sz="0" w:space="0" w:color="auto"/>
          </w:divBdr>
        </w:div>
      </w:divsChild>
    </w:div>
    <w:div w:id="754211644">
      <w:bodyDiv w:val="1"/>
      <w:marLeft w:val="0"/>
      <w:marRight w:val="0"/>
      <w:marTop w:val="0"/>
      <w:marBottom w:val="0"/>
      <w:divBdr>
        <w:top w:val="none" w:sz="0" w:space="0" w:color="auto"/>
        <w:left w:val="none" w:sz="0" w:space="0" w:color="auto"/>
        <w:bottom w:val="none" w:sz="0" w:space="0" w:color="auto"/>
        <w:right w:val="none" w:sz="0" w:space="0" w:color="auto"/>
      </w:divBdr>
      <w:divsChild>
        <w:div w:id="134643092">
          <w:marLeft w:val="0"/>
          <w:marRight w:val="0"/>
          <w:marTop w:val="0"/>
          <w:marBottom w:val="0"/>
          <w:divBdr>
            <w:top w:val="none" w:sz="0" w:space="0" w:color="auto"/>
            <w:left w:val="none" w:sz="0" w:space="0" w:color="auto"/>
            <w:bottom w:val="none" w:sz="0" w:space="0" w:color="auto"/>
            <w:right w:val="none" w:sz="0" w:space="0" w:color="auto"/>
          </w:divBdr>
        </w:div>
        <w:div w:id="241531759">
          <w:marLeft w:val="0"/>
          <w:marRight w:val="0"/>
          <w:marTop w:val="0"/>
          <w:marBottom w:val="0"/>
          <w:divBdr>
            <w:top w:val="none" w:sz="0" w:space="0" w:color="auto"/>
            <w:left w:val="none" w:sz="0" w:space="0" w:color="auto"/>
            <w:bottom w:val="none" w:sz="0" w:space="0" w:color="auto"/>
            <w:right w:val="none" w:sz="0" w:space="0" w:color="auto"/>
          </w:divBdr>
        </w:div>
        <w:div w:id="986128888">
          <w:marLeft w:val="0"/>
          <w:marRight w:val="0"/>
          <w:marTop w:val="0"/>
          <w:marBottom w:val="0"/>
          <w:divBdr>
            <w:top w:val="none" w:sz="0" w:space="0" w:color="auto"/>
            <w:left w:val="none" w:sz="0" w:space="0" w:color="auto"/>
            <w:bottom w:val="none" w:sz="0" w:space="0" w:color="auto"/>
            <w:right w:val="none" w:sz="0" w:space="0" w:color="auto"/>
          </w:divBdr>
        </w:div>
        <w:div w:id="1097679468">
          <w:marLeft w:val="0"/>
          <w:marRight w:val="0"/>
          <w:marTop w:val="0"/>
          <w:marBottom w:val="0"/>
          <w:divBdr>
            <w:top w:val="none" w:sz="0" w:space="0" w:color="auto"/>
            <w:left w:val="none" w:sz="0" w:space="0" w:color="auto"/>
            <w:bottom w:val="none" w:sz="0" w:space="0" w:color="auto"/>
            <w:right w:val="none" w:sz="0" w:space="0" w:color="auto"/>
          </w:divBdr>
        </w:div>
        <w:div w:id="1301883975">
          <w:marLeft w:val="0"/>
          <w:marRight w:val="0"/>
          <w:marTop w:val="0"/>
          <w:marBottom w:val="0"/>
          <w:divBdr>
            <w:top w:val="none" w:sz="0" w:space="0" w:color="auto"/>
            <w:left w:val="none" w:sz="0" w:space="0" w:color="auto"/>
            <w:bottom w:val="none" w:sz="0" w:space="0" w:color="auto"/>
            <w:right w:val="none" w:sz="0" w:space="0" w:color="auto"/>
          </w:divBdr>
        </w:div>
        <w:div w:id="1304312081">
          <w:marLeft w:val="0"/>
          <w:marRight w:val="0"/>
          <w:marTop w:val="0"/>
          <w:marBottom w:val="0"/>
          <w:divBdr>
            <w:top w:val="none" w:sz="0" w:space="0" w:color="auto"/>
            <w:left w:val="none" w:sz="0" w:space="0" w:color="auto"/>
            <w:bottom w:val="none" w:sz="0" w:space="0" w:color="auto"/>
            <w:right w:val="none" w:sz="0" w:space="0" w:color="auto"/>
          </w:divBdr>
        </w:div>
        <w:div w:id="1345982723">
          <w:marLeft w:val="0"/>
          <w:marRight w:val="0"/>
          <w:marTop w:val="0"/>
          <w:marBottom w:val="0"/>
          <w:divBdr>
            <w:top w:val="none" w:sz="0" w:space="0" w:color="auto"/>
            <w:left w:val="none" w:sz="0" w:space="0" w:color="auto"/>
            <w:bottom w:val="none" w:sz="0" w:space="0" w:color="auto"/>
            <w:right w:val="none" w:sz="0" w:space="0" w:color="auto"/>
          </w:divBdr>
        </w:div>
      </w:divsChild>
    </w:div>
    <w:div w:id="942498228">
      <w:bodyDiv w:val="1"/>
      <w:marLeft w:val="0"/>
      <w:marRight w:val="0"/>
      <w:marTop w:val="0"/>
      <w:marBottom w:val="0"/>
      <w:divBdr>
        <w:top w:val="none" w:sz="0" w:space="0" w:color="auto"/>
        <w:left w:val="none" w:sz="0" w:space="0" w:color="auto"/>
        <w:bottom w:val="none" w:sz="0" w:space="0" w:color="auto"/>
        <w:right w:val="none" w:sz="0" w:space="0" w:color="auto"/>
      </w:divBdr>
      <w:divsChild>
        <w:div w:id="1368798207">
          <w:marLeft w:val="0"/>
          <w:marRight w:val="0"/>
          <w:marTop w:val="0"/>
          <w:marBottom w:val="0"/>
          <w:divBdr>
            <w:top w:val="none" w:sz="0" w:space="0" w:color="auto"/>
            <w:left w:val="none" w:sz="0" w:space="0" w:color="auto"/>
            <w:bottom w:val="none" w:sz="0" w:space="0" w:color="auto"/>
            <w:right w:val="none" w:sz="0" w:space="0" w:color="auto"/>
          </w:divBdr>
          <w:divsChild>
            <w:div w:id="204685385">
              <w:marLeft w:val="0"/>
              <w:marRight w:val="0"/>
              <w:marTop w:val="0"/>
              <w:marBottom w:val="0"/>
              <w:divBdr>
                <w:top w:val="none" w:sz="0" w:space="0" w:color="auto"/>
                <w:left w:val="none" w:sz="0" w:space="0" w:color="auto"/>
                <w:bottom w:val="none" w:sz="0" w:space="0" w:color="auto"/>
                <w:right w:val="none" w:sz="0" w:space="0" w:color="auto"/>
              </w:divBdr>
              <w:divsChild>
                <w:div w:id="918249055">
                  <w:marLeft w:val="0"/>
                  <w:marRight w:val="0"/>
                  <w:marTop w:val="0"/>
                  <w:marBottom w:val="0"/>
                  <w:divBdr>
                    <w:top w:val="none" w:sz="0" w:space="0" w:color="auto"/>
                    <w:left w:val="none" w:sz="0" w:space="0" w:color="auto"/>
                    <w:bottom w:val="none" w:sz="0" w:space="0" w:color="auto"/>
                    <w:right w:val="none" w:sz="0" w:space="0" w:color="auto"/>
                  </w:divBdr>
                  <w:divsChild>
                    <w:div w:id="1714882068">
                      <w:marLeft w:val="0"/>
                      <w:marRight w:val="0"/>
                      <w:marTop w:val="0"/>
                      <w:marBottom w:val="0"/>
                      <w:divBdr>
                        <w:top w:val="none" w:sz="0" w:space="0" w:color="auto"/>
                        <w:left w:val="none" w:sz="0" w:space="0" w:color="auto"/>
                        <w:bottom w:val="none" w:sz="0" w:space="0" w:color="auto"/>
                        <w:right w:val="none" w:sz="0" w:space="0" w:color="auto"/>
                      </w:divBdr>
                      <w:divsChild>
                        <w:div w:id="18982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3618">
          <w:marLeft w:val="0"/>
          <w:marRight w:val="0"/>
          <w:marTop w:val="0"/>
          <w:marBottom w:val="0"/>
          <w:divBdr>
            <w:top w:val="none" w:sz="0" w:space="0" w:color="auto"/>
            <w:left w:val="none" w:sz="0" w:space="0" w:color="auto"/>
            <w:bottom w:val="none" w:sz="0" w:space="0" w:color="auto"/>
            <w:right w:val="none" w:sz="0" w:space="0" w:color="auto"/>
          </w:divBdr>
          <w:divsChild>
            <w:div w:id="1605772750">
              <w:marLeft w:val="0"/>
              <w:marRight w:val="0"/>
              <w:marTop w:val="0"/>
              <w:marBottom w:val="0"/>
              <w:divBdr>
                <w:top w:val="none" w:sz="0" w:space="0" w:color="auto"/>
                <w:left w:val="none" w:sz="0" w:space="0" w:color="auto"/>
                <w:bottom w:val="none" w:sz="0" w:space="0" w:color="auto"/>
                <w:right w:val="none" w:sz="0" w:space="0" w:color="auto"/>
              </w:divBdr>
              <w:divsChild>
                <w:div w:id="7702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EB26-CC6C-4AA4-BF42-371C10AA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Mora</dc:creator>
  <cp:keywords/>
  <dc:description/>
  <cp:lastModifiedBy>Ralph Mora</cp:lastModifiedBy>
  <cp:revision>2</cp:revision>
  <cp:lastPrinted>2023-09-26T22:53:00Z</cp:lastPrinted>
  <dcterms:created xsi:type="dcterms:W3CDTF">2024-02-04T17:36:00Z</dcterms:created>
  <dcterms:modified xsi:type="dcterms:W3CDTF">2024-02-04T17:36:00Z</dcterms:modified>
</cp:coreProperties>
</file>