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jpg" ContentType="image/jpe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Für ein</w:t>
      </w:r>
      <w:r>
        <w:t xml:space="preserve"> </w:t>
      </w:r>
      <w:r>
        <w:rPr>
          <w:b/>
          <w:bCs/>
        </w:rPr>
        <w:t xml:space="preserve">einfaches statisches BJT-Modell</w:t>
      </w:r>
      <w:r>
        <w:t xml:space="preserve"> </w:t>
      </w:r>
      <w:r>
        <w:t xml:space="preserve">würde ich nicht mit allen Datenblatt-Kennlinien anfangen, sondern gezielt nur die Kennfelder einlesen, aus denen sich die wesentlichen Modellparameter identifizieren lassen.</w:t>
      </w:r>
    </w:p>
    <w:p>
      <w:pPr>
        <w:pStyle w:val="BodyText"/>
      </w:pPr>
      <w:r>
        <w:rPr>
          <w:b/>
          <w:bCs/>
        </w:rPr>
        <w:t xml:space="preserve">Minimaler Datensatz</w:t>
      </w:r>
    </w:p>
    <w:p>
      <w:pPr>
        <w:pStyle w:val="BodyText"/>
      </w:pPr>
      <w:r>
        <w:rPr>
          <w:b/>
          <w:bCs/>
        </w:rPr>
        <w:t xml:space="preserve">1. Ausgangskennfeld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für verschiedene feste Basisströme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const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sind die klassischen Transistorkennlinien:</w:t>
      </w:r>
    </w:p>
    <w:p>
      <w:pPr>
        <w:pStyle w:val="BodyText"/>
      </w:pPr>
      <w:r>
        <w:t xml:space="preserve">I_C</w:t>
      </w:r>
    </w:p>
    <w:p>
      <w:pPr>
        <w:pStyle w:val="BodyText"/>
      </w:pPr>
      <w:r>
        <w:t xml:space="preserve">│ IB=80µA</w:t>
      </w:r>
    </w:p>
    <w:p>
      <w:pPr>
        <w:pStyle w:val="BodyText"/>
      </w:pPr>
      <w:r>
        <w:t xml:space="preserve">│ /</w:t>
      </w:r>
    </w:p>
    <w:p>
      <w:pPr>
        <w:pStyle w:val="BodyText"/>
      </w:pPr>
      <w:r>
        <w:t xml:space="preserve">│ /</w:t>
      </w:r>
    </w:p>
    <w:p>
      <w:pPr>
        <w:pStyle w:val="BodyText"/>
      </w:pPr>
      <w:r>
        <w:t xml:space="preserve">│ / IB=60µA</w:t>
      </w:r>
    </w:p>
    <w:p>
      <w:pPr>
        <w:pStyle w:val="BodyText"/>
      </w:pPr>
      <w:r>
        <w:t xml:space="preserve">│ /</w:t>
      </w:r>
    </w:p>
    <w:p>
      <w:pPr>
        <w:pStyle w:val="BodyText"/>
      </w:pPr>
      <w:r>
        <w:t xml:space="preserve">│ / IB=40µA</w:t>
      </w:r>
    </w:p>
    <w:p>
      <w:pPr>
        <w:pStyle w:val="BodyText"/>
      </w:pPr>
      <w:r>
        <w:t xml:space="preserve">└────────── V_CE</w:t>
      </w:r>
    </w:p>
    <w:p>
      <w:pPr>
        <w:pStyle w:val="BodyText"/>
      </w:pPr>
      <w:r>
        <w:t xml:space="preserve">Daraus kann man bestimmen:</w:t>
      </w:r>
    </w:p>
    <w:p>
      <w:pPr>
        <w:numPr>
          <w:ilvl w:val="0"/>
          <w:numId w:val="1001"/>
        </w:numPr>
      </w:pPr>
      <w:r>
        <w:t xml:space="preserve">Early-Spannung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</w:p>
    <w:p>
      <w:pPr>
        <w:numPr>
          <w:ilvl w:val="0"/>
          <w:numId w:val="1001"/>
        </w:numPr>
      </w:pPr>
      <w:r>
        <w:t xml:space="preserve">Ausgangsleitwert</w:t>
      </w:r>
    </w:p>
    <w:p>
      <w:pPr>
        <w:numPr>
          <w:ilvl w:val="0"/>
          <w:numId w:val="1001"/>
        </w:numPr>
      </w:pPr>
      <w:r>
        <w:t xml:space="preserve">Ausgangswiderstand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o</m:t>
            </m:r>
          </m:sub>
        </m:sSub>
      </m:oMath>
    </w:p>
    <w:p>
      <w:pPr>
        <w:numPr>
          <w:ilvl w:val="0"/>
          <w:numId w:val="1001"/>
        </w:numPr>
      </w:pPr>
      <w:r>
        <w:t xml:space="preserve">β-Verlauf</w:t>
      </w:r>
    </w:p>
    <w:p>
      <w:pPr>
        <w:pStyle w:val="FirstParagraph"/>
      </w:pPr>
      <w:r>
        <w:rPr>
          <w:b/>
          <w:bCs/>
        </w:rPr>
        <w:t xml:space="preserve">2. Gummel-Plot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und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bei festem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(z.B. 5 V oder 10 V).</w:t>
      </w:r>
    </w:p>
    <w:p>
      <w:pPr>
        <w:pStyle w:val="BodyText"/>
      </w:pPr>
      <w:r>
        <w:t xml:space="preserve">Daraus erhält man:</w:t>
      </w:r>
    </w:p>
    <w:p>
      <w:pPr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S</m:t>
            </m:r>
          </m:sub>
        </m:sSub>
      </m:oMath>
    </w:p>
    <w:p>
      <w:pPr>
        <w:numPr>
          <w:ilvl w:val="0"/>
          <w:numId w:val="1002"/>
        </w:numPr>
      </w:pPr>
      <m:oMath>
        <m:sSub>
          <m:e>
            <m:r>
              <m:t>β</m:t>
            </m:r>
          </m:e>
          <m:sub>
            <m:r>
              <m:t>F</m:t>
            </m:r>
          </m:sub>
        </m:sSub>
      </m:oMath>
    </w:p>
    <w:p>
      <w:pPr>
        <w:numPr>
          <w:ilvl w:val="0"/>
          <w:numId w:val="1002"/>
        </w:numPr>
      </w:pPr>
      <w:r>
        <w:t xml:space="preserve">Idealfaktor</w:t>
      </w:r>
      <w:r>
        <w:t xml:space="preserve"> </w:t>
      </w:r>
      <m:oMath>
        <m:r>
          <m:t>n</m:t>
        </m:r>
      </m:oMath>
    </w:p>
    <w:p>
      <w:pPr>
        <w:pStyle w:val="FirstParagraph"/>
      </w:pPr>
      <w:r>
        <w:rPr>
          <w:b/>
          <w:bCs/>
        </w:rPr>
        <w:t xml:space="preserve">Welche Parameter lassen sich bestimmen?</w:t>
      </w:r>
    </w:p>
    <w:p>
      <w:pPr>
        <w:pStyle w:val="BodyText"/>
      </w:pPr>
      <w:r>
        <w:rPr>
          <w:b/>
          <w:bCs/>
        </w:rPr>
        <w:t xml:space="preserve">Sättigungsstrom</w:t>
      </w:r>
      <w:r>
        <w:t xml:space="preserve"> </w:t>
      </w:r>
      <m:oMath>
        <m:sSub>
          <m:e>
            <m:r>
              <m:rPr>
                <m:sty m:val="b"/>
              </m:rPr>
              <m:t>I</m:t>
            </m:r>
          </m:e>
          <m:sub>
            <m:r>
              <m:rPr>
                <m:sty m:val="b"/>
              </m:rPr>
              <m:t>S</m:t>
            </m:r>
          </m:sub>
        </m:sSub>
      </m:oMath>
    </w:p>
    <w:p>
      <w:pPr>
        <w:pStyle w:val="BodyText"/>
      </w:pPr>
      <w:r>
        <w:t xml:space="preserve">Aus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</m:oMath>
      </m:oMathPara>
    </w:p>
    <w:p>
      <w:pPr>
        <w:pStyle w:val="FirstParagraph"/>
      </w:pPr>
      <w:r>
        <w:t xml:space="preserve">folgt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Im Gummel-Plot:</w:t>
      </w:r>
    </w:p>
    <w:p>
      <w:pPr>
        <w:numPr>
          <w:ilvl w:val="0"/>
          <w:numId w:val="1003"/>
        </w:numPr>
      </w:pPr>
      <w:r>
        <w:t xml:space="preserve">Gerade fitten</w:t>
      </w:r>
    </w:p>
    <w:p>
      <w:pPr>
        <w:numPr>
          <w:ilvl w:val="0"/>
          <w:numId w:val="1003"/>
        </w:numPr>
      </w:pPr>
      <w:r>
        <w:t xml:space="preserve">auf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extrapolieren</w:t>
      </w:r>
    </w:p>
    <w:p>
      <w:pPr>
        <w:pStyle w:val="FirstParagraph"/>
      </w:pPr>
      <w:r>
        <w:t xml:space="preserve">Ergebnis: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Idealfaktor</w:t>
      </w:r>
      <w:r>
        <w:t xml:space="preserve"> </w:t>
      </w:r>
      <m:oMath>
        <m:r>
          <m:rPr>
            <m:sty m:val="b"/>
          </m:rPr>
          <m:t>n</m:t>
        </m:r>
      </m:oMath>
    </w:p>
    <w:p>
      <w:pPr>
        <w:pStyle w:val="BodyText"/>
      </w:pPr>
      <w:r>
        <w:t xml:space="preserve">Steigung der Gummel-Kurve: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num>
            <m:den>
              <m:r>
                <m:t>d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also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Typisch:</w:t>
      </w:r>
    </w:p>
    <w:p>
      <w:pPr>
        <w:pStyle w:val="BodyText"/>
      </w:pPr>
      <m:oMathPara>
        <m:oMathParaPr>
          <m:jc m:val="center"/>
        </m:oMathParaPr>
        <m:oMath>
          <m:r>
            <m:t>1.0</m:t>
          </m:r>
          <m:r>
            <m:rPr>
              <m:sty m:val="p"/>
            </m:rPr>
            <m:t>&lt;</m:t>
          </m:r>
          <m:r>
            <m:t>n</m:t>
          </m:r>
          <m:r>
            <m:rPr>
              <m:sty m:val="p"/>
            </m:rPr>
            <m:t>&lt;</m:t>
          </m:r>
          <m:r>
            <m:t>1.2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Stromverstärkung</w:t>
      </w:r>
      <w:r>
        <w:t xml:space="preserve"> </w:t>
      </w:r>
      <m:oMath>
        <m:sSub>
          <m:e>
            <m:r>
              <m:rPr>
                <m:sty m:val="b"/>
              </m:rPr>
              <m:t>β</m:t>
            </m:r>
          </m:e>
          <m:sub>
            <m:r>
              <m:rPr>
                <m:sty m:val="b"/>
              </m:rPr>
              <m:t>F</m:t>
            </m:r>
          </m:sub>
        </m:sSub>
      </m:oMath>
    </w:p>
    <w:p>
      <w:pPr>
        <w:pStyle w:val="BodyText"/>
      </w:pPr>
      <w:r>
        <w:t xml:space="preserve">Aus dem Gummel-Plot: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Einfach im aktiven Bereich mitteln.</w:t>
      </w:r>
    </w:p>
    <w:p>
      <w:pPr>
        <w:pStyle w:val="BodyText"/>
      </w:pPr>
      <w:r>
        <w:t xml:space="preserve">Typisch:</w:t>
      </w:r>
    </w:p>
    <w:p>
      <w:pPr>
        <w:pStyle w:val="BodyText"/>
      </w:pPr>
      <m:oMathPara>
        <m:oMathParaPr>
          <m:jc m:val="center"/>
        </m:oMathParaPr>
        <m:oMath>
          <m:r>
            <m:t>50</m:t>
          </m:r>
          <m:r>
            <m:rPr>
              <m:sty m:val="p"/>
            </m:rPr>
            <m:t>…</m:t>
          </m:r>
          <m:r>
            <m:t>300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Early-Spannung</w:t>
      </w:r>
      <w:r>
        <w:t xml:space="preserve"> </w:t>
      </w:r>
      <m:oMath>
        <m:sSub>
          <m:e>
            <m:r>
              <m:rPr>
                <m:sty m:val="b"/>
              </m:rPr>
              <m:t>V</m:t>
            </m:r>
          </m:e>
          <m:sub>
            <m:r>
              <m:rPr>
                <m:sty m:val="b"/>
              </m:rPr>
              <m:t>A</m:t>
            </m:r>
          </m:sub>
        </m:sSub>
      </m:oMath>
    </w:p>
    <w:p>
      <w:pPr>
        <w:pStyle w:val="BodyText"/>
      </w:pPr>
      <w:r>
        <w:t xml:space="preserve">Aus den Ausgangskennlinien.</w:t>
      </w:r>
    </w:p>
    <w:p>
      <w:pPr>
        <w:pStyle w:val="BodyText"/>
      </w:pPr>
      <w:r>
        <w:t xml:space="preserve">Für jede Kennlinie: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Lineare Extrapolation.</w:t>
      </w:r>
    </w:p>
    <w:p>
      <w:pPr>
        <w:pStyle w:val="BodyText"/>
      </w:pPr>
      <w:r>
        <w:t xml:space="preserve">Alle Geraden schneiden sich ungefähr bei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Beispiel: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/</w:t>
      </w:r>
    </w:p>
    <w:p>
      <w:pPr>
        <w:pStyle w:val="BodyText"/>
      </w:pPr>
      <w:r>
        <w:t xml:space="preserve">----/---------</w:t>
      </w:r>
    </w:p>
    <w:p>
      <w:pPr>
        <w:pStyle w:val="BodyText"/>
      </w:pPr>
      <w:r>
        <w:t xml:space="preserve">-100V</w:t>
      </w:r>
    </w:p>
    <w:p>
      <w:pPr>
        <w:pStyle w:val="BodyText"/>
      </w:pPr>
      <w:r>
        <w:t xml:space="preserve">ergibt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100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Daraus erhältst du bereits dein momentanes Modell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t>q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n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den>
              </m:f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</m:e>
          </m:d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den>
          </m:f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Mit lediglich</w:t>
      </w:r>
    </w:p>
    <w:p>
      <w:pPr>
        <w:numPr>
          <w:ilvl w:val="0"/>
          <w:numId w:val="1004"/>
        </w:numPr>
      </w:pPr>
      <m:oMath>
        <m:sSub>
          <m:e>
            <m:r>
              <m:t>I</m:t>
            </m:r>
          </m:e>
          <m:sub>
            <m:r>
              <m:t>S</m:t>
            </m:r>
          </m:sub>
        </m:sSub>
      </m:oMath>
    </w:p>
    <w:p>
      <w:pPr>
        <w:numPr>
          <w:ilvl w:val="0"/>
          <w:numId w:val="1004"/>
        </w:numPr>
      </w:pPr>
      <m:oMath>
        <m:r>
          <m:t>n</m:t>
        </m:r>
      </m:oMath>
    </w:p>
    <w:p>
      <w:pPr>
        <w:numPr>
          <w:ilvl w:val="0"/>
          <w:numId w:val="1004"/>
        </w:numPr>
      </w:pPr>
      <m:oMath>
        <m:sSub>
          <m:e>
            <m:r>
              <m:t>β</m:t>
            </m:r>
          </m:e>
          <m:sub>
            <m:r>
              <m:t>F</m:t>
            </m:r>
          </m:sub>
        </m:sSub>
      </m:oMath>
    </w:p>
    <w:p>
      <w:pPr>
        <w:numPr>
          <w:ilvl w:val="0"/>
          <w:numId w:val="1004"/>
        </w:numPr>
      </w:pPr>
      <m:oMath>
        <m:sSub>
          <m:e>
            <m:r>
              <m:t>V</m:t>
            </m:r>
          </m:e>
          <m:sub>
            <m:r>
              <m:t>A</m:t>
            </m:r>
          </m:sub>
        </m:sSub>
      </m:oMath>
    </w:p>
    <w:p>
      <w:pPr>
        <w:pStyle w:val="FirstParagraph"/>
      </w:pPr>
      <w:r>
        <w:t xml:space="preserve">hast du schon ein erstaunlich gutes statisches Modell.</w:t>
      </w:r>
    </w:p>
    <w:p>
      <w:pPr>
        <w:pStyle w:val="BodyText"/>
      </w:pPr>
      <w:r>
        <w:rPr>
          <w:b/>
          <w:bCs/>
        </w:rPr>
        <w:t xml:space="preserve">Falls du etwas weiter gehen möchtest</w:t>
      </w:r>
    </w:p>
    <w:p>
      <w:pPr>
        <w:pStyle w:val="BodyText"/>
      </w:pPr>
      <w:r>
        <w:t xml:space="preserve">Zusätzlich interessant:</w:t>
      </w:r>
    </w:p>
    <w:p>
      <w:pPr>
        <w:pStyle w:val="BodyText"/>
      </w:pPr>
      <w:r>
        <w:rPr>
          <w:b/>
          <w:bCs/>
        </w:rPr>
        <w:t xml:space="preserve">Eingangskennlinie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für verschiedene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Damit könntest du prüfen, ob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einen eigenen Early-Effekt zeigt.</w:t>
      </w:r>
    </w:p>
    <w:p>
      <w:pPr>
        <w:pStyle w:val="BodyText"/>
      </w:pPr>
      <w:r>
        <w:t xml:space="preserve">Dann käme man zu einem erweiterten Modell: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den>
          </m:f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Meine Empfehlung für dein Manuskript</w:t>
      </w:r>
    </w:p>
    <w:p>
      <w:pPr>
        <w:pStyle w:val="BodyText"/>
      </w:pPr>
      <w:r>
        <w:t xml:space="preserve">Für einen Bachelor-Kurs bzw. eine Vorlesung „Numerische Methoden in der Elektronik“ würde ich genau diese vier Parameter extrahieren:</w:t>
      </w:r>
    </w:p>
    <w:p>
      <w:pPr>
        <w:pStyle w:val="BodyText"/>
      </w:pPr>
      <w:r>
        <w:t xml:space="preserve">$$\boxed{I_{S},\text{\:\,}n,\text{\:\,}\beta_{F},\text{\:\,}V_{A}}$$</w:t>
      </w:r>
    </w:p>
    <w:p>
      <w:pPr>
        <w:pStyle w:val="FirstParagraph"/>
      </w:pPr>
      <w:r>
        <w:t xml:space="preserve">und als benötigte Messdaten nur</w:t>
      </w:r>
    </w:p>
    <w:p>
      <w:pPr>
        <w:numPr>
          <w:ilvl w:val="0"/>
          <w:numId w:val="1005"/>
        </w:numPr>
      </w:pPr>
      <w:r>
        <w:t xml:space="preserve">Gummel-Plot</w:t>
      </w:r>
    </w:p>
    <w:p>
      <w:pPr>
        <w:numPr>
          <w:ilvl w:val="0"/>
          <w:numId w:val="1005"/>
        </w:numPr>
      </w:pPr>
      <w:r>
        <w:t xml:space="preserve">Ausgangskennfeld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</w:p>
    <w:p>
      <w:pPr>
        <w:pStyle w:val="FirstParagraph"/>
      </w:pPr>
      <w:r>
        <w:t xml:space="preserve">verwenden.</w:t>
      </w:r>
    </w:p>
    <w:p>
      <w:pPr>
        <w:pStyle w:val="BodyText"/>
      </w:pPr>
      <w:r>
        <w:t xml:space="preserve">Damit ist das Modell noch übersichtlich, aber bereits deutlich realistischer als die klassische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nor/>
            <m:sty m:val="p"/>
          </m:rPr>
          <m:t>const.</m:t>
        </m:r>
      </m:oMath>
      <w:r>
        <w:t xml:space="preserve">-Näherung.</w:t>
      </w:r>
    </w:p>
    <w:p>
      <w:pPr>
        <w:pStyle w:val="BodyText"/>
      </w:pPr>
      <w:r>
        <w:t xml:space="preserve">Für dein aktuelles Modell brauchst du in LTspice gar kein kompliziertes Gummel-Poon-Modell. Ein sehr einfaches und überraschend gut passendes Modell wäre: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_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_</m:t>
          </m:r>
          <m:r>
            <m:t>S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B</m:t>
                  </m:r>
                  <m:r>
                    <m:t>E</m:t>
                  </m:r>
                </m:num>
                <m:den>
                  <m:r>
                    <m:t>n</m:t>
                  </m:r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T</m:t>
                  </m:r>
                </m:den>
              </m:f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C</m:t>
                  </m:r>
                  <m:r>
                    <m:t>E</m:t>
                  </m:r>
                </m:num>
                <m:den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A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mit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_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_</m:t>
              </m:r>
              <m:r>
                <m:t>C</m:t>
              </m:r>
            </m:num>
            <m:den>
              <m:r>
                <m:t>β</m:t>
              </m:r>
              <m:r>
                <m:rPr>
                  <m:sty m:val="p"/>
                </m:rPr>
                <m:t>_</m:t>
              </m:r>
              <m:r>
                <m:t>F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entspricht exakt deinem Python-Modell.</w:t>
      </w:r>
    </w:p>
    <w:p>
      <w:pPr>
        <w:pStyle w:val="BodyText"/>
      </w:pPr>
      <w:r>
        <w:rPr>
          <w:b/>
          <w:bCs/>
        </w:rPr>
        <w:t xml:space="preserve">Variante 1: Einfaches LTspice-BJT-Modell</w:t>
      </w:r>
    </w:p>
    <w:p>
      <w:pPr>
        <w:pStyle w:val="BodyText"/>
      </w:pPr>
      <w:r>
        <w:t xml:space="preserve">LTspice verwendet intern bereits das Gummel-Poon-Modell.</w:t>
      </w:r>
    </w:p>
    <w:p>
      <w:pPr>
        <w:pStyle w:val="BodyText"/>
      </w:pPr>
      <w:r>
        <w:t xml:space="preserve">Daher genügt oft:</w:t>
      </w:r>
    </w:p>
    <w:p>
      <w:pPr>
        <w:pStyle w:val="BodyText"/>
      </w:pPr>
      <w:r>
        <w:t xml:space="preserve">.model NPN_SIMPLE NPN(</w:t>
      </w:r>
    </w:p>
    <w:p>
      <w:pPr>
        <w:pStyle w:val="BodyText"/>
      </w:pPr>
      <w:r>
        <w:t xml:space="preserve">+ IS=1e-13</w:t>
      </w:r>
    </w:p>
    <w:p>
      <w:pPr>
        <w:pStyle w:val="BodyText"/>
      </w:pPr>
      <w:r>
        <w:t xml:space="preserve">+ BF=100</w:t>
      </w:r>
    </w:p>
    <w:p>
      <w:pPr>
        <w:pStyle w:val="BodyText"/>
      </w:pPr>
      <w:r>
        <w:t xml:space="preserve">+ VAF=100</w:t>
      </w:r>
    </w:p>
    <w:p>
      <w:pPr>
        <w:pStyle w:val="BodyText"/>
      </w:pPr>
      <w:r>
        <w:t xml:space="preserve">+ NF=1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Bedeutung:</w:t>
      </w:r>
    </w:p>
    <w:p>
      <w:pPr>
        <w:pStyle w:val="BodyText"/>
      </w:pPr>
      <w:r>
        <w:t xml:space="preserve">IS   = Sättigungsstrom</w:t>
      </w:r>
    </w:p>
    <w:p>
      <w:pPr>
        <w:pStyle w:val="BodyText"/>
      </w:pPr>
      <w:r>
        <w:t xml:space="preserve">BF   = Vorwärtsverstärkung βF</w:t>
      </w:r>
    </w:p>
    <w:p>
      <w:pPr>
        <w:pStyle w:val="BodyText"/>
      </w:pPr>
      <w:r>
        <w:t xml:space="preserve">VAF  = Early-Spannung</w:t>
      </w:r>
    </w:p>
    <w:p>
      <w:pPr>
        <w:pStyle w:val="BodyText"/>
      </w:pPr>
      <w:r>
        <w:t xml:space="preserve">NF   = Emissionskoeffizient n</w:t>
      </w:r>
    </w:p>
    <w:p>
      <w:pPr>
        <w:pStyle w:val="BodyText"/>
      </w:pPr>
      <w:r>
        <w:t xml:space="preserve">Das entspricht nahezu direkt deinen Parametern:</w:t>
      </w:r>
    </w:p>
    <w:p>
      <w:pPr>
        <w:pStyle w:val="BodyText"/>
      </w:pPr>
      <w:r>
        <w:t xml:space="preserve">I_S = 1e-13</w:t>
      </w:r>
    </w:p>
    <w:p>
      <w:pPr>
        <w:pStyle w:val="BodyText"/>
      </w:pPr>
      <w:r>
        <w:t xml:space="preserve">beta_F = 100</w:t>
      </w:r>
    </w:p>
    <w:p>
      <w:pPr>
        <w:pStyle w:val="BodyText"/>
      </w:pPr>
      <w:r>
        <w:t xml:space="preserve">V_A = 100</w:t>
      </w:r>
    </w:p>
    <w:p>
      <w:pPr>
        <w:pStyle w:val="BodyText"/>
      </w:pPr>
      <w:r>
        <w:t xml:space="preserve">n = 1</w:t>
      </w:r>
    </w:p>
    <w:p>
      <w:pPr>
        <w:pStyle w:val="BodyText"/>
      </w:pPr>
      <w:r>
        <w:rPr>
          <w:b/>
          <w:bCs/>
        </w:rPr>
        <w:t xml:space="preserve">Schaltung</w:t>
      </w:r>
    </w:p>
    <w:p>
      <w:pPr>
        <w:pStyle w:val="BodyText"/>
      </w:pPr>
      <w:r>
        <w:t xml:space="preserve">VCC   VCC 0 25</w:t>
      </w:r>
    </w:p>
    <w:p>
      <w:pPr>
        <w:pStyle w:val="BodyText"/>
      </w:pPr>
      <w:r>
        <w:t xml:space="preserve">RC    VCC C 100</w:t>
      </w:r>
    </w:p>
    <w:p>
      <w:pPr>
        <w:pStyle w:val="BodyText"/>
      </w:pPr>
      <w:r>
        <w:t xml:space="preserve">RB    VCC B 209k</w:t>
      </w:r>
    </w:p>
    <w:p>
      <w:pPr>
        <w:pStyle w:val="BodyText"/>
      </w:pPr>
      <w:r>
        <w:t xml:space="preserve">Q1    C B 0 NPN_SIMPLE</w:t>
      </w:r>
    </w:p>
    <w:p>
      <w:pPr>
        <w:pStyle w:val="BodyText"/>
      </w:pPr>
      <w:r>
        <w:rPr>
          <w:b/>
          <w:bCs/>
        </w:rPr>
        <w:t xml:space="preserve">Arbeitspunktanalyse</w:t>
      </w:r>
    </w:p>
    <w:p>
      <w:pPr>
        <w:pStyle w:val="BodyText"/>
      </w:pPr>
      <w:r>
        <w:t xml:space="preserve">.op</w:t>
      </w:r>
    </w:p>
    <w:p>
      <w:pPr>
        <w:pStyle w:val="BodyText"/>
      </w:pPr>
      <w:r>
        <w:t xml:space="preserve">liefert dann ungefähr:</w:t>
      </w:r>
    </w:p>
    <w:p>
      <w:pPr>
        <w:pStyle w:val="BodyText"/>
      </w:pPr>
      <w:r>
        <w:t xml:space="preserve">VBE ≈ 0.65 V</w:t>
      </w:r>
    </w:p>
    <w:p>
      <w:pPr>
        <w:pStyle w:val="BodyText"/>
      </w:pPr>
      <w:r>
        <w:t xml:space="preserve">VCE ≈ 12.5 V</w:t>
      </w:r>
    </w:p>
    <w:p>
      <w:pPr>
        <w:pStyle w:val="BodyText"/>
      </w:pPr>
      <w:r>
        <w:t xml:space="preserve">IC  ≈ 125 mA</w:t>
      </w:r>
    </w:p>
    <w:p>
      <w:pPr>
        <w:pStyle w:val="BodyText"/>
      </w:pPr>
      <w:r>
        <w:t xml:space="preserve">IB  ≈ 1.25 mA</w:t>
      </w:r>
    </w:p>
    <w:p>
      <w:pPr>
        <w:pStyle w:val="BodyText"/>
      </w:pPr>
      <w:r>
        <w:t xml:space="preserve">für deinen aktuellen Fall</w:t>
      </w:r>
    </w:p>
    <w:p>
      <w:pPr>
        <w:pStyle w:val="BodyText"/>
      </w:pPr>
      <w:r>
        <w:t xml:space="preserve">VCC = 25 V</w:t>
      </w:r>
    </w:p>
    <w:p>
      <w:pPr>
        <w:pStyle w:val="BodyText"/>
      </w:pPr>
      <w:r>
        <w:t xml:space="preserve">RC  = 100 Ω</w:t>
      </w:r>
    </w:p>
    <w:p>
      <w:pPr>
        <w:pStyle w:val="BodyText"/>
      </w:pPr>
      <w:r>
        <w:rPr>
          <w:b/>
          <w:bCs/>
        </w:rPr>
        <w:t xml:space="preserve">Welche Kennlinien würde ich vermessen?</w:t>
      </w:r>
    </w:p>
    <w:p>
      <w:pPr>
        <w:pStyle w:val="BodyText"/>
      </w:pPr>
      <w:r>
        <w:rPr>
          <w:b/>
          <w:bCs/>
        </w:rPr>
        <w:t xml:space="preserve">1. Gummel-Plot</w:t>
      </w:r>
    </w:p>
    <w:p>
      <w:pPr>
        <w:pStyle w:val="BodyText"/>
      </w:pPr>
      <w:r>
        <w:t xml:space="preserve">Simulation:</w:t>
      </w:r>
    </w:p>
    <w:p>
      <w:pPr>
        <w:pStyle w:val="BodyText"/>
      </w:pPr>
      <w:r>
        <w:t xml:space="preserve">.dc VBE 0.4 0.9 1m</w:t>
      </w:r>
    </w:p>
    <w:p>
      <w:pPr>
        <w:pStyle w:val="BodyText"/>
      </w:pPr>
      <w:r>
        <w:t xml:space="preserve">Auswertung:</w:t>
      </w:r>
    </w:p>
    <w:p>
      <w:pPr>
        <w:pStyle w:val="BodyText"/>
      </w:pPr>
      <w:r>
        <w:t xml:space="preserve">Ic(VBE)</w:t>
      </w:r>
    </w:p>
    <w:p>
      <w:pPr>
        <w:pStyle w:val="BodyText"/>
      </w:pPr>
      <w:r>
        <w:t xml:space="preserve">Ib(VBE)</w:t>
      </w:r>
    </w:p>
    <w:p>
      <w:pPr>
        <w:pStyle w:val="BodyText"/>
      </w:pPr>
      <w:r>
        <w:t xml:space="preserve">Daraus:</w:t>
      </w:r>
    </w:p>
    <w:p>
      <w:pPr>
        <w:numPr>
          <w:ilvl w:val="0"/>
          <w:numId w:val="1006"/>
        </w:numPr>
      </w:pPr>
      <w:r>
        <w:t xml:space="preserve">IS</w:t>
      </w:r>
    </w:p>
    <w:p>
      <w:pPr>
        <w:numPr>
          <w:ilvl w:val="0"/>
          <w:numId w:val="1006"/>
        </w:numPr>
      </w:pPr>
      <w:r>
        <w:t xml:space="preserve">BF</w:t>
      </w:r>
    </w:p>
    <w:p>
      <w:pPr>
        <w:numPr>
          <w:ilvl w:val="0"/>
          <w:numId w:val="1006"/>
        </w:numPr>
      </w:pPr>
      <w:r>
        <w:t xml:space="preserve">NF</w:t>
      </w:r>
    </w:p>
    <w:p>
      <w:pPr>
        <w:pStyle w:val="FirstParagraph"/>
      </w:pPr>
      <w:r>
        <w:rPr>
          <w:b/>
          <w:bCs/>
        </w:rPr>
        <w:t xml:space="preserve">2. Ausgangskennlinien</w:t>
      </w:r>
    </w:p>
    <w:p>
      <w:pPr>
        <w:pStyle w:val="BodyText"/>
      </w:pPr>
      <w:r>
        <w:t xml:space="preserve">Simulation:</w:t>
      </w:r>
    </w:p>
    <w:p>
      <w:pPr>
        <w:pStyle w:val="BodyText"/>
      </w:pPr>
      <w:r>
        <w:t xml:space="preserve">.step param IB 10u 200u 20u</w:t>
      </w:r>
    </w:p>
    <w:p>
      <w:pPr>
        <w:pStyle w:val="BodyText"/>
      </w:pPr>
      <w:r>
        <w:t xml:space="preserve">.dc VCE 0 25 0.1</w:t>
      </w:r>
    </w:p>
    <w:p>
      <w:pPr>
        <w:pStyle w:val="BodyText"/>
      </w:pPr>
      <w:r>
        <w:t xml:space="preserve">Daraus:</w:t>
      </w:r>
    </w:p>
    <w:p>
      <w:pPr>
        <w:numPr>
          <w:ilvl w:val="0"/>
          <w:numId w:val="1007"/>
        </w:numPr>
      </w:pPr>
      <w:r>
        <w:t xml:space="preserve">VAF</w:t>
      </w:r>
    </w:p>
    <w:p>
      <w:pPr>
        <w:numPr>
          <w:ilvl w:val="0"/>
          <w:numId w:val="1007"/>
        </w:numPr>
      </w:pPr>
      <w:r>
        <w:t xml:space="preserve">Ausgangswiderstand</w:t>
      </w:r>
    </w:p>
    <w:p>
      <w:pPr>
        <w:numPr>
          <w:ilvl w:val="0"/>
          <w:numId w:val="1007"/>
        </w:numPr>
      </w:pPr>
      <w:r>
        <w:t xml:space="preserve">β-Verlauf</w:t>
      </w:r>
    </w:p>
    <w:p>
      <w:pPr>
        <w:pStyle w:val="FirstParagraph"/>
      </w:pPr>
      <w:r>
        <w:rPr>
          <w:b/>
          <w:bCs/>
        </w:rPr>
        <w:t xml:space="preserve">Parameterextraktion</w:t>
      </w:r>
    </w:p>
    <w:p>
      <w:pPr>
        <w:pStyle w:val="BodyText"/>
      </w:pPr>
      <w:r>
        <w:t xml:space="preserve">Mit deinen Vorlesungszielen würde ich exakt diese vier Größen bestimmen:</w:t>
      </w:r>
    </w:p>
    <w:p>
      <w:pPr>
        <w:pStyle w:val="BodyText"/>
      </w:pPr>
      <w:r>
        <w:t xml:space="preserve">IS</w:t>
      </w:r>
    </w:p>
    <w:p>
      <w:pPr>
        <w:pStyle w:val="BodyText"/>
      </w:pPr>
      <w:r>
        <w:t xml:space="preserve">BF</w:t>
      </w:r>
    </w:p>
    <w:p>
      <w:pPr>
        <w:pStyle w:val="BodyText"/>
      </w:pPr>
      <w:r>
        <w:t xml:space="preserve">NF</w:t>
      </w:r>
    </w:p>
    <w:p>
      <w:pPr>
        <w:pStyle w:val="BodyText"/>
      </w:pPr>
      <w:r>
        <w:t xml:space="preserve">VAF</w:t>
      </w:r>
    </w:p>
    <w:p>
      <w:pPr>
        <w:pStyle w:val="BodyText"/>
      </w:pPr>
      <w:r>
        <w:t xml:space="preserve">also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51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Sättigungsstrom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Gleichstromverstärkung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Idealfaktor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Early-Spannung</w:t>
            </w:r>
          </w:p>
        </w:tc>
      </w:tr>
    </w:tbl>
    <w:p>
      <w:pPr>
        <w:pStyle w:val="BodyText"/>
      </w:pPr>
      <w:r>
        <w:rPr>
          <w:b/>
          <w:bCs/>
        </w:rPr>
        <w:t xml:space="preserve">Noch schöner für die Vorlesung</w:t>
      </w:r>
    </w:p>
    <w:p>
      <w:pPr>
        <w:pStyle w:val="BodyText"/>
      </w:pPr>
      <w:r>
        <w:t xml:space="preserve">Dann ergibt sich ein direkter Zusammenhang zwischen Simulation und Python:</w:t>
      </w:r>
    </w:p>
    <w:p>
      <w:pPr>
        <w:pStyle w:val="BodyText"/>
      </w:pPr>
      <w:r>
        <w:t xml:space="preserve">Python:</w:t>
      </w:r>
    </w:p>
    <w:p>
      <w:pPr>
        <w:pStyle w:val="BodyText"/>
      </w:pPr>
      <w:r>
        <w:t xml:space="preserve">I_B = (I_S/beta_F) * exp(...)</w:t>
      </w:r>
    </w:p>
    <w:p>
      <w:pPr>
        <w:pStyle w:val="BodyText"/>
      </w:pPr>
      <w:r>
        <w:t xml:space="preserve">I_C = I_S * exp(...) * (1 + V_CE/V_A)</w:t>
      </w:r>
    </w:p>
    <w:p>
      <w:pPr>
        <w:pStyle w:val="BodyText"/>
      </w:pPr>
      <w:r>
        <w:t xml:space="preserve">LTspice:</w:t>
      </w:r>
    </w:p>
    <w:p>
      <w:pPr>
        <w:pStyle w:val="BodyText"/>
      </w:pPr>
      <w:r>
        <w:t xml:space="preserve">.model NPN_SIMPLE NPN(</w:t>
      </w:r>
    </w:p>
    <w:p>
      <w:pPr>
        <w:pStyle w:val="BodyText"/>
      </w:pPr>
      <w:r>
        <w:t xml:space="preserve">+ IS=1e-13</w:t>
      </w:r>
    </w:p>
    <w:p>
      <w:pPr>
        <w:pStyle w:val="BodyText"/>
      </w:pPr>
      <w:r>
        <w:t xml:space="preserve">+ BF=200</w:t>
      </w:r>
    </w:p>
    <w:p>
      <w:pPr>
        <w:pStyle w:val="BodyText"/>
      </w:pPr>
      <w:r>
        <w:t xml:space="preserve">+ VAF=100</w:t>
      </w:r>
    </w:p>
    <w:p>
      <w:pPr>
        <w:pStyle w:val="BodyText"/>
      </w:pPr>
      <w:r>
        <w:t xml:space="preserve">+ NF=1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Die Studierenden sehen dann sehr schön:</w:t>
      </w:r>
    </w:p>
    <w:p>
      <w:pPr>
        <w:pStyle w:val="BodyText"/>
      </w:pPr>
      <w:r>
        <w:t xml:space="preserve">Die vier Parameter</w:t>
      </w:r>
      <w:r>
        <w:t xml:space="preserve"> </w:t>
      </w:r>
      <m:oMath>
        <m:r>
          <m:t>I</m:t>
        </m:r>
        <m:r>
          <m:rPr>
            <m:sty m:val="p"/>
          </m:rPr>
          <m:t>_</m:t>
        </m:r>
        <m:r>
          <m:t>S</m:t>
        </m:r>
      </m:oMath>
      <w:r>
        <w:t xml:space="preserve">,</w:t>
      </w:r>
      <w:r>
        <w:t xml:space="preserve"> </w:t>
      </w:r>
      <m:oMath>
        <m:r>
          <m:t>B</m:t>
        </m:r>
        <m:r>
          <m:t>F</m:t>
        </m:r>
      </m:oMath>
      <w:r>
        <w:t xml:space="preserve">,</w:t>
      </w:r>
      <w:r>
        <w:t xml:space="preserve"> </w:t>
      </w:r>
      <m:oMath>
        <m:r>
          <m:t>N</m:t>
        </m:r>
        <m:r>
          <m:t>F</m:t>
        </m:r>
      </m:oMath>
      <w:r>
        <w:t xml:space="preserve">und</w:t>
      </w:r>
      <w:r>
        <w:t xml:space="preserve"> </w:t>
      </w:r>
      <m:oMath>
        <m:r>
          <m:t>V</m:t>
        </m:r>
        <m:r>
          <m:t>A</m:t>
        </m:r>
        <m:r>
          <m:t>F</m:t>
        </m:r>
      </m:oMath>
      <w:r>
        <w:t xml:space="preserve">reichen bereits aus, um aus gemessenen Kennlinien ein einfaches statisches Transistormodell abzuleiten und anschließend numerisch mit Newton-Raphson den Arbeitspunkt zu berechnen.</w:t>
      </w:r>
    </w:p>
    <w:p>
      <w:pPr>
        <w:pStyle w:val="BodyText"/>
      </w:pPr>
      <w:r>
        <w:t xml:space="preserve">Das ist didaktisch sauber und stellt den direkten Bezug zwischen Kennlinienmessung, Parameteridentifikation und numerischer Simulation her.</w:t>
      </w:r>
    </w:p>
    <w:p>
      <w:pPr>
        <w:pStyle w:val="BodyText"/>
      </w:pPr>
      <w:r>
        <w:drawing>
          <wp:inline>
            <wp:extent cx="5067300" cy="263063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bilder/41_minimaler_datensatz_bild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3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(eingebettete Datei — siehe Verzeichnis der Programme)</w:t>
      </w:r>
    </w:p>
    <w:p>
      <w:pPr>
        <w:pStyle w:val="BodyText"/>
      </w:pPr>
      <w:r>
        <w:rPr>
          <w:i/>
          <w:iCs/>
        </w:rPr>
        <w:t xml:space="preserve">(eingebettete Datei — siehe Verzeichnis der Programme)</w:t>
      </w:r>
    </w:p>
    <w:p>
      <w:pPr>
        <w:pStyle w:val="BodyText"/>
      </w:pPr>
      <w:r>
        <w:drawing>
          <wp:inline>
            <wp:extent cx="5067300" cy="343032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bilder/41_minimaler_datensatz_bild04.jpe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30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(eingebettete Datei — siehe Verzeichnis der Programme)</w:t>
      </w:r>
    </w:p>
    <w:p>
      <w:pPr>
        <w:pStyle w:val="BodyText"/>
      </w:pPr>
      <w:r>
        <w:t xml:space="preserve">Das Ergebnis sieht sehr vernünftig aus. Aus dem Plot kann man einige Dinge direkt ablesen:</w:t>
      </w:r>
    </w:p>
    <w:p>
      <w:pPr>
        <w:pStyle w:val="BodyText"/>
      </w:pPr>
      <w:r>
        <w:rPr>
          <w:b/>
          <w:bCs/>
        </w:rPr>
        <w:t xml:space="preserve">Verstärkung</w:t>
      </w:r>
    </w:p>
    <w:p>
      <w:pPr>
        <w:pStyle w:val="BodyText"/>
      </w:pPr>
      <w:r>
        <w:t xml:space="preserve">Eingang (grün):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rPr>
              <m:sty m:val="p"/>
            </m:rPr>
            <m:t>_</m:t>
          </m:r>
          <m:r>
            <m:t>e</m:t>
          </m:r>
          <m:r>
            <m:rPr>
              <m:sty m:val="p"/>
            </m:rPr>
            <m:t>≈</m:t>
          </m:r>
          <m:r>
            <m:t>100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mV</m:t>
          </m:r>
        </m:oMath>
      </m:oMathPara>
    </w:p>
    <w:p>
      <w:pPr>
        <w:pStyle w:val="FirstParagraph"/>
      </w:pPr>
      <w:r>
        <w:t xml:space="preserve">Ausgang (blau):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u</m:t>
              </m:r>
            </m:e>
          </m:acc>
          <m:r>
            <m:rPr>
              <m:sty m:val="p"/>
            </m:rPr>
            <m:t>_</m:t>
          </m:r>
          <m:r>
            <m:t>a</m:t>
          </m:r>
          <m:r>
            <m:rPr>
              <m:sty m:val="p"/>
            </m:rPr>
            <m:t>≈</m:t>
          </m:r>
          <m:r>
            <m:t>160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mV</m:t>
          </m:r>
        </m:oMath>
      </m:oMathPara>
    </w:p>
    <w:p>
      <w:pPr>
        <w:pStyle w:val="FirstParagraph"/>
      </w:pPr>
      <w:r>
        <w:t xml:space="preserve">also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_</m:t>
          </m:r>
          <m:r>
            <m:t>v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160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≈</m:t>
          </m:r>
          <m:r>
            <m:t>1.6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Die Stufe verstärkt also.</w:t>
      </w:r>
    </w:p>
    <w:p>
      <w:pPr>
        <w:pStyle w:val="BodyText"/>
      </w:pPr>
      <w:r>
        <w:rPr>
          <w:b/>
          <w:bCs/>
        </w:rPr>
        <w:t xml:space="preserve">Phasenlage</w:t>
      </w:r>
    </w:p>
    <w:p>
      <w:pPr>
        <w:pStyle w:val="BodyText"/>
      </w:pPr>
      <w:r>
        <w:t xml:space="preserve">Der Ausgang ist invertiert:</w:t>
      </w:r>
    </w:p>
    <w:p>
      <w:pPr>
        <w:numPr>
          <w:ilvl w:val="0"/>
          <w:numId w:val="1008"/>
        </w:numPr>
      </w:pPr>
      <w:r>
        <w:t xml:space="preserve">Eingang positiv → Ausgang negativ</w:t>
      </w:r>
    </w:p>
    <w:p>
      <w:pPr>
        <w:numPr>
          <w:ilvl w:val="0"/>
          <w:numId w:val="1008"/>
        </w:numPr>
      </w:pPr>
      <w:r>
        <w:t xml:space="preserve">Eingang negativ → Ausgang positiv</w:t>
      </w:r>
    </w:p>
    <w:p>
      <w:pPr>
        <w:pStyle w:val="FirstParagraph"/>
      </w:pPr>
      <w:r>
        <w:t xml:space="preserve">also ungefähr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φ</m:t>
          </m:r>
          <m:r>
            <m:rPr>
              <m:sty m:val="p"/>
            </m:rPr>
            <m:t>≈</m:t>
          </m:r>
          <m:sSup>
            <m:e>
              <m:r>
                <m:t>180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pStyle w:val="FirstParagraph"/>
      </w:pPr>
      <w:r>
        <w:t xml:space="preserve">genau wie bei einer Emitterschaltung erwartet.</w:t>
      </w:r>
    </w:p>
    <w:p>
      <w:pPr>
        <w:pStyle w:val="BodyText"/>
      </w:pPr>
      <w:r>
        <w:rPr>
          <w:b/>
          <w:bCs/>
        </w:rPr>
        <w:t xml:space="preserve">Arbeitspunkt</w:t>
      </w:r>
    </w:p>
    <w:p>
      <w:pPr>
        <w:pStyle w:val="BodyText"/>
      </w:pPr>
      <w:r>
        <w:t xml:space="preserve">Der Ausgang ist über</w:t>
      </w:r>
    </w:p>
    <w:p>
      <w:pPr>
        <w:pStyle w:val="BodyText"/>
      </w:pPr>
      <w:r>
        <w:t xml:space="preserve">C2 = 1 µF</w:t>
      </w:r>
    </w:p>
    <w:p>
      <w:pPr>
        <w:pStyle w:val="BodyText"/>
      </w:pPr>
      <w:r>
        <w:t xml:space="preserve">``</w:t>
      </w:r>
    </w:p>
    <w:p>
      <w:pPr>
        <w:pStyle w:val="BodyText"/>
      </w:pPr>
      <w:r>
        <w:t xml:space="preserve">ausgekoppelt.</w:t>
      </w:r>
    </w:p>
    <w:p>
      <w:pPr>
        <w:pStyle w:val="BodyText"/>
      </w:pPr>
      <w:r>
        <w:t xml:space="preserve">Deshalb siehst du im Plot nur den Wechselanteil.</w:t>
      </w:r>
    </w:p>
    <w:p>
      <w:pPr>
        <w:pStyle w:val="BodyText"/>
      </w:pPr>
      <w:r>
        <w:t xml:space="preserve">Wenn du den tatsächlichen Arbeitspunkt prüfen möchtest, solltest du zusätzlich ausführen:</w:t>
      </w:r>
    </w:p>
    <w:p>
      <w:pPr>
        <w:pStyle w:val="BodyText"/>
      </w:pPr>
      <w:r>
        <w:t xml:space="preserve">.op</w:t>
      </w:r>
    </w:p>
    <w:p>
      <w:pPr>
        <w:pStyle w:val="BodyText"/>
      </w:pPr>
      <w:r>
        <w:t xml:space="preserve">und kontrollieren:</w:t>
      </w:r>
    </w:p>
    <w:p>
      <w:pPr>
        <w:pStyle w:val="BodyText"/>
      </w:pPr>
      <w:r>
        <w:t xml:space="preserve">V(B)</w:t>
      </w:r>
    </w:p>
    <w:p>
      <w:pPr>
        <w:pStyle w:val="BodyText"/>
      </w:pPr>
      <w:r>
        <w:t xml:space="preserve">V(C)</w:t>
      </w:r>
    </w:p>
    <w:p>
      <w:pPr>
        <w:pStyle w:val="BodyText"/>
      </w:pPr>
      <w:r>
        <w:t xml:space="preserve">V(B,E)</w:t>
      </w:r>
    </w:p>
    <w:p>
      <w:pPr>
        <w:pStyle w:val="BodyText"/>
      </w:pPr>
      <w:r>
        <w:t xml:space="preserve">V(C,E)</w:t>
      </w:r>
    </w:p>
    <w:p>
      <w:pPr>
        <w:pStyle w:val="BodyText"/>
      </w:pPr>
      <w:r>
        <w:t xml:space="preserve">Ic(Q1)</w:t>
      </w:r>
    </w:p>
    <w:p>
      <w:pPr>
        <w:pStyle w:val="BodyText"/>
      </w:pPr>
      <w:r>
        <w:t xml:space="preserve">Ib(Q1)</w:t>
      </w:r>
    </w:p>
    <w:p>
      <w:pPr>
        <w:pStyle w:val="BodyText"/>
      </w:pPr>
      <w:r>
        <w:t xml:space="preserve">`</w:t>
      </w:r>
    </w:p>
    <w:p>
      <w:pPr>
        <w:pStyle w:val="BodyText"/>
      </w:pPr>
      <w:r>
        <w:rPr>
          <w:b/>
          <w:bCs/>
        </w:rPr>
        <w:t xml:space="preserve">Was mich freut</w:t>
      </w:r>
    </w:p>
    <w:p>
      <w:pPr>
        <w:pStyle w:val="BodyText"/>
      </w:pPr>
      <w:r>
        <w:t xml:space="preserve">Die gewählten Modellparameter</w:t>
      </w:r>
    </w:p>
    <w:p>
      <w:pPr>
        <w:pStyle w:val="BodyText"/>
      </w:pPr>
      <w:r>
        <w:t xml:space="preserve">IS=5e-16</w:t>
      </w:r>
    </w:p>
    <w:p>
      <w:pPr>
        <w:pStyle w:val="BodyText"/>
      </w:pPr>
      <w:r>
        <w:t xml:space="preserve">BF=110</w:t>
      </w:r>
    </w:p>
    <w:p>
      <w:pPr>
        <w:pStyle w:val="BodyText"/>
      </w:pPr>
      <w:r>
        <w:t xml:space="preserve">NF=1</w:t>
      </w:r>
    </w:p>
    <w:p>
      <w:pPr>
        <w:pStyle w:val="BodyText"/>
      </w:pPr>
      <w:r>
        <w:t xml:space="preserve">VAF=100</w:t>
      </w:r>
    </w:p>
    <w:p>
      <w:pPr>
        <w:pStyle w:val="BodyText"/>
      </w:pPr>
      <w:r>
        <w:t xml:space="preserve">verhalten sich genau so, wie dein Python-Modell vorhersagt: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_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_</m:t>
          </m:r>
          <m:r>
            <m:t>S</m:t>
          </m:r>
          <m:r>
            <m:rPr>
              <m:sty m:val="p"/>
            </m:rPr>
            <m:t>exp</m:t>
          </m:r>
          <m:r>
            <m:rPr>
              <m:sty m:val="p"/>
            </m:rPr>
            <m:t>!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B</m:t>
                  </m:r>
                  <m:r>
                    <m:t>E</m:t>
                  </m:r>
                </m:num>
                <m:den>
                  <m:r>
                    <m:t>n</m:t>
                  </m:r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T</m:t>
                  </m:r>
                </m:den>
              </m:f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C</m:t>
                  </m:r>
                  <m:r>
                    <m:t>E</m:t>
                  </m:r>
                </m:num>
                <m:den>
                  <m:r>
                    <m:t>V</m:t>
                  </m:r>
                  <m:r>
                    <m:rPr>
                      <m:sty m:val="p"/>
                    </m:rPr>
                    <m:t>_</m:t>
                  </m:r>
                  <m:r>
                    <m:t>A</m:t>
                  </m:r>
                </m:den>
              </m:f>
            </m:e>
          </m:d>
          <m:r>
            <m:t>I</m:t>
          </m:r>
          <m:r>
            <m:rPr>
              <m:sty m:val="p"/>
            </m:rPr>
            <m:t>_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  <m:r>
                <m:rPr>
                  <m:sty m:val="p"/>
                </m:rPr>
                <m:t>_</m:t>
              </m:r>
              <m:r>
                <m:t>C</m:t>
              </m:r>
            </m:num>
            <m:den>
              <m:r>
                <m:t>B</m:t>
              </m:r>
              <m:r>
                <m:t>F</m:t>
              </m:r>
            </m:den>
          </m:f>
        </m:oMath>
      </m:oMathPara>
    </w:p>
    <w:p>
      <w:pPr>
        <w:pStyle w:val="FirstParagraph"/>
      </w:pPr>
      <w:r>
        <w:t xml:space="preserve">mit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F</m:t>
          </m:r>
          <m:r>
            <m:rPr>
              <m:sty m:val="p"/>
            </m:rPr>
            <m:t>≈</m:t>
          </m:r>
          <m:r>
            <m:t>110</m:t>
          </m:r>
          <m:r>
            <m:rPr>
              <m:sty m:val="p"/>
            </m:rPr>
            <m:t>,</m:t>
          </m:r>
          <m:r>
            <m:t>V</m:t>
          </m:r>
          <m:r>
            <m:t>A</m:t>
          </m:r>
          <m:r>
            <m:t>F</m:t>
          </m:r>
          <m:r>
            <m:rPr>
              <m:sty m:val="p"/>
            </m:rPr>
            <m:t>≈</m:t>
          </m:r>
          <m:r>
            <m:t>100</m:t>
          </m:r>
          <m:r>
            <m:t>V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Der nächste interessante Schritt</w:t>
      </w:r>
    </w:p>
    <w:p>
      <w:pPr>
        <w:pStyle w:val="BodyText"/>
      </w:pPr>
      <w:r>
        <w:t xml:space="preserve">Ich würde jetzt tatsächlich die vier Modellparameter aus LTspice "zurückgewinnen".</w:t>
      </w:r>
    </w:p>
    <w:p>
      <w:pPr>
        <w:pStyle w:val="BodyText"/>
      </w:pPr>
      <w:r>
        <w:rPr>
          <w:b/>
          <w:bCs/>
        </w:rPr>
        <w:t xml:space="preserve">Gummel-Plot</w:t>
      </w:r>
    </w:p>
    <w:p>
      <w:pPr>
        <w:pStyle w:val="BodyText"/>
      </w:pPr>
      <w:r>
        <w:t xml:space="preserve">Simulation:</w:t>
      </w:r>
    </w:p>
    <w:p>
      <w:pPr>
        <w:pStyle w:val="BodyText"/>
      </w:pPr>
      <w:r>
        <w:t xml:space="preserve">.dc VBE 0.4 0.9 1m</w:t>
      </w:r>
    </w:p>
    <w:p>
      <w:pPr>
        <w:pStyle w:val="BodyText"/>
      </w:pPr>
      <w:r>
        <w:t xml:space="preserve">Dann plotten:</w:t>
      </w:r>
    </w:p>
    <w:p>
      <w:pPr>
        <w:pStyle w:val="BodyText"/>
      </w:pPr>
      <w:r>
        <w:t xml:space="preserve">Ic(Q1)</w:t>
      </w:r>
    </w:p>
    <w:p>
      <w:pPr>
        <w:pStyle w:val="BodyText"/>
      </w:pPr>
      <w:r>
        <w:t xml:space="preserve">Ib(Q1)</w:t>
      </w:r>
    </w:p>
    <w:p>
      <w:pPr>
        <w:pStyle w:val="BodyText"/>
      </w:pPr>
      <w:r>
        <w:t xml:space="preserve">(logarithmische Achse)</w:t>
      </w:r>
    </w:p>
    <w:p>
      <w:pPr>
        <w:pStyle w:val="BodyText"/>
      </w:pPr>
      <w:r>
        <w:t xml:space="preserve">Daraus:</w:t>
      </w:r>
    </w:p>
    <w:p>
      <w:pPr>
        <w:numPr>
          <w:ilvl w:val="0"/>
          <w:numId w:val="1009"/>
        </w:numPr>
      </w:pPr>
      <w:r>
        <w:t xml:space="preserve">IS</w:t>
      </w:r>
    </w:p>
    <w:p>
      <w:pPr>
        <w:numPr>
          <w:ilvl w:val="0"/>
          <w:numId w:val="1009"/>
        </w:numPr>
      </w:pPr>
      <w:r>
        <w:t xml:space="preserve">BF</w:t>
      </w:r>
    </w:p>
    <w:p>
      <w:pPr>
        <w:numPr>
          <w:ilvl w:val="0"/>
          <w:numId w:val="1009"/>
        </w:numPr>
      </w:pPr>
      <w:r>
        <w:t xml:space="preserve">NF</w:t>
      </w:r>
    </w:p>
    <w:p>
      <w:pPr>
        <w:pStyle w:val="FirstParagraph"/>
      </w:pPr>
      <w:r>
        <w:t xml:space="preserve">bestimmen.</w:t>
      </w:r>
    </w:p>
    <w:p>
      <w:pPr>
        <w:pStyle w:val="BodyText"/>
      </w:pPr>
      <w:r>
        <w:rPr>
          <w:b/>
          <w:bCs/>
        </w:rPr>
        <w:t xml:space="preserve">Ausgangskennlinien</w:t>
      </w:r>
    </w:p>
    <w:p>
      <w:pPr>
        <w:pStyle w:val="BodyText"/>
      </w:pPr>
      <w:r>
        <w:t xml:space="preserve">Beispielsweise:</w:t>
      </w:r>
    </w:p>
    <w:p>
      <w:pPr>
        <w:pStyle w:val="BodyText"/>
      </w:pPr>
      <w:r>
        <w:t xml:space="preserve">.step param IB 10u 100u 10u</w:t>
      </w:r>
    </w:p>
    <w:p>
      <w:pPr>
        <w:pStyle w:val="BodyText"/>
      </w:pPr>
      <w:r>
        <w:t xml:space="preserve">.dc VCE 0 20 0.1</w:t>
      </w:r>
    </w:p>
    <w:p>
      <w:pPr>
        <w:pStyle w:val="BodyText"/>
      </w:pPr>
      <w:r>
        <w:t xml:space="preserve">Daraus:</w:t>
      </w:r>
    </w:p>
    <w:p>
      <w:pPr>
        <w:numPr>
          <w:ilvl w:val="0"/>
          <w:numId w:val="1010"/>
        </w:numPr>
      </w:pPr>
      <w:r>
        <w:t xml:space="preserve">VAF</w:t>
      </w:r>
    </w:p>
    <w:p>
      <w:pPr>
        <w:numPr>
          <w:ilvl w:val="0"/>
          <w:numId w:val="1010"/>
        </w:numPr>
      </w:pPr>
      <w:r>
        <w:t xml:space="preserve">Early-Effekt</w:t>
      </w:r>
    </w:p>
    <w:p>
      <w:pPr>
        <w:numPr>
          <w:ilvl w:val="0"/>
          <w:numId w:val="1010"/>
        </w:numPr>
      </w:pPr>
      <w:r>
        <w:t xml:space="preserve">Ausgangswiderstand</w:t>
      </w:r>
    </w:p>
    <w:p>
      <w:pPr>
        <w:pStyle w:val="FirstParagraph"/>
      </w:pPr>
      <w:r>
        <w:t xml:space="preserve">bestimmen.</w:t>
      </w:r>
    </w:p>
    <w:p>
      <w:pPr>
        <w:pStyle w:val="BodyText"/>
      </w:pPr>
      <w:r>
        <w:rPr>
          <w:b/>
          <w:bCs/>
        </w:rPr>
        <w:t xml:space="preserve">Didaktisch besonders schön</w:t>
      </w:r>
    </w:p>
    <w:p>
      <w:pPr>
        <w:pStyle w:val="BodyText"/>
      </w:pPr>
      <w:r>
        <w:t xml:space="preserve">Du hast jetzt praktisch die Kette</w:t>
      </w:r>
    </w:p>
    <w:p>
      <w:pPr>
        <w:pStyle w:val="BodyText"/>
      </w:pPr>
      <w:r>
        <w:t xml:space="preserve">Messung / Kennlinien</w:t>
      </w:r>
    </w:p>
    <w:p>
      <w:pPr>
        <w:pStyle w:val="BodyText"/>
      </w:pPr>
      <w:r>
        <w:t xml:space="preserve">       ↓</w:t>
      </w:r>
    </w:p>
    <w:p>
      <w:pPr>
        <w:pStyle w:val="BodyText"/>
      </w:pPr>
      <w:r>
        <w:t xml:space="preserve">Parameterextraktion</w:t>
      </w:r>
    </w:p>
    <w:p>
      <w:pPr>
        <w:pStyle w:val="BodyText"/>
      </w:pPr>
      <w:r>
        <w:t xml:space="preserve">       ↓</w:t>
      </w:r>
    </w:p>
    <w:p>
      <w:pPr>
        <w:pStyle w:val="BodyText"/>
      </w:pPr>
      <w:r>
        <w:t xml:space="preserve">LTspice-Modell</w:t>
      </w:r>
    </w:p>
    <w:p>
      <w:pPr>
        <w:pStyle w:val="BodyText"/>
      </w:pPr>
      <w:r>
        <w:t xml:space="preserve">IS</w:t>
      </w:r>
    </w:p>
    <w:p>
      <w:pPr>
        <w:pStyle w:val="BodyText"/>
      </w:pPr>
      <w:r>
        <w:t xml:space="preserve">BF</w:t>
      </w:r>
    </w:p>
    <w:p>
      <w:pPr>
        <w:pStyle w:val="BodyText"/>
      </w:pPr>
      <w:r>
        <w:t xml:space="preserve">NF</w:t>
      </w:r>
    </w:p>
    <w:p>
      <w:pPr>
        <w:pStyle w:val="BodyText"/>
      </w:pPr>
      <w:r>
        <w:t xml:space="preserve">VAF</w:t>
      </w:r>
    </w:p>
    <w:p>
      <w:pPr>
        <w:pStyle w:val="BodyText"/>
      </w:pPr>
      <w:r>
        <w:t xml:space="preserve">       ↓</w:t>
      </w:r>
    </w:p>
    <w:p>
      <w:pPr>
        <w:pStyle w:val="BodyText"/>
      </w:pPr>
      <w:r>
        <w:t xml:space="preserve">Python-Modell</w:t>
      </w:r>
    </w:p>
    <w:p>
      <w:pPr>
        <w:pStyle w:val="BodyText"/>
      </w:pPr>
      <w:r>
        <w:t xml:space="preserve">IS</w:t>
      </w:r>
    </w:p>
    <w:p>
      <w:pPr>
        <w:pStyle w:val="BodyText"/>
      </w:pPr>
      <w:r>
        <w:t xml:space="preserve">beta_F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V_A</w:t>
      </w:r>
    </w:p>
    <w:p>
      <w:pPr>
        <w:pStyle w:val="BodyText"/>
      </w:pPr>
      <w:r>
        <w:t xml:space="preserve">       ↓</w:t>
      </w:r>
    </w:p>
    <w:p>
      <w:pPr>
        <w:pStyle w:val="BodyText"/>
      </w:pPr>
      <w:r>
        <w:t xml:space="preserve">Newton-Raphson</w:t>
      </w:r>
    </w:p>
    <w:p>
      <w:pPr>
        <w:pStyle w:val="BodyText"/>
      </w:pPr>
      <w:r>
        <w:t xml:space="preserve">       ↓</w:t>
      </w:r>
    </w:p>
    <w:p>
      <w:pPr>
        <w:pStyle w:val="BodyText"/>
      </w:pPr>
      <w:r>
        <w:t xml:space="preserve">Arbeitspunkt</w:t>
      </w:r>
    </w:p>
    <w:p>
      <w:pPr>
        <w:pStyle w:val="BodyText"/>
      </w:pPr>
      <w:r>
        <w:t xml:space="preserve">und genau daraus lässt sich ein sehr schönes Kapitel zur modellgestützten Transistoranalyse entwickeln. Das ist deutlich näher an der Praxis als die übliche "VBE = 0,7 V und β = 100"-Näherung.</w:t>
      </w:r>
    </w:p>
    <w:p>
      <w:pPr>
        <w:pStyle w:val="BodyText"/>
      </w:pPr>
      <w:r>
        <w:drawing>
          <wp:inline>
            <wp:extent cx="5067300" cy="261964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../bilder/41_minimaler_datensatz_bild06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19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(eingebettete Datei — siehe Verzeichnis der Programme)</w:t>
      </w:r>
    </w:p>
    <w:p>
      <w:pPr>
        <w:pStyle w:val="BodyText"/>
      </w:pPr>
      <w:r>
        <w:t xml:space="preserve">Ja. Wenn man die von mir vorgeschlagenen Erweiterungen</w:t>
      </w:r>
    </w:p>
    <w:p>
      <w:pPr>
        <w:numPr>
          <w:ilvl w:val="0"/>
          <w:numId w:val="1011"/>
        </w:numPr>
      </w:pPr>
      <w:r>
        <w:t xml:space="preserve">Early-Effekt</w:t>
      </w:r>
    </w:p>
    <w:p>
      <w:pPr>
        <w:numPr>
          <w:ilvl w:val="0"/>
          <w:numId w:val="1011"/>
        </w:numPr>
      </w:pPr>
      <w:r>
        <w:t xml:space="preserve">Basis-Early-Effekt</w:t>
      </w:r>
    </w:p>
    <w:p>
      <w:pPr>
        <w:numPr>
          <w:ilvl w:val="0"/>
          <w:numId w:val="1011"/>
        </w:numPr>
      </w:pPr>
      <w:r>
        <w:t xml:space="preserve">β-Abfall bei hohen Strömen (IKF)</w:t>
      </w:r>
    </w:p>
    <w:p>
      <w:pPr>
        <w:numPr>
          <w:ilvl w:val="0"/>
          <w:numId w:val="1011"/>
        </w:numPr>
      </w:pPr>
      <w:r>
        <w:t xml:space="preserve">interner Basiswiderstand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t>i</m:t>
            </m:r>
            <m:r>
              <m:t>n</m:t>
            </m:r>
            <m:r>
              <m:t>t</m:t>
            </m:r>
          </m:sub>
        </m:sSub>
      </m:oMath>
    </w:p>
    <w:p>
      <w:pPr>
        <w:pStyle w:val="FirstParagraph"/>
      </w:pPr>
      <w:r>
        <w:t xml:space="preserve">alle zusammenfasst, erhält man folgendes kompaktes Gleichungssystem.</w:t>
      </w:r>
    </w:p>
    <w:p>
      <w:pPr>
        <w:pStyle w:val="BodyText"/>
      </w:pPr>
      <w:r>
        <w:rPr>
          <w:b/>
          <w:bCs/>
        </w:rPr>
        <w:t xml:space="preserve">Hilfsgrößen</w:t>
      </w:r>
    </w:p>
    <w:p>
      <w:pPr>
        <w:pStyle w:val="BodyText"/>
      </w:pPr>
      <w:r>
        <w:t xml:space="preserve">Temperaturspannung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q</m:t>
              </m:r>
            </m:den>
          </m:f>
        </m:oMath>
      </m:oMathPara>
    </w:p>
    <w:p>
      <w:pPr>
        <w:pStyle w:val="FirstParagraph"/>
      </w:pPr>
      <w:r>
        <w:t xml:space="preserve">Äußerer Basisstrom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B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Kollektorstrom aus der Lastgeraden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stromabhängige Verstärkung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den>
              </m:f>
            </m:den>
          </m:f>
        </m:oMath>
      </m:oMathPara>
    </w:p>
    <w:p>
      <w:pPr>
        <w:pStyle w:val="FirstParagraph"/>
      </w:pPr>
      <w:r>
        <w:t xml:space="preserve">effektive Basis-Emitter-Spannung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Exponentialterm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rPr>
              <m:nor/>
              <m:sty m:val="p"/>
            </m:rPr>
            <m:t> ⁣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</m:sub>
                  </m:sSub>
                </m:num>
                <m:den>
                  <m:r>
                    <m:t>n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Gleichung 1</w:t>
      </w:r>
    </w:p>
    <w:p>
      <w:pPr>
        <w:pStyle w:val="BodyText"/>
      </w:pPr>
      <w:r>
        <w:t xml:space="preserve">Basiskreis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sSub>
                    <m:e>
                      <m:r>
                        <m:t>β</m:t>
                      </m:r>
                    </m:e>
                    <m:sub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</m:sub>
                  </m:sSub>
                </m:den>
              </m:f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t xml:space="preserve">mit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als Basis-Early-Spannung.</w:t>
      </w:r>
    </w:p>
    <w:p>
      <w:pPr>
        <w:pStyle w:val="BodyText"/>
      </w:pPr>
      <w:r>
        <w:rPr>
          <w:b/>
          <w:bCs/>
        </w:rPr>
        <w:t xml:space="preserve">Gleichung 2</w:t>
      </w:r>
    </w:p>
    <w:p>
      <w:pPr>
        <w:pStyle w:val="BodyText"/>
      </w:pPr>
      <w:r>
        <w:t xml:space="preserve">Kollektorkreis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t>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Ausgeschrieben</w:t>
      </w:r>
    </w:p>
    <w:p>
      <w:pPr>
        <w:pStyle w:val="BodyText"/>
      </w:pPr>
      <w:r>
        <w:t xml:space="preserve">Damit ergibt sich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B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num>
                <m:den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F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t>F</m:t>
                              </m:r>
                            </m:sub>
                          </m:sSub>
                        </m:den>
                      </m:f>
                    </m:den>
                  </m:f>
                </m:den>
              </m:f>
              <m:r>
                <m:rPr>
                  <m:nor/>
                  <m:sty m:val="p"/>
                </m:rPr>
                <m:t> 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 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B</m:t>
                          </m:r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t</m:t>
                          </m:r>
                        </m:sub>
                      </m:sSub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num>
                    <m:den>
                      <m:r>
                        <m:t>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  <m:r>
                            <m:t>B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t xml:space="preserve">und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R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 ⁣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B</m:t>
                          </m:r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t</m:t>
                          </m:r>
                        </m:sub>
                      </m:sSub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t>B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B</m:t>
                              </m:r>
                              <m:r>
                                <m:t>E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B</m:t>
                              </m:r>
                            </m:sub>
                          </m:sSub>
                        </m:den>
                      </m:f>
                    </m:num>
                    <m:den>
                      <m:r>
                        <m:t>n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e>
          </m:borderBox>
        </m:oMath>
      </m:oMathPara>
    </w:p>
    <w:p>
      <w:pPr>
        <w:pStyle w:val="FirstParagraph"/>
      </w:pPr>
      <w:r>
        <w:t xml:space="preserve">wobei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 die erste Gleichung eingesetzt wird.</w:t>
      </w:r>
    </w:p>
    <w:p>
      <w:pPr>
        <w:pStyle w:val="BodyText"/>
      </w:pPr>
      <w:r>
        <w:rPr>
          <w:b/>
          <w:bCs/>
        </w:rPr>
        <w:t xml:space="preserve">Parameter des Modells</w:t>
      </w:r>
    </w:p>
    <w:p>
      <w:pPr>
        <w:pStyle w:val="BodyText"/>
      </w:pPr>
      <w:r>
        <w:t xml:space="preserve">Damit hätte dein statisches Modell folgende Parameter: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Sättigungsstrom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</m:oMath>
      </m:oMathPara>
    </w:p>
    <w:p>
      <w:pPr>
        <w:pStyle w:val="FirstParagraph"/>
      </w:pPr>
      <w:r>
        <w:t xml:space="preserve">Idealfaktor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Stromverstärkung bei kleinen Strömen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Early-Spannung des Kollektorstroms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Early-Spannung des Basisstroms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Knickstrom für den β-Abfall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interner Basiswiderstand</w:t>
      </w:r>
    </w:p>
    <w:p>
      <w:pPr>
        <w:pStyle w:val="BodyText"/>
      </w:pPr>
      <w:r>
        <w:rPr>
          <w:b/>
          <w:bCs/>
        </w:rPr>
        <w:t xml:space="preserve">Didaktische Empfehlung</w:t>
      </w:r>
    </w:p>
    <w:p>
      <w:pPr>
        <w:pStyle w:val="BodyText"/>
      </w:pPr>
      <w:r>
        <w:t xml:space="preserve">Für dein Manuskript würde ich allerdings vermutlich bei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stehen bleiben.</w:t>
      </w:r>
    </w:p>
    <w:p>
      <w:pPr>
        <w:pStyle w:val="BodyText"/>
      </w:pPr>
      <w:r>
        <w:t xml:space="preserve">Erst danach ein Kapitel</w:t>
      </w:r>
    </w:p>
    <w:p>
      <w:pPr>
        <w:pStyle w:val="BodyText"/>
      </w:pPr>
      <w:r>
        <w:t xml:space="preserve">„Erweiterungen des einfachen Modells“</w:t>
      </w:r>
    </w:p>
    <w:p>
      <w:pPr>
        <w:pStyle w:val="BodyText"/>
      </w:pPr>
      <w:r>
        <w:t xml:space="preserve">mit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und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t>n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einführen.</w:t>
      </w:r>
    </w:p>
    <w:p>
      <w:pPr>
        <w:pStyle w:val="BodyText"/>
      </w:pPr>
      <w:r>
        <w:t xml:space="preserve">Das ergibt eine sehr schöne Hierarchie:</w:t>
      </w:r>
    </w:p>
    <w:p>
      <w:pPr>
        <w:numPr>
          <w:ilvl w:val="0"/>
          <w:numId w:val="1012"/>
        </w:numPr>
      </w:pPr>
      <w:r>
        <w:t xml:space="preserve">Shockley</w:t>
      </w:r>
    </w:p>
    <w:p>
      <w:pPr>
        <w:numPr>
          <w:ilvl w:val="0"/>
          <w:numId w:val="1012"/>
        </w:numPr>
      </w:pPr>
      <w:r>
        <w:t xml:space="preserve">Shockley + β</w:t>
      </w:r>
    </w:p>
    <w:p>
      <w:pPr>
        <w:numPr>
          <w:ilvl w:val="0"/>
          <w:numId w:val="1012"/>
        </w:numPr>
      </w:pPr>
      <w:r>
        <w:t xml:space="preserve">Shockley + β + Early</w:t>
      </w:r>
    </w:p>
    <w:p>
      <w:pPr>
        <w:numPr>
          <w:ilvl w:val="0"/>
          <w:numId w:val="1012"/>
        </w:numPr>
      </w:pPr>
      <w:r>
        <w:t xml:space="preserve">Shockley + β + Early + β-Abfall</w:t>
      </w:r>
    </w:p>
    <w:p>
      <w:pPr>
        <w:numPr>
          <w:ilvl w:val="0"/>
          <w:numId w:val="1012"/>
        </w:numPr>
      </w:pPr>
      <w:r>
        <w:t xml:space="preserve">Shockley + β + Early + β-Abfall + Basiswiderstand</w:t>
      </w:r>
    </w:p>
    <w:p>
      <w:pPr>
        <w:pStyle w:val="FirstParagraph"/>
      </w:pPr>
      <w:r>
        <w:t xml:space="preserve">und jede Erweiterung entspricht unmittelbar Parametern, die auch im LTspice-Gummel-Poon-Modell vorkommen.</w:t>
      </w:r>
    </w:p>
    <w:p>
      <w:pPr>
        <w:pStyle w:val="BodyText"/>
      </w:pPr>
      <w:r>
        <w:t xml:space="preserve">Ja, im Wesentlichen stimmt das. Die Idee ist dieselbe:</w:t>
      </w:r>
    </w:p>
    <w:p>
      <w:pPr>
        <w:pStyle w:val="BodyText"/>
      </w:pPr>
      <w:r>
        <w:t xml:space="preserve">Die ideale Shockley-Gleichung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_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T</m:t>
                      </m:r>
                    </m:e>
                  </m:d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beschreibt nur den pn-Übergang selbst. Reale Bauelemente besitzen zusätzlich ohmsche Widerstände.</w:t>
      </w:r>
    </w:p>
    <w:p>
      <w:pPr>
        <w:pStyle w:val="BodyText"/>
      </w:pPr>
      <w:r>
        <w:t xml:space="preserve">Dann ersetzt man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→</m:t>
          </m:r>
          <m:r>
            <m:t>V</m:t>
          </m:r>
          <m:r>
            <m:rPr>
              <m:sty m:val="p"/>
            </m:rPr>
            <m:t>_</m:t>
          </m:r>
          <m:r>
            <m:t>j</m:t>
          </m:r>
          <m:r>
            <m:rPr>
              <m:sty m:val="p"/>
            </m:rPr>
            <m:t>+</m:t>
          </m:r>
          <m:r>
            <m:t>I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</m:oMath>
      </m:oMathPara>
    </w:p>
    <w:p>
      <w:pPr>
        <w:pStyle w:val="FirstParagraph"/>
      </w:pPr>
      <w:r>
        <w:t xml:space="preserve">und erhält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_</m:t>
          </m:r>
          <m:r>
            <m:t>S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V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I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S</m:t>
                      </m:r>
                    </m:num>
                    <m:den>
                      <m:r>
                        <m:t>n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_</m:t>
                      </m:r>
                      <m:r>
                        <m:t>T</m:t>
                      </m:r>
                    </m:den>
                  </m:f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t xml:space="preserve">bzw.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V</m:t>
          </m:r>
          <m:r>
            <m:rPr>
              <m:sty m:val="p"/>
            </m:rPr>
            <m:t>_</m:t>
          </m:r>
          <m:r>
            <m:t>T</m:t>
          </m:r>
          <m:r>
            <m:rPr>
              <m:sty m:val="p"/>
            </m:rPr>
            <m:t>ln</m:t>
          </m:r>
          <m:r>
            <m:rPr>
              <m:sty m:val="p"/>
            </m:rPr>
            <m:t>!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I</m:t>
                  </m:r>
                  <m:r>
                    <m:rPr>
                      <m:sty m:val="p"/>
                    </m:rPr>
                    <m:t>_</m:t>
                  </m:r>
                  <m:r>
                    <m:t>S</m:t>
                  </m:r>
                </m:den>
              </m:f>
            </m:e>
          </m:d>
          <m:r>
            <m:rPr>
              <m:sty m:val="p"/>
            </m:rPr>
            <m:t>+</m:t>
          </m:r>
          <m:r>
            <m:t>I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Das ist exakt dieselbe mathematische Struktur wie bei deinem Modell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_</m:t>
          </m:r>
          <m:r>
            <m:t>B</m:t>
          </m:r>
          <m:r>
            <m:t>E</m:t>
          </m:r>
          <m:r>
            <m:rPr>
              <m:sty m:val="p"/>
            </m:rPr>
            <m:t>,</m:t>
          </m:r>
          <m:r>
            <m:t>e</m:t>
          </m:r>
          <m:r>
            <m:t>f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_</m:t>
          </m:r>
          <m:r>
            <m:t>B</m:t>
          </m:r>
          <m:r>
            <m:t>E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_</m:t>
          </m:r>
          <m:r>
            <m:t>B</m:t>
          </m:r>
          <m:r>
            <m:t>R</m:t>
          </m:r>
          <m:r>
            <m:rPr>
              <m:sty m:val="p"/>
            </m:rPr>
            <m:t>_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Allerdings wäre ich vorsichtig mit der Aussage:</w:t>
      </w:r>
    </w:p>
    <w:p>
      <w:pPr>
        <w:pStyle w:val="BodyText"/>
      </w:pPr>
      <w:r>
        <w:t xml:space="preserve">„Der Serienwiderstand ist der Faktor, der blaue LEDs gut approximiert.“</w:t>
      </w:r>
    </w:p>
    <w:p>
      <w:pPr>
        <w:pStyle w:val="BodyText"/>
      </w:pPr>
      <w:r>
        <w:t xml:space="preserve">Er ist</w:t>
      </w:r>
      <w:r>
        <w:t xml:space="preserve"> </w:t>
      </w:r>
      <w:r>
        <w:rPr>
          <w:b/>
          <w:bCs/>
        </w:rPr>
        <w:t xml:space="preserve">ein wichtiger Faktor</w:t>
      </w:r>
      <w:r>
        <w:t xml:space="preserve">, aber oft nicht der einzige.</w:t>
      </w:r>
    </w:p>
    <w:p>
      <w:pPr>
        <w:pStyle w:val="BodyText"/>
      </w:pPr>
      <w:r>
        <w:t xml:space="preserve">Bei blauen InGaN-LEDs beobachtet man häufig: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Nichtkonstanter Idealfaktor</w:t>
      </w:r>
      <w:r>
        <w:t xml:space="preserve"> </w:t>
      </w:r>
      <m:oMath>
        <m:r>
          <m:t>n</m:t>
        </m:r>
      </m:oMath>
    </w:p>
    <w:p>
      <w:pPr>
        <w:numPr>
          <w:ilvl w:val="0"/>
          <w:numId w:val="1013"/>
        </w:numPr>
      </w:pPr>
      <w:r>
        <w:rPr>
          <w:b/>
          <w:bCs/>
        </w:rPr>
        <w:t xml:space="preserve">Serienwiderstand</w:t>
      </w:r>
      <w:r>
        <w:t xml:space="preserve"> </w:t>
      </w:r>
      <m:oMath>
        <m:r>
          <m:t>R</m:t>
        </m:r>
        <m:r>
          <m:rPr>
            <m:sty m:val="p"/>
          </m:rPr>
          <m:t>_</m:t>
        </m:r>
        <m:r>
          <m:t>S</m:t>
        </m:r>
      </m:oMath>
    </w:p>
    <w:p>
      <w:pPr>
        <w:numPr>
          <w:ilvl w:val="0"/>
          <w:numId w:val="1013"/>
        </w:numPr>
      </w:pPr>
      <w:r>
        <w:rPr>
          <w:b/>
          <w:bCs/>
        </w:rPr>
        <w:t xml:space="preserve">Selbsterwärmung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Rekombinationsmechanismen</w:t>
      </w:r>
      <w:r>
        <w:t xml:space="preserve">, die sich mit dem Strom ändern</w:t>
      </w:r>
    </w:p>
    <w:p>
      <w:pPr>
        <w:pStyle w:val="FirstParagraph"/>
      </w:pPr>
      <w:r>
        <w:t xml:space="preserve">Deshalb passt eine einzige Shockley-Kurve oft nur über 1–2 Stromdekaden.</w:t>
      </w:r>
    </w:p>
    <w:p>
      <w:pPr>
        <w:pStyle w:val="BodyText"/>
      </w:pPr>
      <w:r>
        <w:t xml:space="preserve">Wenn du beispielsweise eine blaue LED misst, sieht die Kennlinie oft so aus:</w:t>
      </w:r>
    </w:p>
    <w:p>
      <w:pPr>
        <w:numPr>
          <w:ilvl w:val="0"/>
          <w:numId w:val="1014"/>
        </w:numPr>
      </w:pPr>
      <w:r>
        <w:t xml:space="preserve">kleine Ströme: nahezu exponentiell</w:t>
      </w:r>
    </w:p>
    <w:p>
      <w:pPr>
        <w:numPr>
          <w:ilvl w:val="0"/>
          <w:numId w:val="1014"/>
        </w:numPr>
      </w:pPr>
      <w:r>
        <w:t xml:space="preserve">mittlere Ströme: sehr gute Shockley-Näherung</w:t>
      </w:r>
    </w:p>
    <w:p>
      <w:pPr>
        <w:numPr>
          <w:ilvl w:val="0"/>
          <w:numId w:val="1014"/>
        </w:numPr>
      </w:pPr>
      <w:r>
        <w:t xml:space="preserve">große Ströme: Spannung steigt stärker als exponentiell erwartet</w:t>
      </w:r>
    </w:p>
    <w:p>
      <w:pPr>
        <w:pStyle w:val="FirstParagraph"/>
      </w:pPr>
      <w:r>
        <w:t xml:space="preserve">Dieser letzte Effekt wird tatsächlich sehr gut durch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*</m:t>
          </m:r>
          <m:r>
            <m:t>I</m:t>
          </m:r>
          <m:r>
            <m:t>R</m:t>
          </m:r>
          <m:r>
            <m:rPr>
              <m:sty m:val="p"/>
            </m:rPr>
            <m:t>_</m:t>
          </m:r>
          <m:r>
            <m:t>S</m:t>
          </m:r>
        </m:oMath>
      </m:oMathPara>
    </w:p>
    <w:p>
      <w:pPr>
        <w:pStyle w:val="FirstParagraph"/>
      </w:pPr>
      <w:r>
        <w:t xml:space="preserve">beschrieben.</w:t>
      </w:r>
    </w:p>
    <w:p>
      <w:pPr>
        <w:pStyle w:val="BodyText"/>
      </w:pPr>
      <w:r>
        <w:t xml:space="preserve">Für Lehrzwecke würde ich sogar sagen:</w:t>
      </w:r>
    </w:p>
    <w:p>
      <w:pPr>
        <w:pStyle w:val="BodyText"/>
      </w:pPr>
      <w:r>
        <w:t xml:space="preserve">Der Serienwiderstand einer LED spielt dieselbe Rolle wie der interne Basiswiderstand im erweiterten Transistormodell.</w:t>
      </w:r>
    </w:p>
    <w:p>
      <w:pPr>
        <w:pStyle w:val="BodyText"/>
      </w:pPr>
      <w:r>
        <w:t xml:space="preserve">Beide beschreiben eine zusätzliche ohmsche Spannung, die bei hohen Strömen die ideale Exponentialkennlinie verlässt.</w:t>
      </w:r>
    </w:p>
    <w:p>
      <w:pPr>
        <w:pStyle w:val="BodyText"/>
      </w:pPr>
      <w:r>
        <w:t xml:space="preserve">Deshalb ist dein Ansatz mit</w:t>
      </w:r>
    </w:p>
    <w:p>
      <w:pPr>
        <w:pStyle w:val="BodyText"/>
      </w:pPr>
      <w:r>
        <w:t xml:space="preserve">V_eff = V_BE - I_B*R_B_int</w:t>
      </w:r>
    </w:p>
    <w:p>
      <w:pPr>
        <w:pStyle w:val="BodyText"/>
      </w:pPr>
      <w:r>
        <w:t xml:space="preserve">genau dieselbe Art von Korrektur, die man bei LEDs mit einem Serienwiderstand verwendet.</w:t>
      </w:r>
    </w:p>
    <w:p>
      <w:pPr>
        <w:pStyle w:val="BodyText"/>
      </w:pPr>
      <w:r>
        <w:t xml:space="preserve">Für Lehrzwecke ist das eine sehr schöne Frage, denn praktisch alle deine Parameter lassen sich direkt aus Kennlinien extrahieren.</w:t>
      </w:r>
    </w:p>
    <w:p>
      <w:pPr>
        <w:pStyle w:val="BodyText"/>
      </w:pPr>
      <w:r>
        <w:rPr>
          <w:b/>
          <w:bCs/>
        </w:rPr>
        <w:t xml:space="preserve">1. IS und NF aus der Eingangskennlinie</w:t>
      </w:r>
    </w:p>
    <w:p>
      <w:pPr>
        <w:pStyle w:val="BodyText"/>
      </w:pPr>
      <w:r>
        <w:t xml:space="preserve">Man misst bei festem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Im aktiven Bereich gilt: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≈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exp</m:t>
          </m:r>
          <m:r>
            <m:rPr>
              <m:nor/>
              <m:sty m:val="p"/>
            </m:rPr>
            <m:t> </m:t>
          </m:r>
          <m:r>
            <m:rPr>
              <m:nor/>
              <m:sty m:val="p"/>
            </m:rPr>
            <m:t>⁣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F</m:t>
                      </m:r>
                    </m:sub>
                  </m:sSub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Logarithmieren: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Vorgehen</w:t>
      </w:r>
    </w:p>
    <w:p>
      <w:pPr>
        <w:pStyle w:val="BodyText"/>
      </w:pPr>
      <w:r>
        <w:t xml:space="preserve">Halblogarithmische Darstellung: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nor/>
              <m:sty m:val="p"/>
            </m:rPr>
            <m:t>gegen</m:t>
          </m:r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</m:oMath>
      </m:oMathPara>
    </w:p>
    <w:p>
      <w:pPr>
        <w:pStyle w:val="FirstParagraph"/>
      </w:pPr>
      <w:r>
        <w:t xml:space="preserve">ergibt eine Gerade.</w:t>
      </w:r>
    </w:p>
    <w:p>
      <w:pPr>
        <w:pStyle w:val="BodyText"/>
      </w:pPr>
      <w:r>
        <w:t xml:space="preserve">Steigung: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F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daraus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Achsenabschnitt: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also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nor/>
                  <m:sty m:val="p"/>
                </m:rPr>
                <m:t>Achsenabschnitt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2. BF aus den Stromverstärkungskennlinien</w:t>
      </w:r>
    </w:p>
    <w:p>
      <w:pPr>
        <w:pStyle w:val="BodyText"/>
      </w:pPr>
      <w:r>
        <w:t xml:space="preserve">Bei kleinem Kollektorstrom (weit unter IKF)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Einfach messen: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im linearen Bereich.</w:t>
      </w:r>
    </w:p>
    <w:p>
      <w:pPr>
        <w:pStyle w:val="BodyText"/>
      </w:pPr>
      <w:r>
        <w:t xml:space="preserve">Bei einem Kleinsignaltransistor erhält man typischerweise:</w:t>
      </w:r>
    </w:p>
    <w:p>
      <w:pPr>
        <w:numPr>
          <w:ilvl w:val="0"/>
          <w:numId w:val="1015"/>
        </w:numPr>
      </w:pPr>
      <w:r>
        <w:t xml:space="preserve">BC547: 100...500</w:t>
      </w:r>
    </w:p>
    <w:p>
      <w:pPr>
        <w:numPr>
          <w:ilvl w:val="0"/>
          <w:numId w:val="1015"/>
        </w:numPr>
      </w:pPr>
      <w:r>
        <w:t xml:space="preserve">2N3904: 100...300</w:t>
      </w:r>
    </w:p>
    <w:p>
      <w:pPr>
        <w:pStyle w:val="FirstParagraph"/>
      </w:pPr>
      <w:r>
        <w:rPr>
          <w:b/>
          <w:bCs/>
        </w:rPr>
        <w:t xml:space="preserve">3. VAF aus den Ausgangskennlinien</w:t>
      </w:r>
    </w:p>
    <w:p>
      <w:pPr>
        <w:pStyle w:val="BodyText"/>
      </w:pPr>
      <w:r>
        <w:t xml:space="preserve">Du misst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für konstantes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Ideale Kennlinie:</w:t>
      </w:r>
    </w:p>
    <w:p>
      <w:pPr>
        <w:pStyle w:val="BodyText"/>
      </w:pPr>
      <w:r>
        <w:t xml:space="preserve">IC</w:t>
      </w:r>
    </w:p>
    <w:p>
      <w:pPr>
        <w:pStyle w:val="BodyText"/>
      </w:pPr>
      <w:r>
        <w:t xml:space="preserve">│ ─────────────</w:t>
      </w:r>
    </w:p>
    <w:p>
      <w:pPr>
        <w:pStyle w:val="BodyText"/>
      </w:pPr>
      <w:r>
        <w:t xml:space="preserve">│</w:t>
      </w:r>
    </w:p>
    <w:p>
      <w:pPr>
        <w:pStyle w:val="BodyText"/>
      </w:pPr>
      <w:r>
        <w:t xml:space="preserve">└────────────── VCE</w:t>
      </w:r>
    </w:p>
    <w:p>
      <w:pPr>
        <w:pStyle w:val="BodyText"/>
      </w:pPr>
      <w:r>
        <w:t xml:space="preserve">Reale Kennlinie:</w:t>
      </w:r>
    </w:p>
    <w:p>
      <w:pPr>
        <w:pStyle w:val="BodyText"/>
      </w:pPr>
      <w:r>
        <w:t xml:space="preserve">IC</w:t>
      </w:r>
    </w:p>
    <w:p>
      <w:pPr>
        <w:pStyle w:val="BodyText"/>
      </w:pPr>
      <w:r>
        <w:t xml:space="preserve">│ /</w:t>
      </w:r>
    </w:p>
    <w:p>
      <w:pPr>
        <w:pStyle w:val="BodyText"/>
      </w:pPr>
      <w:r>
        <w:t xml:space="preserve">│ /</w:t>
      </w:r>
    </w:p>
    <w:p>
      <w:pPr>
        <w:pStyle w:val="BodyText"/>
      </w:pPr>
      <w:r>
        <w:t xml:space="preserve">│ /</w:t>
      </w:r>
    </w:p>
    <w:p>
      <w:pPr>
        <w:pStyle w:val="BodyText"/>
      </w:pPr>
      <w:r>
        <w:t xml:space="preserve">└──/────────── VCE</w:t>
      </w:r>
    </w:p>
    <w:p>
      <w:pPr>
        <w:pStyle w:val="BodyText"/>
      </w:pPr>
      <w:r>
        <w:t xml:space="preserve">Der Schnittpunkt der extrapolierten Geraden liegt bei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Beispiel</w:t>
      </w:r>
    </w:p>
    <w:p>
      <w:pPr>
        <w:pStyle w:val="BodyText"/>
      </w:pPr>
      <w:r>
        <w:t xml:space="preserve">Wenn die Verlängerung die Spannungsachse bei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100</m:t>
          </m:r>
          <m:r>
            <m:t>V</m:t>
          </m:r>
        </m:oMath>
      </m:oMathPara>
    </w:p>
    <w:p>
      <w:pPr>
        <w:pStyle w:val="FirstParagraph"/>
      </w:pPr>
      <w:r>
        <w:t xml:space="preserve">schneidet: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t>100</m:t>
          </m:r>
          <m:r>
            <m:t>V</m:t>
          </m:r>
        </m:oMath>
      </m:oMathPara>
    </w:p>
    <w:p>
      <w:pPr>
        <w:pStyle w:val="FirstParagraph"/>
      </w:pPr>
      <w:r>
        <w:t xml:space="preserve">Genau das macht SPICE mit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C</m:t>
              </m:r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F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4. VAR bzw. dein VAB</w:t>
      </w:r>
    </w:p>
    <w:p>
      <w:pPr>
        <w:pStyle w:val="BodyText"/>
      </w:pPr>
      <w:r>
        <w:t xml:space="preserve">Das ist dasselbe Verfahren, aber für den Basisstrom.</w:t>
      </w:r>
    </w:p>
    <w:p>
      <w:pPr>
        <w:pStyle w:val="BodyText"/>
      </w:pPr>
      <w:r>
        <w:t xml:space="preserve">Du misst: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bei konstantem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Dann: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R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Extrapoliert man die Geraden zurück, erhält man: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A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In vielen Datenblättern findet man diese Kennlinien allerdings nicht.</w:t>
      </w:r>
    </w:p>
    <w:p>
      <w:pPr>
        <w:pStyle w:val="BodyText"/>
      </w:pPr>
      <w:r>
        <w:t xml:space="preserve">Deshalb wird VAR häufig geschätzt oder auf einen plausiblen Wert gesetzt.</w:t>
      </w:r>
    </w:p>
    <w:p>
      <w:pPr>
        <w:pStyle w:val="BodyText"/>
      </w:pPr>
      <w:r>
        <w:rPr>
          <w:b/>
          <w:bCs/>
        </w:rPr>
        <w:t xml:space="preserve">5. IKF aus dem β-Abfall</w:t>
      </w:r>
    </w:p>
    <w:p>
      <w:pPr>
        <w:pStyle w:val="BodyText"/>
      </w:pPr>
      <w:r>
        <w:t xml:space="preserve">Du hast modelliert: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K</m:t>
                          </m:r>
                          <m:r>
                            <m:t>F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Dazu misst man:</w:t>
      </w:r>
    </w:p>
    <w:p>
      <w:pPr>
        <w:pStyle w:val="BodyText"/>
      </w:pPr>
      <m:oMathPara>
        <m:oMathParaPr>
          <m:jc m:val="center"/>
        </m:oMathParaPr>
        <m:oMath>
          <m:r>
            <m:t>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über mehrere Dekaden Strom.</w:t>
      </w:r>
    </w:p>
    <w:p>
      <w:pPr>
        <w:pStyle w:val="BodyText"/>
      </w:pPr>
      <w:r>
        <w:t xml:space="preserve">Typische Form:</w:t>
      </w:r>
    </w:p>
    <w:p>
      <w:pPr>
        <w:pStyle w:val="BodyText"/>
      </w:pPr>
      <w:r>
        <w:t xml:space="preserve">β</w:t>
      </w:r>
    </w:p>
    <w:p>
      <w:pPr>
        <w:pStyle w:val="BodyText"/>
      </w:pPr>
      <w:r>
        <w:t xml:space="preserve">│ _____</w:t>
      </w:r>
    </w:p>
    <w:p>
      <w:pPr>
        <w:pStyle w:val="BodyText"/>
      </w:pPr>
      <w:r>
        <w:t xml:space="preserve">│ /</w:t>
      </w:r>
    </w:p>
    <w:p>
      <w:pPr>
        <w:pStyle w:val="BodyText"/>
      </w:pPr>
      <w:r>
        <w:t xml:space="preserve">│_____/ \</w:t>
      </w:r>
    </w:p>
    <w:p>
      <w:pPr>
        <w:pStyle w:val="BodyText"/>
      </w:pPr>
      <w:r>
        <w:t xml:space="preserve">│ \__</w:t>
      </w:r>
    </w:p>
    <w:p>
      <w:pPr>
        <w:pStyle w:val="BodyText"/>
      </w:pPr>
      <w:r>
        <w:t xml:space="preserve">└────────────────── IC</w:t>
      </w:r>
    </w:p>
    <w:p>
      <w:pPr>
        <w:pStyle w:val="BodyText"/>
      </w:pPr>
      <w:r>
        <w:t xml:space="preserve">IKF liegt ungefähr dort, wo β merklich abzufallen beginnt.</w:t>
      </w:r>
    </w:p>
    <w:p>
      <w:pPr>
        <w:pStyle w:val="BodyText"/>
      </w:pPr>
      <w:r>
        <w:t xml:space="preserve">Genauer:</w:t>
      </w:r>
    </w:p>
    <w:p>
      <w:pPr>
        <w:pStyle w:val="BodyText"/>
      </w:pPr>
      <w:r>
        <w:t xml:space="preserve">Bei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ergibt dein Modell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≈</m:t>
          </m:r>
          <m:r>
            <m:t>0.707</m:t>
          </m:r>
          <m:sSub>
            <m:e>
              <m:r>
                <m:t>β</m:t>
              </m:r>
            </m:e>
            <m:sub>
              <m:r>
                <m:t>F</m:t>
              </m:r>
            </m:sub>
          </m:sSub>
        </m:oMath>
      </m:oMathPara>
    </w:p>
    <w:p>
      <w:pPr>
        <w:pStyle w:val="FirstParagraph"/>
      </w:pPr>
      <w:r>
        <w:t xml:space="preserve">Daher:</w:t>
      </w:r>
    </w:p>
    <w:p>
      <w:pPr>
        <w:pStyle w:val="BodyText"/>
      </w:pPr>
      <w:r>
        <w:rPr>
          <w:b/>
          <w:bCs/>
        </w:rPr>
        <w:t xml:space="preserve">IKF = der Strom, bei dem β auf etwa 70 % seines Maximalwertes gefallen ist.</w:t>
      </w:r>
    </w:p>
    <w:p>
      <w:pPr>
        <w:pStyle w:val="BodyText"/>
      </w:pPr>
      <w:r>
        <w:rPr>
          <w:b/>
          <w:bCs/>
        </w:rPr>
        <w:t xml:space="preserve">6. RB bzw. RBM</w:t>
      </w:r>
    </w:p>
    <w:p>
      <w:pPr>
        <w:pStyle w:val="BodyText"/>
      </w:pPr>
      <w:r>
        <w:t xml:space="preserve">Diesen Parameter erkennt man an der Krümmung der Eingangskennlinie bei großen Strömen.</w:t>
      </w:r>
    </w:p>
    <w:p>
      <w:pPr>
        <w:pStyle w:val="BodyText"/>
      </w:pPr>
      <w:r>
        <w:t xml:space="preserve">Ohne RB: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Mit RB: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S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sSub>
            <m:e>
              <m:r>
                <m:t>R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Bei hohen Strömen steigt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stärker an als erwartet.</w:t>
      </w:r>
    </w:p>
    <w:p>
      <w:pPr>
        <w:pStyle w:val="BodyText"/>
      </w:pPr>
      <w:r>
        <w:rPr>
          <w:b/>
          <w:bCs/>
        </w:rPr>
        <w:t xml:space="preserve">Bestimmung</w:t>
      </w:r>
    </w:p>
    <w:p>
      <w:pPr>
        <w:pStyle w:val="BodyText"/>
      </w:pPr>
      <w:r>
        <w:t xml:space="preserve">Miss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und berechne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num>
            <m:den>
              <m:r>
                <m:t>Δ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im Hochstrombereich.</w:t>
      </w:r>
    </w:p>
    <w:p>
      <w:pPr>
        <w:pStyle w:val="BodyText"/>
      </w:pPr>
      <w:r>
        <w:rPr>
          <w:b/>
          <w:bCs/>
        </w:rPr>
        <w:t xml:space="preserve">Für dein Python-Modell</w:t>
      </w:r>
    </w:p>
    <w:p>
      <w:pPr>
        <w:pStyle w:val="BodyText"/>
      </w:pPr>
      <w:r>
        <w:t xml:space="preserve">Die Parameter lassen sich folgendermaßen aus Messungen extrahieren: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247"/>
        <w:gridCol w:w="5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Kennlinie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t xml:space="preserve">gegen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Steigung von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t xml:space="preserve">gegen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bei kleinen Strömen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Extrapolation der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e>
              </m:d>
            </m:oMath>
            <w:r>
              <w:t xml:space="preserve">-Kennlinien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 (= dein VAB)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Extrapolation der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e>
              </m:d>
            </m:oMath>
            <w:r>
              <w:t xml:space="preserve">-Kennlinien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β-Abfall auf ca. 70 %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Steigung von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im Hochstrombereich</w:t>
            </w:r>
          </w:p>
        </w:tc>
      </w:tr>
    </w:tbl>
    <w:p>
      <w:pPr>
        <w:pStyle w:val="BodyText"/>
      </w:pPr>
      <w:r>
        <w:t xml:space="preserve">Für eine Vorlesung würde ich genau diese sechs Messungen zeigen, weil man damit fast dein gesamtes erweitertes Modell identifizieren kann.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jp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2026-09-30T08:21:19Z</dcterms:created>
  <dcterms:modified xsi:type="dcterms:W3CDTF">2026-09-30T08:21:19Z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