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  <Override PartName="/word/media/rId2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Thermo-Fusion:</w:t>
      </w:r>
      <w:r>
        <w:t xml:space="preserve"> </w:t>
      </w:r>
      <w:r>
        <w:t xml:space="preserve">Kamerabild</w:t>
      </w:r>
      <w:r>
        <w:t xml:space="preserve"> </w:t>
      </w:r>
      <w:r>
        <w:t xml:space="preserve">und</w:t>
      </w:r>
      <w:r>
        <w:t xml:space="preserve"> </w:t>
      </w:r>
      <w:r>
        <w:t xml:space="preserve">Wärmebild</w:t>
      </w:r>
      <w:r>
        <w:t xml:space="preserve"> </w:t>
      </w:r>
      <w:r>
        <w:t xml:space="preserve">überlagert</w:t>
      </w:r>
    </w:p>
    <w:p>
      <w:pPr>
        <w:pStyle w:val="Subtitle"/>
      </w:pPr>
      <w:r>
        <w:t xml:space="preserve">Versuchs-Manuskript:</w:t>
      </w:r>
      <w:r>
        <w:t xml:space="preserve"> </w:t>
      </w:r>
      <w:r>
        <w:t xml:space="preserve">ESP32-CAM</w:t>
      </w:r>
      <w:r>
        <w:t xml:space="preserve"> </w:t>
      </w:r>
      <w:r>
        <w:t xml:space="preserve">+</w:t>
      </w:r>
      <w:r>
        <w:t xml:space="preserve"> </w:t>
      </w:r>
      <w:r>
        <w:t xml:space="preserve">AMG8833</w:t>
      </w:r>
      <w:r>
        <w:t xml:space="preserve"> </w:t>
      </w:r>
      <w:r>
        <w:t xml:space="preserve">+</w:t>
      </w:r>
      <w:r>
        <w:t xml:space="preserve"> </w:t>
      </w:r>
      <w:r>
        <w:t xml:space="preserve">Display-Board</w:t>
      </w:r>
      <w:r>
        <w:t xml:space="preserve"> </w:t>
      </w:r>
      <w:r>
        <w:t xml:space="preserve">+</w:t>
      </w:r>
      <w:r>
        <w:t xml:space="preserve"> </w:t>
      </w:r>
      <w:r>
        <w:t xml:space="preserve">Browser-Dashboard</w:t>
      </w:r>
      <w:r>
        <w:t xml:space="preserve"> </w:t>
      </w:r>
      <w:r>
        <w:t xml:space="preserve">—</w:t>
      </w:r>
      <w:r>
        <w:t xml:space="preserve"> </w:t>
      </w:r>
      <w:r>
        <w:t xml:space="preserve">Aufbau,</w:t>
      </w:r>
      <w:r>
        <w:t xml:space="preserve"> </w:t>
      </w:r>
      <w:r>
        <w:t xml:space="preserve">Programme,</w:t>
      </w:r>
      <w:r>
        <w:t xml:space="preserve"> </w:t>
      </w:r>
      <w:r>
        <w:t xml:space="preserve">Zusammenspiel,</w:t>
      </w:r>
      <w:r>
        <w:t xml:space="preserve"> </w:t>
      </w:r>
      <w:r>
        <w:t xml:space="preserve">alle</w:t>
      </w:r>
      <w:r>
        <w:t xml:space="preserve"> </w:t>
      </w:r>
      <w:r>
        <w:t xml:space="preserve">Einstellungen</w:t>
      </w:r>
    </w:p>
    <w:p>
      <w:pPr>
        <w:pStyle w:val="Author"/>
      </w:pPr>
      <w:r>
        <w:t xml:space="preserve">Prof. Dr.-Ing.</w:t>
      </w:r>
      <w:r>
        <w:t xml:space="preserve"> </w:t>
      </w:r>
      <w:r>
        <w:t xml:space="preserve">Ralph</w:t>
      </w:r>
      <w:r>
        <w:t xml:space="preserve"> </w:t>
      </w:r>
      <w:r>
        <w:t xml:space="preserve">Wystup</w:t>
      </w:r>
      <w:r>
        <w:t xml:space="preserve"> </w:t>
      </w:r>
      <w:r>
        <w:t xml:space="preserve">M.Sc.</w:t>
      </w:r>
      <w:r>
        <w:t xml:space="preserve"> </w:t>
      </w:r>
      <w:r>
        <w:t xml:space="preserve">—</w:t>
      </w:r>
      <w:r>
        <w:t xml:space="preserve"> </w:t>
      </w:r>
      <w:r>
        <w:t xml:space="preserve">erstellt</w:t>
      </w:r>
      <w:r>
        <w:t xml:space="preserve"> </w:t>
      </w:r>
      <w:r>
        <w:t xml:space="preserve">mit</w:t>
      </w:r>
      <w:r>
        <w:t xml:space="preserve"> </w:t>
      </w:r>
      <w:r>
        <w:t xml:space="preserve">KI</w:t>
      </w:r>
      <w:r>
        <w:t xml:space="preserve"> </w:t>
      </w:r>
      <w:r>
        <w:t xml:space="preserve">und</w:t>
      </w:r>
      <w:r>
        <w:t xml:space="preserve"> </w:t>
      </w:r>
      <w:r>
        <w:t xml:space="preserve">Agent</w:t>
      </w:r>
      <w:r>
        <w:t xml:space="preserve"> </w:t>
      </w:r>
      <w:r>
        <w:t xml:space="preserve">(Claude</w:t>
      </w:r>
      <w:r>
        <w:t xml:space="preserve"> </w:t>
      </w:r>
      <w:r>
        <w:t xml:space="preserve">Code,</w:t>
      </w:r>
      <w:r>
        <w:t xml:space="preserve"> </w:t>
      </w:r>
      <w:r>
        <w:t xml:space="preserve">Anthropic)</w:t>
      </w:r>
    </w:p>
    <w:p>
      <w:pPr>
        <w:pStyle w:val="Date"/>
      </w:pPr>
      <w:r>
        <w:t xml:space="preserve">Stand:</w:t>
      </w:r>
      <w:r>
        <w:t xml:space="preserve"> </w:t>
      </w:r>
      <w:r>
        <w:t xml:space="preserve">3.</w:t>
      </w:r>
      <w:r>
        <w:t xml:space="preserve"> </w:t>
      </w:r>
      <w:r>
        <w:t xml:space="preserve">August</w:t>
      </w:r>
      <w:r>
        <w:t xml:space="preserve"> </w:t>
      </w:r>
      <w:r>
        <w:t xml:space="preserve">2026,</w:t>
      </w:r>
      <w:r>
        <w:t xml:space="preserve"> </w:t>
      </w:r>
      <w:r>
        <w:t xml:space="preserve">Kapitel</w:t>
      </w:r>
      <w:r>
        <w:t xml:space="preserve"> </w:t>
      </w:r>
      <w:r>
        <w:t xml:space="preserve">14</w:t>
      </w:r>
      <w:r>
        <w:t xml:space="preserve"> </w:t>
      </w:r>
      <w:r>
        <w:t xml:space="preserve">ergänzt</w:t>
      </w:r>
      <w:r>
        <w:t xml:space="preserve"> </w:t>
      </w:r>
      <w:r>
        <w:t xml:space="preserve">am</w:t>
      </w:r>
      <w:r>
        <w:t xml:space="preserve"> </w:t>
      </w:r>
      <w:r>
        <w:t xml:space="preserve">29.</w:t>
      </w:r>
      <w:r>
        <w:t xml:space="preserve"> </w:t>
      </w:r>
      <w:r>
        <w:t xml:space="preserve">September</w:t>
      </w:r>
      <w:r>
        <w:t xml:space="preserve"> </w:t>
      </w:r>
      <w:r>
        <w:t xml:space="preserve">2026</w:t>
      </w:r>
    </w:p>
    <w:bookmarkStart w:id="20" w:name="zweck-des-versuchs"/>
    <w:p>
      <w:pPr>
        <w:pStyle w:val="Heading1"/>
      </w:pPr>
      <w:r>
        <w:t xml:space="preserve">1. Zweck des Versuchs</w:t>
      </w:r>
    </w:p>
    <w:p>
      <w:pPr>
        <w:pStyle w:val="FirstParagraph"/>
      </w:pPr>
      <w:r>
        <w:t xml:space="preserve">Kommerzielle Wärmebildkameras blenden das Wärmebild halbtransparent über</w:t>
      </w:r>
      <w:r>
        <w:t xml:space="preserve"> </w:t>
      </w:r>
      <w:r>
        <w:t xml:space="preserve">ein normales Kamerabild ein — so lassen sich Wärmequellen unmittelbar</w:t>
      </w:r>
      <w:r>
        <w:t xml:space="preserve"> </w:t>
      </w:r>
      <w:r>
        <w:t xml:space="preserve">Objekten zuordnen („welche Klemme ist heiß?</w:t>
      </w:r>
      <w:r>
        <w:t xml:space="preserve">“</w:t>
      </w:r>
      <w:r>
        <w:t xml:space="preserve">, „wo verliert das Gehäuse</w:t>
      </w:r>
      <w:r>
        <w:t xml:space="preserve"> </w:t>
      </w:r>
      <w:r>
        <w:t xml:space="preserve">Wärme?</w:t>
      </w:r>
      <w:r>
        <w:t xml:space="preserve">”</w:t>
      </w:r>
      <w:r>
        <w:t xml:space="preserve">). Dieser Versuch baut genau diese</w:t>
      </w:r>
      <w:r>
        <w:t xml:space="preserve"> </w:t>
      </w:r>
      <w:r>
        <w:rPr>
          <w:b/>
          <w:bCs/>
        </w:rPr>
        <w:t xml:space="preserve">Bildfusion</w:t>
      </w:r>
      <w:r>
        <w:t xml:space="preserve"> </w:t>
      </w:r>
      <w:r>
        <w:t xml:space="preserve">aus einfachen</w:t>
      </w:r>
      <w:r>
        <w:t xml:space="preserve"> </w:t>
      </w:r>
      <w:r>
        <w:t xml:space="preserve">Bastelkomponenten nach:</w:t>
      </w:r>
    </w:p>
    <w:p>
      <w:pPr>
        <w:pStyle w:val="Compact"/>
        <w:numPr>
          <w:ilvl w:val="0"/>
          <w:numId w:val="1001"/>
        </w:numPr>
      </w:pPr>
      <w:r>
        <w:t xml:space="preserve">eine</w:t>
      </w:r>
      <w:r>
        <w:t xml:space="preserve"> </w:t>
      </w:r>
      <w:r>
        <w:rPr>
          <w:b/>
          <w:bCs/>
        </w:rPr>
        <w:t xml:space="preserve">ESP32-CAM</w:t>
      </w:r>
      <w:r>
        <w:t xml:space="preserve"> </w:t>
      </w:r>
      <w:r>
        <w:t xml:space="preserve">liefert das Live-Videobild,</w:t>
      </w:r>
    </w:p>
    <w:p>
      <w:pPr>
        <w:pStyle w:val="Compact"/>
        <w:numPr>
          <w:ilvl w:val="0"/>
          <w:numId w:val="1001"/>
        </w:numPr>
      </w:pPr>
      <w:r>
        <w:t xml:space="preserve">ein</w:t>
      </w:r>
      <w:r>
        <w:t xml:space="preserve"> </w:t>
      </w:r>
      <w:r>
        <w:rPr>
          <w:b/>
          <w:bCs/>
        </w:rPr>
        <w:t xml:space="preserve">AMG8833 Grid-EYE</w:t>
      </w:r>
      <w:r>
        <w:t xml:space="preserve"> </w:t>
      </w:r>
      <w:r>
        <w:t xml:space="preserve">(8×8-Infrarot-Array) liefert das Wärmebild,</w:t>
      </w:r>
    </w:p>
    <w:p>
      <w:pPr>
        <w:pStyle w:val="Compact"/>
        <w:numPr>
          <w:ilvl w:val="0"/>
          <w:numId w:val="1001"/>
        </w:numPr>
      </w:pPr>
      <w:r>
        <w:t xml:space="preserve">ein</w:t>
      </w:r>
      <w:r>
        <w:t xml:space="preserve"> </w:t>
      </w:r>
      <w:r>
        <w:rPr>
          <w:b/>
          <w:bCs/>
        </w:rPr>
        <w:t xml:space="preserve">Browser-Dashboard</w:t>
      </w:r>
      <w:r>
        <w:t xml:space="preserve"> </w:t>
      </w:r>
      <w:r>
        <w:t xml:space="preserve">legt beide Bilder übereinander — verschiebbar,</w:t>
      </w:r>
      <w:r>
        <w:t xml:space="preserve"> </w:t>
      </w:r>
      <w:r>
        <w:t xml:space="preserve">skalierbar, spiegelbar und teiltransparent, bis sie deckungsgleich</w:t>
      </w:r>
      <w:r>
        <w:t xml:space="preserve"> </w:t>
      </w:r>
      <w:r>
        <w:t xml:space="preserve">sind; die gefundene Ausrichtung wird dauerhaft gespeichert.</w:t>
      </w:r>
    </w:p>
    <w:p>
      <w:pPr>
        <w:pStyle w:val="FirstParagraph"/>
      </w:pPr>
      <w:r>
        <w:t xml:space="preserve">Daneben demonstriert der Versuch zwei übertragbare Ingenieur-Lektionen: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Arbeitsteilige Architektur:</w:t>
      </w:r>
      <w:r>
        <w:t xml:space="preserve"> </w:t>
      </w:r>
      <w:r>
        <w:t xml:space="preserve">Jedes Gerät macht genau das, was es</w:t>
      </w:r>
      <w:r>
        <w:t xml:space="preserve"> </w:t>
      </w:r>
      <w:r>
        <w:t xml:space="preserve">nachweislich gut kann — die Kamera streamt, das Display-Board misst</w:t>
      </w:r>
      <w:r>
        <w:t xml:space="preserve"> </w:t>
      </w:r>
      <w:r>
        <w:t xml:space="preserve">und zeigt an, der Browser rechnet die Fusion. Alle Verbindungen</w:t>
      </w:r>
      <w:r>
        <w:t xml:space="preserve"> </w:t>
      </w:r>
      <w:r>
        <w:t xml:space="preserve">laufen über einfaches HTTP im Heimnetz.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Umgehen statt erzwingen:</w:t>
      </w:r>
      <w:r>
        <w:t xml:space="preserve"> </w:t>
      </w:r>
      <w:r>
        <w:t xml:space="preserve">Der ursprüngliche Plan (Sensor direkt an</w:t>
      </w:r>
      <w:r>
        <w:t xml:space="preserve"> </w:t>
      </w:r>
      <w:r>
        <w:t xml:space="preserve">der ESP32-CAM) scheiterte an einer Hardware-Eigenheit des</w:t>
      </w:r>
      <w:r>
        <w:t xml:space="preserve"> </w:t>
      </w:r>
      <w:r>
        <w:t xml:space="preserve">CAM-Boards (Abschnitt 10). Statt dagegen anzukämpfen, wurde die</w:t>
      </w:r>
      <w:r>
        <w:t xml:space="preserve"> </w:t>
      </w:r>
      <w:r>
        <w:t xml:space="preserve">Architektur so umgestellt, dass nur nachweislich funktionierende</w:t>
      </w:r>
      <w:r>
        <w:t xml:space="preserve"> </w:t>
      </w:r>
      <w:r>
        <w:t xml:space="preserve">Hardware-Software-Paare zum Einsatz kommen.</w:t>
      </w:r>
    </w:p>
    <w:bookmarkEnd w:id="20"/>
    <w:bookmarkStart w:id="29" w:name="versuchsaufbau"/>
    <w:p>
      <w:pPr>
        <w:pStyle w:val="Heading1"/>
      </w:pPr>
      <w:r>
        <w:t xml:space="preserve">2. Versuchsaufbau</w:t>
      </w:r>
    </w:p>
    <w:p>
      <w:pPr>
        <w:pStyle w:val="CaptionedFigure"/>
      </w:pPr>
      <w:r>
        <w:drawing>
          <wp:inline>
            <wp:extent cx="1825312" cy="3959999"/>
            <wp:effectExtent b="0" l="0" r="0" t="0"/>
            <wp:docPr descr="Gesamtaufbau: links das Display-Board mit laufendem Wärmebild (Eisenpalette, Temperaturskala rechts, Datum/Uhrzeit unten), rechts die ESP32-CAM mit dem direkt daneben montierten AMG8833. Im Hintergrund ein Motor als warmes Testobjekt." title="" id="22" name="Picture"/>
            <a:graphic>
              <a:graphicData uri="http://schemas.openxmlformats.org/drawingml/2006/picture">
                <pic:pic>
                  <pic:nvPicPr>
                    <pic:cNvPr descr="bilder/VTermo2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5312" cy="395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Gesamtaufbau: links das Display-Board mit laufendem Wärmebild</w:t>
      </w:r>
      <w:r>
        <w:t xml:space="preserve"> </w:t>
      </w:r>
      <w:r>
        <w:t xml:space="preserve">(Eisenpalette, Temperaturskala rechts, Datum/Uhrzeit unten), rechts die</w:t>
      </w:r>
      <w:r>
        <w:t xml:space="preserve"> </w:t>
      </w:r>
      <w:r>
        <w:t xml:space="preserve">ESP32-CAM mit dem direkt daneben montierten AMG8833. Im Hintergrund ein</w:t>
      </w:r>
      <w:r>
        <w:t xml:space="preserve"> </w:t>
      </w:r>
      <w:r>
        <w:t xml:space="preserve">Motor als warmes Testobjekt.</w:t>
      </w:r>
    </w:p>
    <w:p>
      <w:pPr>
        <w:pStyle w:val="CaptionedFigure"/>
      </w:pPr>
      <w:r>
        <w:drawing>
          <wp:inline>
            <wp:extent cx="1825312" cy="3959999"/>
            <wp:effectExtent b="0" l="0" r="0" t="0"/>
            <wp:docPr descr="Der AMG8833 auf Adafruit-Breakout: Anschlüsse VIN, GND, SCL, SDA (INT und ADO bleiben frei)." title="" id="25" name="Picture"/>
            <a:graphic>
              <a:graphicData uri="http://schemas.openxmlformats.org/drawingml/2006/picture">
                <pic:pic>
                  <pic:nvPicPr>
                    <pic:cNvPr descr="bilder/VTermo1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5312" cy="395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Der AMG8833 auf Adafruit-Breakout: Anschlüsse VIN, GND, SCL, SDA</w:t>
      </w:r>
      <w:r>
        <w:t xml:space="preserve"> </w:t>
      </w:r>
      <w:r>
        <w:t xml:space="preserve">(INT und ADO bleiben frei).</w:t>
      </w:r>
    </w:p>
    <w:bookmarkStart w:id="27" w:name="komponenten"/>
    <w:p>
      <w:pPr>
        <w:pStyle w:val="Heading2"/>
      </w:pPr>
      <w:r>
        <w:t xml:space="preserve">2.1 Komponenten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ESP32-Display-Board („CYD”-Typ)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ESP32 mit fest verbautem ILI9341-TFT (320×240, SPI); MicroPython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AMG8833 Grid-EYE (Adafruit-Breakout)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8×8-IR-Array, Blickfeld 60°, Auflösung 0,25 °C, I2C (Adresse 0x69), Versorgung</w:t>
            </w:r>
            <w:r>
              <w:t xml:space="preserve"> </w:t>
            </w:r>
            <w:r>
              <w:rPr>
                <w:b/>
                <w:bCs/>
              </w:rPr>
              <w:t xml:space="preserve">3,0–3,6 V</w:t>
            </w:r>
            <w:r>
              <w:t xml:space="preserve">, ~4,5 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AI-Thinker ESP32-CAM + MB-Board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OV2640-Kamera (VGA), WLAN; Versorgung 5 V über USB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 im selben Heimnetz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(Standardbibliothek) + Browser</w:t>
            </w:r>
          </w:p>
        </w:tc>
      </w:tr>
    </w:tbl>
    <w:bookmarkEnd w:id="27"/>
    <w:bookmarkStart w:id="28" w:name="verdrahtung"/>
    <w:p>
      <w:pPr>
        <w:pStyle w:val="Heading2"/>
      </w:pPr>
      <w:r>
        <w:t xml:space="preserve">2.2 Verdrahtung</w:t>
      </w:r>
    </w:p>
    <w:p>
      <w:pPr>
        <w:pStyle w:val="FirstParagraph"/>
      </w:pPr>
      <w:r>
        <w:t xml:space="preserve">Der AMG8833 hängt am</w:t>
      </w:r>
      <w:r>
        <w:t xml:space="preserve"> </w:t>
      </w:r>
      <w:r>
        <w:rPr>
          <w:b/>
          <w:bCs/>
        </w:rPr>
        <w:t xml:space="preserve">Display-Board</w:t>
      </w:r>
      <w:r>
        <w:t xml:space="preserve"> </w:t>
      </w:r>
      <w:r>
        <w:t xml:space="preserve">(dort läuft er nachweislich):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AMG8833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Display-Board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3,3 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GPIO27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INT, 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frei</w:t>
            </w:r>
          </w:p>
        </w:tc>
      </w:tr>
    </w:tbl>
    <w:p>
      <w:pPr>
        <w:pStyle w:val="BodyText"/>
      </w:pPr>
      <w:r>
        <w:t xml:space="preserve">Die ESP32-CAM braucht keinerlei Zusatzverdrahtung — nur USB-Versorgung</w:t>
      </w:r>
      <w:r>
        <w:t xml:space="preserve"> </w:t>
      </w:r>
      <w:r>
        <w:t xml:space="preserve">über ihr MB-Board.</w:t>
      </w:r>
      <w:r>
        <w:t xml:space="preserve"> </w:t>
      </w:r>
      <w:r>
        <w:rPr>
          <w:b/>
          <w:bCs/>
        </w:rPr>
        <w:t xml:space="preserve">Wichtig für die Fusion ist die Mechanik:</w:t>
      </w:r>
      <w:r>
        <w:t xml:space="preserve"> </w:t>
      </w:r>
      <w:r>
        <w:t xml:space="preserve">Der</w:t>
      </w:r>
      <w:r>
        <w:t xml:space="preserve"> </w:t>
      </w:r>
      <w:r>
        <w:t xml:space="preserve">AMG8833 ist unmittelbar neben dem Kameraobjektiv montiert und blickt in</w:t>
      </w:r>
      <w:r>
        <w:t xml:space="preserve"> </w:t>
      </w:r>
      <w:r>
        <w:t xml:space="preserve">dieselbe Richtung (siehe Foto). Je kleiner der Versatz der beiden</w:t>
      </w:r>
      <w:r>
        <w:t xml:space="preserve"> </w:t>
      </w:r>
      <w:r>
        <w:t xml:space="preserve">„Augen”, desto besser gelingt die Deckung — den Rest erledigen die</w:t>
      </w:r>
      <w:r>
        <w:t xml:space="preserve"> </w:t>
      </w:r>
      <w:r>
        <w:t xml:space="preserve">Ausrichtregler im Dashboard.</w:t>
      </w:r>
    </w:p>
    <w:p>
      <w:pPr>
        <w:pStyle w:val="BodyText"/>
      </w:pPr>
      <w:r>
        <w:t xml:space="preserve">Interne Verdrahtung des Display-Boards (fest, zur Dokumentation):</w:t>
      </w:r>
      <w:r>
        <w:t xml:space="preserve"> </w:t>
      </w:r>
      <w:r>
        <w:t xml:space="preserve">Display an SPI2 (SCK 14, MOSI 13, CS 15, DC 2, RST 4,</w:t>
      </w:r>
      <w:r>
        <w:t xml:space="preserve"> </w:t>
      </w:r>
      <w:r>
        <w:t xml:space="preserve">Hintergrundbeleuchtung 21).</w:t>
      </w:r>
    </w:p>
    <w:bookmarkEnd w:id="28"/>
    <w:bookmarkEnd w:id="29"/>
    <w:bookmarkStart w:id="30" w:name="architektur-und-datenflüsse"/>
    <w:p>
      <w:pPr>
        <w:pStyle w:val="Heading1"/>
      </w:pPr>
      <w:r>
        <w:t xml:space="preserve">3. Architektur und Datenflüsse</w:t>
      </w:r>
    </w:p>
    <w:p>
      <w:pPr>
        <w:pStyle w:val="FirstParagraph"/>
      </w:pPr>
      <w:r>
        <w:t xml:space="preserve">Alles läuft über HTTP im Heimnetz — bewusst ohne Feldbus, Livebild und</w:t>
      </w:r>
      <w:r>
        <w:t xml:space="preserve"> </w:t>
      </w:r>
      <w:r>
        <w:t xml:space="preserve">Livedaten direkt („HTTP liefert”):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┌────────────────────────┐        ┌───────────────────────────┐</w:t>
      </w:r>
      <w:r>
        <w:br/>
      </w:r>
      <w:r>
        <w:rPr>
          <w:rStyle w:val="VerbatimChar"/>
        </w:rPr>
        <w:t xml:space="preserve">│ ESP32-CAM              │        │ ESP32-Display-Board       │</w:t>
      </w:r>
      <w:r>
        <w:br/>
      </w:r>
      <w:r>
        <w:rPr>
          <w:rStyle w:val="VerbatimChar"/>
        </w:rPr>
        <w:t xml:space="preserve">│ ESP32_CAM_Stream.ino   │        │ main.py (MicroPython)     │</w:t>
      </w:r>
      <w:r>
        <w:br/>
      </w:r>
      <w:r>
        <w:rPr>
          <w:rStyle w:val="VerbatimChar"/>
        </w:rPr>
        <w:t xml:space="preserve">│                        │        │  - AMG8833 lesen (I2C)    │</w:t>
      </w:r>
      <w:r>
        <w:br/>
      </w:r>
      <w:r>
        <w:rPr>
          <w:rStyle w:val="VerbatimChar"/>
        </w:rPr>
        <w:t xml:space="preserve">│ MJPEG-Stream           │        │  - Wärmebild lokal zeigen │</w:t>
      </w:r>
      <w:r>
        <w:br/>
      </w:r>
      <w:r>
        <w:rPr>
          <w:rStyle w:val="VerbatimChar"/>
        </w:rPr>
        <w:t xml:space="preserve">│ http://&lt;CAM&gt;:81/stream │        │  - Webserver Port 80:     │</w:t>
      </w:r>
      <w:r>
        <w:br/>
      </w:r>
      <w:r>
        <w:rPr>
          <w:rStyle w:val="VerbatimChar"/>
        </w:rPr>
        <w:t xml:space="preserve">└──────────┬─────────────┘        │    /thermo  /einstellung  │</w:t>
      </w:r>
      <w:r>
        <w:br/>
      </w:r>
      <w:r>
        <w:rPr>
          <w:rStyle w:val="VerbatimChar"/>
        </w:rPr>
        <w:t xml:space="preserve">           │                      │    /speichern             │</w:t>
      </w:r>
      <w:r>
        <w:br/>
      </w:r>
      <w:r>
        <w:rPr>
          <w:rStyle w:val="VerbatimChar"/>
        </w:rPr>
        <w:t xml:space="preserve">           │                      │  - ausrichtung.json       │</w:t>
      </w:r>
      <w:r>
        <w:br/>
      </w:r>
      <w:r>
        <w:rPr>
          <w:rStyle w:val="VerbatimChar"/>
        </w:rPr>
        <w:t xml:space="preserve">           │                      └────────────┬──────────────┘</w:t>
      </w:r>
      <w:r>
        <w:br/>
      </w:r>
      <w:r>
        <w:rPr>
          <w:rStyle w:val="VerbatimChar"/>
        </w:rPr>
        <w:t xml:space="preserve">           │   (Browser lädt Stream direkt)    │  (JSON, 2×/s)</w:t>
      </w:r>
      <w:r>
        <w:br/>
      </w:r>
      <w:r>
        <w:rPr>
          <w:rStyle w:val="VerbatimChar"/>
        </w:rPr>
        <w:t xml:space="preserve">           ▼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PC: thermo_cam_dashboard.py  →  Browser http://localhost:8084│</w:t>
      </w:r>
      <w:r>
        <w:br/>
      </w:r>
      <w:r>
        <w:rPr>
          <w:rStyle w:val="VerbatimChar"/>
        </w:rPr>
        <w:t xml:space="preserve">│  - Stream als &lt;img&gt;, Wärmebild als Canvas darüber            │</w:t>
      </w:r>
      <w:r>
        <w:br/>
      </w:r>
      <w:r>
        <w:rPr>
          <w:rStyle w:val="VerbatimChar"/>
        </w:rPr>
        <w:t xml:space="preserve">│  - Regler: Position X/Y, Größe, Transparenz, Spiegelung      │</w:t>
      </w:r>
      <w:r>
        <w:br/>
      </w:r>
      <w:r>
        <w:rPr>
          <w:rStyle w:val="VerbatimChar"/>
        </w:rPr>
        <w:t xml:space="preserve">│  - Temperaturskala (Eisenpalette), Datum/Uhrzeit             │</w:t>
      </w:r>
      <w:r>
        <w:br/>
      </w:r>
      <w:r>
        <w:rPr>
          <w:rStyle w:val="VerbatimChar"/>
        </w:rPr>
        <w:t xml:space="preserve">│  - „Ausrichtung speichern" → dauerhaft aufs Display-Board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Die drei Datenflüsse im Einzelnen: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Videostrom:</w:t>
      </w:r>
      <w:r>
        <w:t xml:space="preserve"> </w:t>
      </w:r>
      <w:r>
        <w:t xml:space="preserve">Der Browser lädt den MJPEG-Stream</w:t>
      </w:r>
      <w:r>
        <w:t xml:space="preserve"> </w:t>
      </w:r>
      <w:r>
        <w:rPr>
          <w:b/>
          <w:bCs/>
        </w:rPr>
        <w:t xml:space="preserve">direkt</w:t>
      </w:r>
      <w:r>
        <w:t xml:space="preserve"> </w:t>
      </w:r>
      <w:r>
        <w:t xml:space="preserve">von der</w:t>
      </w:r>
      <w:r>
        <w:t xml:space="preserve"> </w:t>
      </w:r>
      <w:r>
        <w:t xml:space="preserve">Kamera (Port 81) — das Dashboard-Programm reicht nur die URL durch.</w:t>
      </w:r>
      <w:r>
        <w:t xml:space="preserve"> </w:t>
      </w:r>
      <w:r>
        <w:t xml:space="preserve">Dadurch volle Bildrate ohne Umweg.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Wärmedaten:</w:t>
      </w:r>
      <w:r>
        <w:t xml:space="preserve"> </w:t>
      </w:r>
      <w:r>
        <w:t xml:space="preserve">Das Dashboard-Programm fragt zweimal pro Sekunde</w:t>
      </w:r>
      <w:r>
        <w:t xml:space="preserve"> </w:t>
      </w:r>
      <w:r>
        <w:rPr>
          <w:rStyle w:val="VerbatimChar"/>
        </w:rPr>
        <w:t xml:space="preserve">GET /thermo</w:t>
      </w:r>
      <w:r>
        <w:t xml:space="preserve"> </w:t>
      </w:r>
      <w:r>
        <w:t xml:space="preserve">beim Display-Board an und erhält JSON: die 64</w:t>
      </w:r>
      <w:r>
        <w:t xml:space="preserve"> </w:t>
      </w:r>
      <w:r>
        <w:t xml:space="preserve">Temperaturen in °C plus die aktuelle Ausrichtung.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Ausrichtung:</w:t>
      </w:r>
      <w:r>
        <w:t xml:space="preserve"> </w:t>
      </w:r>
      <w:r>
        <w:t xml:space="preserve">Reglerbewegungen im Browser gehen (entprellt) als</w:t>
      </w:r>
      <w:r>
        <w:t xml:space="preserve"> </w:t>
      </w:r>
      <w:r>
        <w:rPr>
          <w:rStyle w:val="VerbatimChar"/>
        </w:rPr>
        <w:t xml:space="preserve">GET /einstellung?ox=..&amp;oy=..&amp;sk=..&amp;al=..&amp;sp=..</w:t>
      </w:r>
      <w:r>
        <w:t xml:space="preserve"> </w:t>
      </w:r>
      <w:r>
        <w:t xml:space="preserve">über das</w:t>
      </w:r>
      <w:r>
        <w:t xml:space="preserve"> </w:t>
      </w:r>
      <w:r>
        <w:t xml:space="preserve">Dashboard-Programm ans Display-Board;</w:t>
      </w:r>
      <w:r>
        <w:t xml:space="preserve"> </w:t>
      </w:r>
      <w:r>
        <w:rPr>
          <w:rStyle w:val="VerbatimChar"/>
        </w:rPr>
        <w:t xml:space="preserve">GET /speichern</w:t>
      </w:r>
      <w:r>
        <w:t xml:space="preserve"> </w:t>
      </w:r>
      <w:r>
        <w:t xml:space="preserve">legt sie dort</w:t>
      </w:r>
      <w:r>
        <w:t xml:space="preserve"> </w:t>
      </w:r>
      <w:r>
        <w:t xml:space="preserve">dauerhaft in der Datei</w:t>
      </w:r>
      <w:r>
        <w:t xml:space="preserve"> </w:t>
      </w:r>
      <w:r>
        <w:rPr>
          <w:rStyle w:val="VerbatimChar"/>
        </w:rPr>
        <w:t xml:space="preserve">ausrichtung.json</w:t>
      </w:r>
      <w:r>
        <w:t xml:space="preserve"> </w:t>
      </w:r>
      <w:r>
        <w:t xml:space="preserve">ab. Beim nächsten Start</w:t>
      </w:r>
      <w:r>
        <w:t xml:space="preserve"> </w:t>
      </w:r>
      <w:r>
        <w:t xml:space="preserve">lädt das Board sie selbst, und das Dashboard übernimmt sie in die</w:t>
      </w:r>
      <w:r>
        <w:t xml:space="preserve"> </w:t>
      </w:r>
      <w:r>
        <w:t xml:space="preserve">Regler — einmal ausrichten genügt also.</w:t>
      </w:r>
    </w:p>
    <w:bookmarkEnd w:id="30"/>
    <w:bookmarkStart w:id="31" w:name="der-sensor-amg8833-grid-eye"/>
    <w:p>
      <w:pPr>
        <w:pStyle w:val="Heading1"/>
      </w:pPr>
      <w:r>
        <w:t xml:space="preserve">4. Der Sensor AMG8833 (Grid-EYE)</w:t>
      </w:r>
    </w:p>
    <w:p>
      <w:pPr>
        <w:pStyle w:val="FirstParagraph"/>
      </w:pPr>
      <w:r>
        <w:t xml:space="preserve">Panasonic-Infrarot-Array mit 8×8 = 64 Thermoelementen; jedes Pixel</w:t>
      </w:r>
      <w:r>
        <w:t xml:space="preserve"> </w:t>
      </w:r>
      <w:r>
        <w:t xml:space="preserve">liefert die Temperatur der Fläche, die es „sieht” (Blickfeld insgesamt</w:t>
      </w:r>
      <w:r>
        <w:t xml:space="preserve"> </w:t>
      </w:r>
      <w:r>
        <w:t xml:space="preserve">60°×60°). Auslesung per I2C (Adresse 0x69, alternativ 0x68 über den</w:t>
      </w:r>
      <w:r>
        <w:t xml:space="preserve"> </w:t>
      </w:r>
      <w:r>
        <w:t xml:space="preserve">ADO-Pin): 128 Bytes ab Register 0x80, je Pixel ein 12-Bit-Wert im</w:t>
      </w:r>
      <w:r>
        <w:t xml:space="preserve"> </w:t>
      </w:r>
      <w:r>
        <w:t xml:space="preserve">Zweierkomplement mit</w:t>
      </w:r>
      <w:r>
        <w:t xml:space="preserve"> </w:t>
      </w:r>
      <w:r>
        <w:rPr>
          <w:b/>
          <w:bCs/>
        </w:rPr>
        <w:t xml:space="preserve">0,25 °C je Digit</w:t>
      </w:r>
      <w:r>
        <w:t xml:space="preserve"> </w:t>
      </w:r>
      <w:r>
        <w:t xml:space="preserve">— die Umrechnung ist also eine</w:t>
      </w:r>
      <w:r>
        <w:t xml:space="preserve"> </w:t>
      </w:r>
      <w:r>
        <w:t xml:space="preserve">Multiplikation. Bildrate intern 10 Hz. Versorgung strikt 3,0–3,6 V</w:t>
      </w:r>
      <w:r>
        <w:t xml:space="preserve"> </w:t>
      </w:r>
      <w:r>
        <w:t xml:space="preserve">(~4,5 mA); das Adafruit-Breakout verträgt am VIN auch 5 V (eigener</w:t>
      </w:r>
      <w:r>
        <w:t xml:space="preserve"> </w:t>
      </w:r>
      <w:r>
        <w:t xml:space="preserve">Regler), das nackte Bauteil nicht.</w:t>
      </w:r>
    </w:p>
    <w:bookmarkEnd w:id="31"/>
    <w:bookmarkStart w:id="34" w:name="X33fe27e2c0c514f4a5b041170890dabae8dd436"/>
    <w:p>
      <w:pPr>
        <w:pStyle w:val="Heading1"/>
      </w:pPr>
      <w:r>
        <w:t xml:space="preserve">5. Programm 1: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 </w:t>
      </w:r>
      <w:r>
        <w:t xml:space="preserve">(Display-Board, MicroPython)</w:t>
      </w:r>
    </w:p>
    <w:p>
      <w:pPr>
        <w:pStyle w:val="FirstParagraph"/>
      </w:pPr>
      <w:r>
        <w:t xml:space="preserve">Das umfangreichste Programm des Versuchs. Es vereint vier Aufgaben:</w:t>
      </w:r>
      <w:r>
        <w:t xml:space="preserve"> </w:t>
      </w:r>
      <w:r>
        <w:t xml:space="preserve">lokale Wärmebildanzeige, Sensor-Auslesung, Webserver und</w:t>
      </w:r>
      <w:r>
        <w:t xml:space="preserve"> </w:t>
      </w:r>
      <w:r>
        <w:t xml:space="preserve">Ausrichtungs-Speicher.</w:t>
      </w:r>
    </w:p>
    <w:bookmarkStart w:id="32" w:name="einstellungen-dateikopf"/>
    <w:p>
      <w:pPr>
        <w:pStyle w:val="Heading2"/>
      </w:pPr>
      <w:r>
        <w:t xml:space="preserve">5.1 Einstellungen (Dateikopf)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Konstante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Vorgabe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Bedeutung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DYNAMISCHE_FARBSKALA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Skala folgt geglättet den Messwerten; False = feste Grenzen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FESTE_MIN_TEMP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FESTE_MAX_TEMP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/ 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Grenzen bei fester Skala (°C)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MIN_SPANNE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kleinste Skalen-Spreizung (K) — verhindert Rausch-Konfetti bei gleichmäßig warmem Bild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GLAETTUNG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Trägheit der dynamischen Skala (0 = starr, größer = nervöser)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FARBSKALA_ANZEIGEN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SKALA_BREITE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/ 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Farbbalken rechts ein/aus, Streifenbreite in Pixeln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FELD_PIXEL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Kachelgröße des Wärmebilds in Pixeln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FARBPALETTE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eisen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eisen</w:t>
            </w:r>
            <w:r>
              <w:t xml:space="preserve">”</w:t>
            </w:r>
            <w:r>
              <w:t xml:space="preserve"> </w:t>
            </w:r>
            <w:r>
              <w:t xml:space="preserve">(schwarz→violett→rot→gelb→weiß) oder</w:t>
            </w:r>
            <w:r>
              <w:t xml:space="preserve"> </w:t>
            </w:r>
            <w:r>
              <w:t xml:space="preserve">“</w:t>
            </w:r>
            <w:r>
              <w:t xml:space="preserve">regenbogen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UHR_ANZEIGEN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Datum/Uhrzeit-Leiste unten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WLAN_SSID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WLAN_PASS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(eintragen!)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Heimnetz-Zugang — nötig für Webserver und NTP-Uhr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ZEITZONE_OFFSET_H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Sommerzeit 2, Winterzeit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HTTP_PORT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 des Mini-Webservers</w:t>
            </w:r>
          </w:p>
        </w:tc>
      </w:tr>
    </w:tbl>
    <w:bookmarkEnd w:id="32"/>
    <w:bookmarkStart w:id="33" w:name="funktionsweise"/>
    <w:p>
      <w:pPr>
        <w:pStyle w:val="Heading2"/>
      </w:pPr>
      <w:r>
        <w:t xml:space="preserve">5.2 Funktionsweise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Start:</w:t>
      </w:r>
      <w:r>
        <w:t xml:space="preserve"> </w:t>
      </w:r>
      <w:r>
        <w:t xml:space="preserve">WLAN verbinden (bis 15 s), Uhr per NTP stellen, Webserver</w:t>
      </w:r>
      <w:r>
        <w:t xml:space="preserve"> </w:t>
      </w:r>
      <w:r>
        <w:t xml:space="preserve">starten — und die</w:t>
      </w:r>
      <w:r>
        <w:t xml:space="preserve"> </w:t>
      </w:r>
      <w:r>
        <w:rPr>
          <w:b/>
          <w:bCs/>
        </w:rPr>
        <w:t xml:space="preserve">IP-Adresse 5 Sekunden groß auf dem Display</w:t>
      </w:r>
      <w:r>
        <w:rPr>
          <w:b/>
          <w:bCs/>
        </w:rPr>
        <w:t xml:space="preserve"> </w:t>
      </w:r>
      <w:r>
        <w:rPr>
          <w:b/>
          <w:bCs/>
        </w:rPr>
        <w:t xml:space="preserve">anzeigen</w:t>
      </w:r>
      <w:r>
        <w:t xml:space="preserve"> </w:t>
      </w:r>
      <w:r>
        <w:t xml:space="preserve">(</w:t>
      </w:r>
      <w:r>
        <w:rPr>
          <w:rStyle w:val="VerbatimChar"/>
        </w:rPr>
        <w:t xml:space="preserve">DISPLAY_IP = "…"</w:t>
      </w:r>
      <w:r>
        <w:t xml:space="preserve">), damit sie ohne Thonny ins Dashboard</w:t>
      </w:r>
      <w:r>
        <w:t xml:space="preserve"> </w:t>
      </w:r>
      <w:r>
        <w:t xml:space="preserve">übernommen werden kann. Ohne WLAN läuft das Gerät als reine</w:t>
      </w:r>
      <w:r>
        <w:t xml:space="preserve"> </w:t>
      </w:r>
      <w:r>
        <w:t xml:space="preserve">Lokalanzeige weiter.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Wärmebild:</w:t>
      </w:r>
      <w:r>
        <w:t xml:space="preserve"> </w:t>
      </w:r>
      <w:r>
        <w:t xml:space="preserve">Die 64 Sensorwerte werden bilinear auf 35×28 Kacheln</w:t>
      </w:r>
      <w:r>
        <w:t xml:space="preserve"> </w:t>
      </w:r>
      <w:r>
        <w:t xml:space="preserve">(à 8×8 Pixel) interpoliert und über eine vorberechnete</w:t>
      </w:r>
      <w:r>
        <w:t xml:space="preserve"> </w:t>
      </w:r>
      <w:r>
        <w:t xml:space="preserve">256-Stufen-Eisenpalette eingefärbt. Die Ausgabe erfolgt zeilenweise</w:t>
      </w:r>
      <w:r>
        <w:t xml:space="preserve"> </w:t>
      </w:r>
      <w:r>
        <w:t xml:space="preserve">als Pixel-Bänder in einem SPI-Transfer je Kachelzeile (schnell,</w:t>
      </w:r>
      <w:r>
        <w:t xml:space="preserve"> </w:t>
      </w:r>
      <w:r>
        <w:t xml:space="preserve">flackerfrei; SPI-Takt 20 MHz — 40 MHz lehnt die</w:t>
      </w:r>
      <w:r>
        <w:t xml:space="preserve"> </w:t>
      </w:r>
      <w:r>
        <w:t xml:space="preserve">MicroPython-Firmware ab).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Dynamische Skala:</w:t>
      </w:r>
      <w:r>
        <w:t xml:space="preserve"> </w:t>
      </w:r>
      <w:r>
        <w:t xml:space="preserve">Min/Max der Messung werden exponentiell</w:t>
      </w:r>
      <w:r>
        <w:t xml:space="preserve"> </w:t>
      </w:r>
      <w:r>
        <w:t xml:space="preserve">geglättet (</w:t>
      </w:r>
      <w:r>
        <w:rPr>
          <w:rStyle w:val="VerbatimChar"/>
        </w:rPr>
        <w:t xml:space="preserve">GLAETTUNG</w:t>
      </w:r>
      <w:r>
        <w:t xml:space="preserve">), eine Mindest-Spreizung (</w:t>
      </w:r>
      <w:r>
        <w:rPr>
          <w:rStyle w:val="VerbatimChar"/>
        </w:rPr>
        <w:t xml:space="preserve">MIN_SPANNE</w:t>
      </w:r>
      <w:r>
        <w:t xml:space="preserve">)</w:t>
      </w:r>
      <w:r>
        <w:t xml:space="preserve"> </w:t>
      </w:r>
      <w:r>
        <w:t xml:space="preserve">verhindert, dass Rauschen bei einheitlicher Szene zu wildem</w:t>
      </w:r>
      <w:r>
        <w:t xml:space="preserve"> </w:t>
      </w:r>
      <w:r>
        <w:t xml:space="preserve">Farbflimmern wird. Der Farbbalken rechts trägt oben den Max-, unten</w:t>
      </w:r>
      <w:r>
        <w:t xml:space="preserve"> </w:t>
      </w:r>
      <w:r>
        <w:t xml:space="preserve">den Min-Wert der Skala.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Uhrleiste:</w:t>
      </w:r>
      <w:r>
        <w:t xml:space="preserve"> </w:t>
      </w:r>
      <w:r>
        <w:t xml:space="preserve">Datum/Uhrzeit unten, Neuzeichnung nur beim</w:t>
      </w:r>
      <w:r>
        <w:t xml:space="preserve"> </w:t>
      </w:r>
      <w:r>
        <w:t xml:space="preserve">Sekundenwechsel.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Mini-Webserver:</w:t>
      </w:r>
      <w:r>
        <w:t xml:space="preserve"> </w:t>
      </w:r>
      <w:r>
        <w:t xml:space="preserve">Nicht blockierender Socket-Server (Port 80),</w:t>
      </w:r>
      <w:r>
        <w:t xml:space="preserve"> </w:t>
      </w:r>
      <w:r>
        <w:t xml:space="preserve">wird auch</w:t>
      </w:r>
      <w:r>
        <w:t xml:space="preserve"> </w:t>
      </w:r>
      <w:r>
        <w:rPr>
          <w:b/>
          <w:bCs/>
        </w:rPr>
        <w:t xml:space="preserve">während des Zeichnens</w:t>
      </w:r>
      <w:r>
        <w:t xml:space="preserve"> </w:t>
      </w:r>
      <w:r>
        <w:t xml:space="preserve">regelmäßig bedient, damit</w:t>
      </w:r>
      <w:r>
        <w:t xml:space="preserve"> </w:t>
      </w:r>
      <w:r>
        <w:t xml:space="preserve">Dashboard-Anfragen nie warten müssen. Drei Endpunkte: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Endpunkt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Antwort/Aktion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/thermo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  <w:r>
              <w:t xml:space="preserve"> </w:t>
            </w:r>
            <w:r>
              <w:rPr>
                <w:rStyle w:val="VerbatimChar"/>
              </w:rPr>
              <w:t xml:space="preserve">{"t":[64 Temperaturen °C], "einst":{ox,oy,sk,al,sp}}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/einstellung?ox=&amp;oy=&amp;sk=&amp;al=&amp;sp=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Ausrichtung setzen (mit Grenzen: sk 25–400 %, al 0–100 %, sp Bit 0/1)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/speichern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Ausrichtung in</w:t>
            </w:r>
            <w:r>
              <w:t xml:space="preserve"> </w:t>
            </w:r>
            <w:r>
              <w:rPr>
                <w:rStyle w:val="VerbatimChar"/>
              </w:rPr>
              <w:t xml:space="preserve">ausrichtung.json</w:t>
            </w:r>
            <w:r>
              <w:t xml:space="preserve"> </w:t>
            </w:r>
            <w:r>
              <w:t xml:space="preserve">schreiben (Flash-Dateisystem, neustartfest)</w:t>
            </w:r>
          </w:p>
        </w:tc>
      </w:tr>
    </w:tbl>
    <w:bookmarkEnd w:id="33"/>
    <w:bookmarkEnd w:id="34"/>
    <w:bookmarkStart w:id="35" w:name="X6ff763b3a47ea2f77ad45dd55751622a7cf20a6"/>
    <w:p>
      <w:pPr>
        <w:pStyle w:val="Heading1"/>
      </w:pPr>
      <w:r>
        <w:t xml:space="preserve">6. Programm 2:</w:t>
      </w:r>
      <w:r>
        <w:t xml:space="preserve"> </w:t>
      </w:r>
      <w:r>
        <w:rPr>
          <w:rStyle w:val="VerbatimChar"/>
        </w:rPr>
        <w:t xml:space="preserve">ESP32_CAM_Stream.ino</w:t>
      </w:r>
      <w:r>
        <w:t xml:space="preserve"> </w:t>
      </w:r>
      <w:r>
        <w:t xml:space="preserve">(ESP32-CAM, Arduino/C++)</w:t>
      </w:r>
    </w:p>
    <w:p>
      <w:pPr>
        <w:pStyle w:val="FirstParagraph"/>
      </w:pPr>
      <w:r>
        <w:t xml:space="preserve">Die Kamera ist bewusst auf ihre Kernaufgabe reduziert: Sie ist eine</w:t>
      </w:r>
      <w:r>
        <w:t xml:space="preserve"> </w:t>
      </w:r>
      <w:r>
        <w:t xml:space="preserve">reine Netzwerkkamera. Der Sketch initialisiert die OV2640 (VGA 640×480,</w:t>
      </w:r>
      <w:r>
        <w:t xml:space="preserve"> </w:t>
      </w:r>
      <w:r>
        <w:t xml:space="preserve">JPEG-Qualität 10, PSRAM-Doppelpuffer), verbindet sich mit dem WLAN und</w:t>
      </w:r>
      <w:r>
        <w:t xml:space="preserve"> </w:t>
      </w:r>
      <w:r>
        <w:t xml:space="preserve">liefert einen</w:t>
      </w:r>
      <w:r>
        <w:t xml:space="preserve"> </w:t>
      </w:r>
      <w:r>
        <w:rPr>
          <w:b/>
          <w:bCs/>
        </w:rPr>
        <w:t xml:space="preserve">MJPEG-Livestream</w:t>
      </w:r>
      <w:r>
        <w:t xml:space="preserve"> </w:t>
      </w:r>
      <w:r>
        <w:t xml:space="preserve">über den eingebauten HTTP-Server:</w:t>
      </w:r>
    </w:p>
    <w:p>
      <w:pPr>
        <w:pStyle w:val="Compact"/>
        <w:numPr>
          <w:ilvl w:val="0"/>
          <w:numId w:val="1005"/>
        </w:numPr>
      </w:pPr>
      <w:r>
        <w:t xml:space="preserve">Stream:</w:t>
      </w:r>
      <w:r>
        <w:t xml:space="preserve"> </w:t>
      </w:r>
      <w:r>
        <w:rPr>
          <w:rStyle w:val="VerbatimChar"/>
        </w:rPr>
        <w:t xml:space="preserve">http://&lt;Kamera-IP&gt;:81/stream</w:t>
      </w:r>
      <w:r>
        <w:t xml:space="preserve"> </w:t>
      </w:r>
      <w:r>
        <w:t xml:space="preserve">(Multipart-JPEG — jeder</w:t>
      </w:r>
      <w:r>
        <w:t xml:space="preserve"> </w:t>
      </w:r>
      <w:r>
        <w:t xml:space="preserve">Browser zeigt ihn direkt an)</w:t>
      </w:r>
    </w:p>
    <w:p>
      <w:pPr>
        <w:pStyle w:val="Compact"/>
        <w:numPr>
          <w:ilvl w:val="0"/>
          <w:numId w:val="1005"/>
        </w:numPr>
      </w:pPr>
      <w:r>
        <w:t xml:space="preserve">Die IP meldet der serielle Monitor (115200 Baud) beim Start; in der</w:t>
      </w:r>
      <w:r>
        <w:t xml:space="preserve"> </w:t>
      </w:r>
      <w:r>
        <w:t xml:space="preserve">Fritzbox „immer dieselbe IP zuweisen” ankreuzen.</w:t>
      </w:r>
    </w:p>
    <w:p>
      <w:pPr>
        <w:pStyle w:val="Compact"/>
        <w:numPr>
          <w:ilvl w:val="0"/>
          <w:numId w:val="1005"/>
        </w:numPr>
      </w:pPr>
      <w:r>
        <w:t xml:space="preserve">Versorgung: 5 V über das MB-Board/USB — ein kräftiges Kabel und ein</w:t>
      </w:r>
      <w:r>
        <w:t xml:space="preserve"> </w:t>
      </w:r>
      <w:r>
        <w:t xml:space="preserve">kräftiger Port sind bei diesem Board wichtig (Brownout-empfindlich).</w:t>
      </w:r>
    </w:p>
    <w:p>
      <w:pPr>
        <w:pStyle w:val="FirstParagraph"/>
      </w:pPr>
      <w:r>
        <w:t xml:space="preserve">Alternativ tut es der funktionsgleiche</w:t>
      </w:r>
      <w:r>
        <w:t xml:space="preserve"> </w:t>
      </w:r>
      <w:r>
        <w:rPr>
          <w:rStyle w:val="VerbatimChar"/>
        </w:rPr>
        <w:t xml:space="preserve">ESP32_CAM_Thermo_Fusion.ino</w:t>
      </w:r>
      <w:r>
        <w:t xml:space="preserve"> </w:t>
      </w:r>
      <w:r>
        <w:t xml:space="preserve">(er streamt identisch und ignoriert den fehlenden Sensor) — für den</w:t>
      </w:r>
      <w:r>
        <w:t xml:space="preserve"> </w:t>
      </w:r>
      <w:r>
        <w:t xml:space="preserve">Regelbetrieb ist der schlichte Stream-Sketch die sauberere Wahl:</w:t>
      </w:r>
      <w:r>
        <w:t xml:space="preserve"> </w:t>
      </w:r>
      <w:r>
        <w:t xml:space="preserve">so wenig Software wie nötig auf jedem Gerät.</w:t>
      </w:r>
    </w:p>
    <w:bookmarkEnd w:id="35"/>
    <w:bookmarkStart w:id="39" w:name="Xea86c667d8015d600c830b355dbf13fc4bfcd10"/>
    <w:p>
      <w:pPr>
        <w:pStyle w:val="Heading1"/>
      </w:pPr>
      <w:r>
        <w:t xml:space="preserve">7. Programm 3:</w:t>
      </w:r>
      <w:r>
        <w:t xml:space="preserve"> </w:t>
      </w:r>
      <w:r>
        <w:rPr>
          <w:rStyle w:val="VerbatimChar"/>
        </w:rPr>
        <w:t xml:space="preserve">thermo_cam_dashboard.py</w:t>
      </w:r>
      <w:r>
        <w:t xml:space="preserve"> </w:t>
      </w:r>
      <w:r>
        <w:t xml:space="preserve">(PC, Python)</w:t>
      </w:r>
    </w:p>
    <w:p>
      <w:pPr>
        <w:pStyle w:val="FirstParagraph"/>
      </w:pPr>
      <w:r>
        <w:t xml:space="preserve">Reines Python ohne Zusatzpakete; startet einen lokalen Webserver und</w:t>
      </w:r>
      <w:r>
        <w:t xml:space="preserve"> </w:t>
      </w:r>
      <w:r>
        <w:t xml:space="preserve">öffnet die Bedienoberfläche im Browser.</w:t>
      </w:r>
    </w:p>
    <w:bookmarkStart w:id="36" w:name="einstellungen-dateikopf-1"/>
    <w:p>
      <w:pPr>
        <w:pStyle w:val="Heading2"/>
      </w:pPr>
      <w:r>
        <w:t xml:space="preserve">7.1 Einstellungen (Dateikopf)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Konstante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Vorgabe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Bedeutung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ESP32CAM_IP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(eintragen)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der Kamera — nur für die Stream-URL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DISPLAY_IP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(eintragen)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des Display-Boards — Wärmedaten und Ausrichtung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STREAM_PORT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Streamport der Kamera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THERMO_INTERVALL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Sekunden zwischen zwei Wärmedaten-Abfragen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WEB_PORT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 der Bedienoberfläche (http://localhost:8084)</w:t>
            </w:r>
          </w:p>
        </w:tc>
      </w:tr>
    </w:tbl>
    <w:bookmarkEnd w:id="36"/>
    <w:bookmarkStart w:id="37" w:name="die-überlagerung-im-browser"/>
    <w:p>
      <w:pPr>
        <w:pStyle w:val="Heading2"/>
      </w:pPr>
      <w:r>
        <w:t xml:space="preserve">7.2 Die Überlagerung im Browser</w:t>
      </w:r>
    </w:p>
    <w:p>
      <w:pPr>
        <w:pStyle w:val="FirstParagraph"/>
      </w:pPr>
      <w:r>
        <w:t xml:space="preserve">Der eigentliche Fusions-Trick ist bewusst einfach und nutzt den</w:t>
      </w:r>
      <w:r>
        <w:t xml:space="preserve"> </w:t>
      </w:r>
      <w:r>
        <w:t xml:space="preserve">Browser als Grafikprozessor:</w:t>
      </w:r>
    </w:p>
    <w:p>
      <w:pPr>
        <w:pStyle w:val="Compact"/>
        <w:numPr>
          <w:ilvl w:val="0"/>
          <w:numId w:val="1006"/>
        </w:numPr>
      </w:pPr>
      <w:r>
        <w:t xml:space="preserve">Der</w:t>
      </w:r>
      <w:r>
        <w:t xml:space="preserve"> </w:t>
      </w:r>
      <w:r>
        <w:rPr>
          <w:b/>
          <w:bCs/>
        </w:rPr>
        <w:t xml:space="preserve">Stream</w:t>
      </w:r>
      <w:r>
        <w:t xml:space="preserve"> </w:t>
      </w:r>
      <w:r>
        <w:t xml:space="preserve">liegt als</w:t>
      </w:r>
      <w:r>
        <w:t xml:space="preserve"> </w:t>
      </w:r>
      <w:r>
        <w:rPr>
          <w:rStyle w:val="VerbatimChar"/>
        </w:rPr>
        <w:t xml:space="preserve">&lt;img&gt;</w:t>
      </w:r>
      <w:r>
        <w:t xml:space="preserve">-Element in einer 640×480-Bühne.</w:t>
      </w:r>
    </w:p>
    <w:p>
      <w:pPr>
        <w:pStyle w:val="Compact"/>
        <w:numPr>
          <w:ilvl w:val="0"/>
          <w:numId w:val="1006"/>
        </w:numPr>
      </w:pPr>
      <w:r>
        <w:t xml:space="preserve">Das</w:t>
      </w:r>
      <w:r>
        <w:t xml:space="preserve"> </w:t>
      </w:r>
      <w:r>
        <w:rPr>
          <w:b/>
          <w:bCs/>
        </w:rPr>
        <w:t xml:space="preserve">Wärmebild</w:t>
      </w:r>
      <w:r>
        <w:t xml:space="preserve"> </w:t>
      </w:r>
      <w:r>
        <w:t xml:space="preserve">ist ein winziges 8×8-Pixel-Canvas, das je</w:t>
      </w:r>
      <w:r>
        <w:t xml:space="preserve"> </w:t>
      </w:r>
      <w:r>
        <w:t xml:space="preserve">Aktualisierung aus den 64 Temperaturen neu gefüllt wird (Eisenpalette,</w:t>
      </w:r>
      <w:r>
        <w:t xml:space="preserve"> </w:t>
      </w:r>
      <w:r>
        <w:t xml:space="preserve">geglättete Min/Max-Skala wie am Display-Gerät). Dieses Canvas wird</w:t>
      </w:r>
      <w:r>
        <w:t xml:space="preserve"> </w:t>
      </w:r>
      <w:r>
        <w:t xml:space="preserve">per CSS auf die eingestellte Größe skaliert —</w:t>
      </w:r>
      <w:r>
        <w:t xml:space="preserve"> </w:t>
      </w:r>
      <w:r>
        <w:rPr>
          <w:b/>
          <w:bCs/>
        </w:rPr>
        <w:t xml:space="preserve">die weiche bilineare</w:t>
      </w:r>
      <w:r>
        <w:rPr>
          <w:b/>
          <w:bCs/>
        </w:rPr>
        <w:t xml:space="preserve"> </w:t>
      </w:r>
      <w:r>
        <w:rPr>
          <w:b/>
          <w:bCs/>
        </w:rPr>
        <w:t xml:space="preserve">Interpolation erledigt der Browser</w:t>
      </w:r>
      <w:r>
        <w:t xml:space="preserve"> </w:t>
      </w:r>
      <w:r>
        <w:t xml:space="preserve">— und mit CSS-Eigenschaften</w:t>
      </w:r>
      <w:r>
        <w:t xml:space="preserve"> </w:t>
      </w:r>
      <w:r>
        <w:t xml:space="preserve">positioniert (</w:t>
      </w:r>
      <w:r>
        <w:rPr>
          <w:rStyle w:val="VerbatimChar"/>
        </w:rPr>
        <w:t xml:space="preserve">left/top</w:t>
      </w:r>
      <w:r>
        <w:t xml:space="preserve"> </w:t>
      </w:r>
      <w:r>
        <w:t xml:space="preserve">= Offset), gespiegelt (</w:t>
      </w:r>
      <w:r>
        <w:rPr>
          <w:rStyle w:val="VerbatimChar"/>
        </w:rPr>
        <w:t xml:space="preserve">transform: scale</w:t>
      </w:r>
      <w:r>
        <w:t xml:space="preserve">)</w:t>
      </w:r>
      <w:r>
        <w:t xml:space="preserve"> </w:t>
      </w:r>
      <w:r>
        <w:t xml:space="preserve">und teiltransparent gemacht (</w:t>
      </w:r>
      <w:r>
        <w:rPr>
          <w:rStyle w:val="VerbatimChar"/>
        </w:rPr>
        <w:t xml:space="preserve">opacity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Ergebnis: Die Überlagerung reagiert verzögerungsfrei auf jede</w:t>
      </w:r>
      <w:r>
        <w:t xml:space="preserve"> </w:t>
      </w:r>
      <w:r>
        <w:t xml:space="preserve">Reglerbewegung, ohne dass ein einziges Pixel im PC-Programm</w:t>
      </w:r>
      <w:r>
        <w:t xml:space="preserve"> </w:t>
      </w:r>
      <w:r>
        <w:t xml:space="preserve">gerechnet wird.</w:t>
      </w:r>
    </w:p>
    <w:bookmarkEnd w:id="37"/>
    <w:bookmarkStart w:id="38" w:name="bedienelemente"/>
    <w:p>
      <w:pPr>
        <w:pStyle w:val="Heading2"/>
      </w:pPr>
      <w:r>
        <w:t xml:space="preserve">7.3 Bedienelemente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Regler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Bereich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Wirkung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Position X / 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±250 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Wärmebild verschieben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Größe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25–400 %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Wärmebild skalieren (100 % = Bildbreite; Sensor ist quadratisch)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Transparenz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0–100 %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Sichtbarkeit des Wärmebilds (45 % = guter Start)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horizontal/vertikal spiegeln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an/aus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Einbaulage des Sensors ausgleichen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„Ausrichtung speichern”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Einstellung dauerhaft aufs Display-Board</w:t>
            </w:r>
          </w:p>
        </w:tc>
      </w:tr>
    </w:tbl>
    <w:p>
      <w:pPr>
        <w:pStyle w:val="BodyText"/>
      </w:pPr>
      <w:r>
        <w:t xml:space="preserve">Dazu: Statuspunkt (Verbindung zum Display-Board), Temperaturskala mit</w:t>
      </w:r>
      <w:r>
        <w:t xml:space="preserve"> </w:t>
      </w:r>
      <w:r>
        <w:t xml:space="preserve">Max/Min (geglättet), Datum/Uhrzeit, Fehlerband bei Störungen. Beim</w:t>
      </w:r>
      <w:r>
        <w:t xml:space="preserve"> </w:t>
      </w:r>
      <w:r>
        <w:t xml:space="preserve">ersten Verbinden übernimmt das Dashboard die auf dem Board</w:t>
      </w:r>
      <w:r>
        <w:t xml:space="preserve"> </w:t>
      </w:r>
      <w:r>
        <w:t xml:space="preserve">gespeicherte Ausrichtung in die Regler.</w:t>
      </w:r>
    </w:p>
    <w:bookmarkEnd w:id="38"/>
    <w:bookmarkEnd w:id="39"/>
    <w:bookmarkStart w:id="40" w:name="Xdb53db92943de14594759bf185240914e3f7507"/>
    <w:p>
      <w:pPr>
        <w:pStyle w:val="Heading1"/>
      </w:pPr>
      <w:r>
        <w:t xml:space="preserve">8. Ausrichtung: die Bilder deckungsgleich bringen</w:t>
      </w:r>
    </w:p>
    <w:p>
      <w:pPr>
        <w:pStyle w:val="Compact"/>
        <w:numPr>
          <w:ilvl w:val="0"/>
          <w:numId w:val="1007"/>
        </w:numPr>
      </w:pPr>
      <w:r>
        <w:t xml:space="preserve">Kamera und Sensor</w:t>
      </w:r>
      <w:r>
        <w:t xml:space="preserve"> </w:t>
      </w:r>
      <w:r>
        <w:rPr>
          <w:b/>
          <w:bCs/>
        </w:rPr>
        <w:t xml:space="preserve">mechanisch fixieren</w:t>
      </w:r>
      <w:r>
        <w:t xml:space="preserve"> </w:t>
      </w:r>
      <w:r>
        <w:t xml:space="preserve">(nebeneinander, gleiche</w:t>
      </w:r>
      <w:r>
        <w:t xml:space="preserve"> </w:t>
      </w:r>
      <w:r>
        <w:t xml:space="preserve">Blickrichtung) — jede spätere Verschiebung der Mechanik macht die</w:t>
      </w:r>
      <w:r>
        <w:t xml:space="preserve"> </w:t>
      </w:r>
      <w:r>
        <w:t xml:space="preserve">gespeicherte Ausrichtung ungültig.</w:t>
      </w:r>
    </w:p>
    <w:p>
      <w:pPr>
        <w:pStyle w:val="Compact"/>
        <w:numPr>
          <w:ilvl w:val="0"/>
          <w:numId w:val="1007"/>
        </w:numPr>
      </w:pPr>
      <w:r>
        <w:t xml:space="preserve">Ein</w:t>
      </w:r>
      <w:r>
        <w:t xml:space="preserve"> </w:t>
      </w:r>
      <w:r>
        <w:rPr>
          <w:b/>
          <w:bCs/>
        </w:rPr>
        <w:t xml:space="preserve">warmes, klar umrissenes Objekt</w:t>
      </w:r>
      <w:r>
        <w:t xml:space="preserve"> </w:t>
      </w:r>
      <w:r>
        <w:t xml:space="preserve">ins Bild bringen: Hand,</w:t>
      </w:r>
      <w:r>
        <w:t xml:space="preserve"> </w:t>
      </w:r>
      <w:r>
        <w:t xml:space="preserve">Kaffeetasse, Lötkolben in sicherem Abstand.</w:t>
      </w:r>
    </w:p>
    <w:p>
      <w:pPr>
        <w:pStyle w:val="Compact"/>
        <w:numPr>
          <w:ilvl w:val="0"/>
          <w:numId w:val="1007"/>
        </w:numPr>
      </w:pPr>
      <w:r>
        <w:t xml:space="preserve">Zuerst die</w:t>
      </w:r>
      <w:r>
        <w:t xml:space="preserve"> </w:t>
      </w:r>
      <w:r>
        <w:rPr>
          <w:b/>
          <w:bCs/>
        </w:rPr>
        <w:t xml:space="preserve">Spiegelungs-Häkchen</w:t>
      </w:r>
      <w:r>
        <w:t xml:space="preserve"> </w:t>
      </w:r>
      <w:r>
        <w:t xml:space="preserve">prüfen: Bewegt sich der warme</w:t>
      </w:r>
      <w:r>
        <w:t xml:space="preserve"> </w:t>
      </w:r>
      <w:r>
        <w:t xml:space="preserve">Fleck entgegengesetzt zur Hand, spiegeln.</w:t>
      </w:r>
    </w:p>
    <w:p>
      <w:pPr>
        <w:pStyle w:val="Compact"/>
        <w:numPr>
          <w:ilvl w:val="0"/>
          <w:numId w:val="1007"/>
        </w:numPr>
      </w:pPr>
      <w:r>
        <w:t xml:space="preserve">Mit</w:t>
      </w:r>
      <w:r>
        <w:t xml:space="preserve"> </w:t>
      </w:r>
      <w:r>
        <w:rPr>
          <w:b/>
          <w:bCs/>
        </w:rPr>
        <w:t xml:space="preserve">Größe</w:t>
      </w:r>
      <w:r>
        <w:t xml:space="preserve"> </w:t>
      </w:r>
      <w:r>
        <w:t xml:space="preserve">beginnen (das 60°-Feld des Sensors entspricht bei</w:t>
      </w:r>
      <w:r>
        <w:t xml:space="preserve"> </w:t>
      </w:r>
      <w:r>
        <w:t xml:space="preserve">dieser Kamera grob 90–110 %), dann</w:t>
      </w:r>
      <w:r>
        <w:t xml:space="preserve"> </w:t>
      </w:r>
      <w:r>
        <w:rPr>
          <w:b/>
          <w:bCs/>
        </w:rPr>
        <w:t xml:space="preserve">Position X/Y</w:t>
      </w:r>
      <w:r>
        <w:t xml:space="preserve"> </w:t>
      </w:r>
      <w:r>
        <w:t xml:space="preserve">nachführen, bis</w:t>
      </w:r>
      <w:r>
        <w:t xml:space="preserve"> </w:t>
      </w:r>
      <w:r>
        <w:t xml:space="preserve">der Fleck auf der Hand liegt. Transparenz nach Geschmack.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„Ausrichtung speichern”</w:t>
      </w:r>
      <w:r>
        <w:t xml:space="preserve"> </w:t>
      </w:r>
      <w:r>
        <w:t xml:space="preserve">— fertig. Die Einstellung übersteht</w:t>
      </w:r>
      <w:r>
        <w:t xml:space="preserve"> </w:t>
      </w:r>
      <w:r>
        <w:t xml:space="preserve">Neustarts beider Geräte.</w:t>
      </w:r>
    </w:p>
    <w:p>
      <w:pPr>
        <w:pStyle w:val="FirstParagraph"/>
      </w:pPr>
      <w:r>
        <w:t xml:space="preserve">Physikalische Grenzen, ehrlich benannt: Kamera und Sensor sitzen</w:t>
      </w:r>
      <w:r>
        <w:t xml:space="preserve"> </w:t>
      </w:r>
      <w:r>
        <w:t xml:space="preserve">wenige Zentimeter auseinander (</w:t>
      </w:r>
      <w:r>
        <w:rPr>
          <w:b/>
          <w:bCs/>
        </w:rPr>
        <w:t xml:space="preserve">Parallaxe</w:t>
      </w:r>
      <w:r>
        <w:t xml:space="preserve">) — eine Ausrichtung gilt</w:t>
      </w:r>
      <w:r>
        <w:t xml:space="preserve"> </w:t>
      </w:r>
      <w:r>
        <w:t xml:space="preserve">daher streng nur für eine Entfernung; bei sehr nahen Objekten wandert</w:t>
      </w:r>
      <w:r>
        <w:t xml:space="preserve"> </w:t>
      </w:r>
      <w:r>
        <w:t xml:space="preserve">die Deckung. Für Szenen ab etwa einem Meter ist der Fehler mit 8×8</w:t>
      </w:r>
      <w:r>
        <w:t xml:space="preserve"> </w:t>
      </w:r>
      <w:r>
        <w:t xml:space="preserve">Wärme-Pixeln praktisch unsichtbar. Auch unterscheiden sich die</w:t>
      </w:r>
      <w:r>
        <w:t xml:space="preserve"> </w:t>
      </w:r>
      <w:r>
        <w:t xml:space="preserve">Blickfelder (Sensor 60° quadratisch, Kamera ~65° in 4:3) — Offset und</w:t>
      </w:r>
      <w:r>
        <w:t xml:space="preserve"> </w:t>
      </w:r>
      <w:r>
        <w:t xml:space="preserve">Skalierung gleichen das im Rahmen der groben Wärmebild-Auflösung</w:t>
      </w:r>
      <w:r>
        <w:t xml:space="preserve"> </w:t>
      </w:r>
      <w:r>
        <w:t xml:space="preserve">vollständig aus.</w:t>
      </w:r>
    </w:p>
    <w:bookmarkEnd w:id="40"/>
    <w:bookmarkStart w:id="41" w:name="inbetriebnahme-schritt-für-schritt"/>
    <w:p>
      <w:pPr>
        <w:pStyle w:val="Heading1"/>
      </w:pPr>
      <w:r>
        <w:t xml:space="preserve">9. Inbetriebnahme Schritt für Schritt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Display-Board: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 </w:t>
      </w:r>
      <w:r>
        <w:t xml:space="preserve">WLAN-Zugangsdaten eintragen; Datei</w:t>
      </w:r>
      <w:r>
        <w:t xml:space="preserve"> </w:t>
      </w:r>
      <w:r>
        <w:t xml:space="preserve">mit Thonny als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 </w:t>
      </w:r>
      <w:r>
        <w:t xml:space="preserve">aufs Board. Neustart → das Display zeigt</w:t>
      </w:r>
      <w:r>
        <w:t xml:space="preserve"> </w:t>
      </w:r>
      <w:r>
        <w:t xml:space="preserve">5 s die Zeile</w:t>
      </w:r>
      <w:r>
        <w:t xml:space="preserve"> </w:t>
      </w:r>
      <w:r>
        <w:rPr>
          <w:rStyle w:val="VerbatimChar"/>
        </w:rPr>
        <w:t xml:space="preserve">DISPLAY_IP = "…"</w:t>
      </w:r>
      <w:r>
        <w:t xml:space="preserve">, danach das Wärmebild.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ESP32-CAM:</w:t>
      </w:r>
      <w:r>
        <w:t xml:space="preserve"> </w:t>
      </w:r>
      <w:r>
        <w:rPr>
          <w:rStyle w:val="VerbatimChar"/>
        </w:rPr>
        <w:t xml:space="preserve">ESP32_CAM_Stream.ino</w:t>
      </w:r>
      <w:r>
        <w:t xml:space="preserve"> </w:t>
      </w:r>
      <w:r>
        <w:t xml:space="preserve">geflasht, USB-Versorgung.</w:t>
      </w:r>
      <w:r>
        <w:t xml:space="preserve"> </w:t>
      </w:r>
      <w:r>
        <w:t xml:space="preserve">Kontrolle im Browser:</w:t>
      </w:r>
      <w:r>
        <w:t xml:space="preserve"> </w:t>
      </w:r>
      <w:r>
        <w:rPr>
          <w:rStyle w:val="VerbatimChar"/>
        </w:rPr>
        <w:t xml:space="preserve">http://&lt;CAM-IP&gt;:81/stream</w:t>
      </w:r>
      <w:r>
        <w:t xml:space="preserve"> </w:t>
      </w:r>
      <w:r>
        <w:t xml:space="preserve">zeigt das</w:t>
      </w:r>
      <w:r>
        <w:t xml:space="preserve"> </w:t>
      </w:r>
      <w:r>
        <w:t xml:space="preserve">Livebild.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Fritzbox:</w:t>
      </w:r>
      <w:r>
        <w:t xml:space="preserve"> </w:t>
      </w:r>
      <w:r>
        <w:t xml:space="preserve">beiden Geräten „immer dieselbe IPv4-Adresse zuweisen”.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PC: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thermo_cam_dashboard.py</w:t>
      </w:r>
      <w:r>
        <w:t xml:space="preserve"> </w:t>
      </w:r>
      <w:r>
        <w:t xml:space="preserve">beide IPs eintragen;</w:t>
      </w:r>
      <w:r>
        <w:t xml:space="preserve"> </w:t>
      </w:r>
      <w:r>
        <w:rPr>
          <w:rStyle w:val="VerbatimChar"/>
        </w:rPr>
        <w:t xml:space="preserve">python thermo_cam_dashboard.py</w:t>
      </w:r>
      <w:r>
        <w:t xml:space="preserve">; Browser auf</w:t>
      </w:r>
      <w:r>
        <w:t xml:space="preserve"> </w:t>
      </w:r>
      <w:r>
        <w:rPr>
          <w:rStyle w:val="VerbatimChar"/>
        </w:rPr>
        <w:t xml:space="preserve">http://localhost:8084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Ausrichten nach Abschnitt 8, speichern.</w:t>
      </w:r>
    </w:p>
    <w:p>
      <w:pPr>
        <w:pStyle w:val="FirstParagraph"/>
      </w:pPr>
      <w:r>
        <w:t xml:space="preserve">Danach ist der Betrieb zweigleisig: Das</w:t>
      </w:r>
      <w:r>
        <w:t xml:space="preserve"> </w:t>
      </w:r>
      <w:r>
        <w:rPr>
          <w:b/>
          <w:bCs/>
        </w:rPr>
        <w:t xml:space="preserve">Display-Board</w:t>
      </w:r>
      <w:r>
        <w:t xml:space="preserve"> </w:t>
      </w:r>
      <w:r>
        <w:t xml:space="preserve">arbeitet</w:t>
      </w:r>
      <w:r>
        <w:t xml:space="preserve"> </w:t>
      </w:r>
      <w:r>
        <w:t xml:space="preserve">autark als Wärmebildgerät (mit Skala und Uhr), das</w:t>
      </w:r>
      <w:r>
        <w:t xml:space="preserve"> </w:t>
      </w:r>
      <w:r>
        <w:rPr>
          <w:b/>
          <w:bCs/>
        </w:rPr>
        <w:t xml:space="preserve">Dashboard</w:t>
      </w:r>
      <w:r>
        <w:t xml:space="preserve"> </w:t>
      </w:r>
      <w:r>
        <w:t xml:space="preserve">zeigt</w:t>
      </w:r>
      <w:r>
        <w:t xml:space="preserve"> </w:t>
      </w:r>
      <w:r>
        <w:t xml:space="preserve">zusätzlich die Fusion — beides gleichzeitig, beliebig ein- und</w:t>
      </w:r>
      <w:r>
        <w:t xml:space="preserve"> </w:t>
      </w:r>
      <w:r>
        <w:t xml:space="preserve">ausschaltbar.</w:t>
      </w:r>
    </w:p>
    <w:bookmarkEnd w:id="41"/>
    <w:bookmarkStart w:id="42" w:name="X1a5c2ff7633741d784dfb786dd9d680eba62669"/>
    <w:p>
      <w:pPr>
        <w:pStyle w:val="Heading1"/>
      </w:pPr>
      <w:r>
        <w:t xml:space="preserve">10. Die Vorgeschichte: warum der Sensor nicht an der Kamera hängt</w:t>
      </w:r>
    </w:p>
    <w:p>
      <w:pPr>
        <w:pStyle w:val="FirstParagraph"/>
      </w:pPr>
      <w:r>
        <w:t xml:space="preserve">Der erste Entwurf schloss den AMG8833 direkt an die freien Pins der</w:t>
      </w:r>
      <w:r>
        <w:t xml:space="preserve"> </w:t>
      </w:r>
      <w:r>
        <w:t xml:space="preserve">ESP32-CAM an (GPIO13/14, SD-Bus). Es folgte eine lehrreiche</w:t>
      </w:r>
      <w:r>
        <w:t xml:space="preserve"> </w:t>
      </w:r>
      <w:r>
        <w:t xml:space="preserve">Fehlersuche, deren Ergebnis hier festgehalten ist, weil es für alle</w:t>
      </w:r>
      <w:r>
        <w:t xml:space="preserve"> </w:t>
      </w:r>
      <w:r>
        <w:t xml:space="preserve">ESP32-CAM-Projekte gilt: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Symptome:</w:t>
      </w:r>
      <w:r>
        <w:t xml:space="preserve"> </w:t>
      </w:r>
      <w:r>
        <w:t xml:space="preserve">Board bootet nicht bzw. startet im Sekundentakt neu</w:t>
      </w:r>
      <w:r>
        <w:t xml:space="preserve"> </w:t>
      </w:r>
      <w:r>
        <w:t xml:space="preserve">(</w:t>
      </w:r>
      <w:r>
        <w:rPr>
          <w:rStyle w:val="VerbatimChar"/>
        </w:rPr>
        <w:t xml:space="preserve">POWERON_RESET</w:t>
      </w:r>
      <w:r>
        <w:t xml:space="preserve">), sobald die I2C-Leitungen angeschlossen sind;</w:t>
      </w:r>
      <w:r>
        <w:t xml:space="preserve"> </w:t>
      </w:r>
      <w:r>
        <w:t xml:space="preserve">Zeichensalat in der seriellen Ausgabe; Sensor wird nie gefunden —</w:t>
      </w:r>
      <w:r>
        <w:t xml:space="preserve"> </w:t>
      </w:r>
      <w:r>
        <w:t xml:space="preserve">obwohl Sensor (Kreuztest am Display-Board), CAM-Pins</w:t>
      </w:r>
      <w:r>
        <w:t xml:space="preserve"> </w:t>
      </w:r>
      <w:r>
        <w:t xml:space="preserve">(Drahtbrücken-Loopback-Test), Kabel (Tausch) und Versorgung einzeln</w:t>
      </w:r>
      <w:r>
        <w:t xml:space="preserve"> </w:t>
      </w:r>
      <w:r>
        <w:t xml:space="preserve">nachweislich in Ordnung waren.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Ursache:</w:t>
      </w:r>
      <w:r>
        <w:t xml:space="preserve"> </w:t>
      </w:r>
      <w:r>
        <w:rPr>
          <w:b/>
          <w:bCs/>
        </w:rPr>
        <w:t xml:space="preserve">GPIO14 ist die SD-Karten-Taktleitung des ESP32-CAM.</w:t>
      </w:r>
      <w:r>
        <w:rPr>
          <w:b/>
          <w:bCs/>
        </w:rPr>
        <w:t xml:space="preserve"> </w:t>
      </w:r>
      <w:r>
        <w:rPr>
          <w:b/>
          <w:bCs/>
        </w:rPr>
        <w:t xml:space="preserve">Ein Pull-up-Widerstand an diesem Pin — wie ihn jedes I2C-Modul auf</w:t>
      </w:r>
      <w:r>
        <w:rPr>
          <w:b/>
          <w:bCs/>
        </w:rPr>
        <w:t xml:space="preserve"> </w:t>
      </w:r>
      <w:r>
        <w:rPr>
          <w:b/>
          <w:bCs/>
        </w:rPr>
        <w:t xml:space="preserve">SDA/SCL trägt — verhindert den Boot.</w:t>
      </w:r>
      <w:r>
        <w:t xml:space="preserve"> </w:t>
      </w:r>
      <w:r>
        <w:t xml:space="preserve">(Dokumentiert u. a. im</w:t>
      </w:r>
      <w:r>
        <w:t xml:space="preserve"> </w:t>
      </w:r>
      <w:r>
        <w:t xml:space="preserve">ESP32-Forum mit einem DS18B20 am selben Pin.) Auch nach Umzug des</w:t>
      </w:r>
      <w:r>
        <w:t xml:space="preserve"> </w:t>
      </w:r>
      <w:r>
        <w:t xml:space="preserve">Taktes auf GPIO15 blieb die Kombination auf dieser Hardware</w:t>
      </w:r>
      <w:r>
        <w:t xml:space="preserve"> </w:t>
      </w:r>
      <w:r>
        <w:t xml:space="preserve">unzuverlässig (Versorgungsempfindlichkeit des CAM-Boards).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Konsequenz:</w:t>
      </w:r>
      <w:r>
        <w:t xml:space="preserve"> </w:t>
      </w:r>
      <w:r>
        <w:t xml:space="preserve">Architekturwechsel statt Hardware-Kampf — der Sensor</w:t>
      </w:r>
      <w:r>
        <w:t xml:space="preserve"> </w:t>
      </w:r>
      <w:r>
        <w:t xml:space="preserve">blieb am Display-Board, wo er läuft; die Kamera wurde zur reinen</w:t>
      </w:r>
      <w:r>
        <w:t xml:space="preserve"> </w:t>
      </w:r>
      <w:r>
        <w:t xml:space="preserve">Netzwerkkamera. Das Ergebnis ist robuster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funktional</w:t>
      </w:r>
      <w:r>
        <w:t xml:space="preserve"> </w:t>
      </w:r>
      <w:r>
        <w:t xml:space="preserve">reicher (lokale Anzeige + Fusion gleichzeitig).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Merkregeln:</w:t>
      </w:r>
      <w:r>
        <w:t xml:space="preserve"> </w:t>
      </w:r>
      <w:r>
        <w:t xml:space="preserve">An der ESP32-CAM für I2C GPIO13 (SDA) und GPIO15</w:t>
      </w:r>
      <w:r>
        <w:t xml:space="preserve"> </w:t>
      </w:r>
      <w:r>
        <w:t xml:space="preserve">(SCL) verwenden, GPIO14 meiden; AMG8833 nie direkt an 5 V; die</w:t>
      </w:r>
      <w:r>
        <w:t xml:space="preserve"> </w:t>
      </w:r>
      <w:r>
        <w:t xml:space="preserve">Diagnose-Sketche</w:t>
      </w:r>
      <w:r>
        <w:t xml:space="preserve"> </w:t>
      </w:r>
      <w:r>
        <w:rPr>
          <w:rStyle w:val="VerbatimChar"/>
        </w:rPr>
        <w:t xml:space="preserve">ESP32_CAM_I2C_Test.ino</w:t>
      </w:r>
      <w:r>
        <w:t xml:space="preserve"> </w:t>
      </w:r>
      <w:r>
        <w:t xml:space="preserve">(Pin-Suchlauf) und</w:t>
      </w:r>
      <w:r>
        <w:t xml:space="preserve"> </w:t>
      </w:r>
      <w:r>
        <w:rPr>
          <w:rStyle w:val="VerbatimChar"/>
        </w:rPr>
        <w:t xml:space="preserve">ESP32_CAM_Pin_Loopback.ino</w:t>
      </w:r>
      <w:r>
        <w:t xml:space="preserve"> </w:t>
      </w:r>
      <w:r>
        <w:t xml:space="preserve">(Brückentest) bleiben im Projektordner</w:t>
      </w:r>
      <w:r>
        <w:t xml:space="preserve"> </w:t>
      </w:r>
      <w:r>
        <w:t xml:space="preserve">für künftige Fälle.</w:t>
      </w:r>
    </w:p>
    <w:bookmarkEnd w:id="42"/>
    <w:bookmarkStart w:id="43" w:name="fehlersuche-im-betrieb"/>
    <w:p>
      <w:pPr>
        <w:pStyle w:val="Heading1"/>
      </w:pPr>
      <w:r>
        <w:t xml:space="preserve">11. Fehlersuche im Betrieb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Ursache / Abhilfe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Dashboard: „Keine Verbindung zum Display-Board”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DISPLAY_IP falsch/veraltet (Display-Neustart zeigt sie 5 s an); Board ohne WLAN (Startbildschirm „KEIN WLAN!“)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Kein Kamerabild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Stream-URL direkt testen (</w:t>
            </w:r>
            <w:r>
              <w:rPr>
                <w:rStyle w:val="VerbatimChar"/>
              </w:rPr>
              <w:t xml:space="preserve">http://&lt;CAM&gt;:81/stream</w:t>
            </w:r>
            <w:r>
              <w:t xml:space="preserve">); CAM-Versorgung (kräftiges USB); nur ein Betrachter je Stream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Wärmebild ruckelt im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 ist 2 Hz (THERMO_INTERVALL); kleiner stellen belastet das Display-Board kaum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Regler wirken nicht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Verbindung zum Display-Board prüfen (Statuspunkt); Browserseite neu laden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Ausrichtung nach Neustart weg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„Ausrichtung speichern” wurde nicht gedrückt (Regler wirken sofort, gespeichert wird nur auf Knopfdruck)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Display zeigt Wärmebild, aber Dashboard nichts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 und Boards im selben Netz? Firewall-Freigabe für Python?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Uhrzeit falsch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NTP beim Start ohne WLAN fehlgeschlagen;</w:t>
            </w:r>
            <w:r>
              <w:t xml:space="preserve"> </w:t>
            </w:r>
            <w:r>
              <w:rPr>
                <w:rStyle w:val="VerbatimChar"/>
              </w:rPr>
              <w:t xml:space="preserve">ZEITZONE_OFFSET_H</w:t>
            </w:r>
            <w:r>
              <w:t xml:space="preserve"> </w:t>
            </w:r>
            <w:r>
              <w:t xml:space="preserve">prüfen (Sommer 2 / Winter 1)</w:t>
            </w:r>
          </w:p>
        </w:tc>
      </w:tr>
    </w:tbl>
    <w:bookmarkEnd w:id="43"/>
    <w:bookmarkStart w:id="44" w:name="dateiübersicht"/>
    <w:p>
      <w:pPr>
        <w:pStyle w:val="Heading1"/>
      </w:pPr>
      <w:r>
        <w:t xml:space="preserve">12. Dateiübersicht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Datei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Gerät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Display-Board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aktiv:</w:t>
            </w:r>
            <w:r>
              <w:t xml:space="preserve"> </w:t>
            </w:r>
            <w:r>
              <w:t xml:space="preserve">Wärmebild + Webserver + Ausrichtungs-Speicher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ESP32_CAM_Stream.ino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ESP32-CAM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aktiv:</w:t>
            </w:r>
            <w:r>
              <w:t xml:space="preserve"> </w:t>
            </w:r>
            <w:r>
              <w:t xml:space="preserve">MJPEG-Stream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thermo_cam_dashboard.py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aktiv:</w:t>
            </w:r>
            <w:r>
              <w:t xml:space="preserve"> </w:t>
            </w:r>
            <w:r>
              <w:t xml:space="preserve">Fusions-Dashboard (Port 8084)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ausrichtung.json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Display-Board (automatisch)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gespeicherte Ausrichtung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main_waermebild_v1.py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v2.py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frühere Display-Stände (v1 = Original, v2 = ohne Webserver)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ESP32_CAM_Thermo_Fusion.ino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Variante mit Sensor an der CAM (siehe Abschnitt 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ESP32_CAM_I2C_Test.ino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ESP32_CAM_Pin_Loopback.ino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Werkzeug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Diagnose-Sketche aus der Fehlersuche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VTermo1.jpg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VTermo2.jpg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Fotos des Versuchsaufbaus</w:t>
            </w:r>
          </w:p>
        </w:tc>
      </w:tr>
    </w:tbl>
    <w:bookmarkEnd w:id="44"/>
    <w:bookmarkStart w:id="45" w:name="ausbaumöglichkeiten"/>
    <w:p>
      <w:pPr>
        <w:pStyle w:val="Heading1"/>
      </w:pPr>
      <w:r>
        <w:t xml:space="preserve">13. Ausbaumöglichkeiten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Temperatur unterm Mauszeiger:</w:t>
      </w:r>
      <w:r>
        <w:t xml:space="preserve"> </w:t>
      </w:r>
      <w:r>
        <w:t xml:space="preserve">Das Dashboard kennt alle 64 Werte —</w:t>
      </w:r>
      <w:r>
        <w:t xml:space="preserve"> </w:t>
      </w:r>
      <w:r>
        <w:t xml:space="preserve">ein Maus-Ereignis auf der Bühne könnte die Temperatur an der</w:t>
      </w:r>
      <w:r>
        <w:t xml:space="preserve"> </w:t>
      </w:r>
      <w:r>
        <w:t xml:space="preserve">Zeigerposition einblenden.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Aufzeichnung:</w:t>
      </w:r>
      <w:r>
        <w:t xml:space="preserve"> </w:t>
      </w:r>
      <w:r>
        <w:t xml:space="preserve">Wärmedaten als CSV mitschreiben (Zeitreihe je</w:t>
      </w:r>
      <w:r>
        <w:t xml:space="preserve"> </w:t>
      </w:r>
      <w:r>
        <w:t xml:space="preserve">Pixel) oder bei Grenzwertüberschreitung automatisch ein Standbild</w:t>
      </w:r>
      <w:r>
        <w:t xml:space="preserve"> </w:t>
      </w:r>
      <w:r>
        <w:t xml:space="preserve">des Streams sichern.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Alarmierung:</w:t>
      </w:r>
      <w:r>
        <w:t xml:space="preserve"> </w:t>
      </w:r>
      <w:r>
        <w:t xml:space="preserve">Das Display-Board könnte bei Übertemperatur einen</w:t>
      </w:r>
      <w:r>
        <w:t xml:space="preserve"> </w:t>
      </w:r>
      <w:r>
        <w:t xml:space="preserve">Endpunkt</w:t>
      </w:r>
      <w:r>
        <w:t xml:space="preserve"> </w:t>
      </w:r>
      <w:r>
        <w:rPr>
          <w:rStyle w:val="VerbatimChar"/>
        </w:rPr>
        <w:t xml:space="preserve">/alarm</w:t>
      </w:r>
      <w:r>
        <w:t xml:space="preserve"> </w:t>
      </w:r>
      <w:r>
        <w:t xml:space="preserve">setzen oder die RGB-LED des Boards schalten.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Mehrere Sensoren:</w:t>
      </w:r>
      <w:r>
        <w:t xml:space="preserve"> </w:t>
      </w:r>
      <w:r>
        <w:t xml:space="preserve">Weitere Display-Boards (oder reine</w:t>
      </w:r>
      <w:r>
        <w:t xml:space="preserve"> </w:t>
      </w:r>
      <w:r>
        <w:t xml:space="preserve">Sensor-Knoten) liefern zusätzliche</w:t>
      </w:r>
      <w:r>
        <w:t xml:space="preserve"> </w:t>
      </w:r>
      <w:r>
        <w:rPr>
          <w:rStyle w:val="VerbatimChar"/>
        </w:rPr>
        <w:t xml:space="preserve">/thermo</w:t>
      </w:r>
      <w:r>
        <w:t xml:space="preserve">-Quellen; das Dashboard</w:t>
      </w:r>
      <w:r>
        <w:t xml:space="preserve"> </w:t>
      </w:r>
      <w:r>
        <w:t xml:space="preserve">könnte zwischen ihnen umschalten.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Bessere Sensorik:</w:t>
      </w:r>
      <w:r>
        <w:t xml:space="preserve"> </w:t>
      </w:r>
      <w:r>
        <w:t xml:space="preserve">Ein MLX90640 (32×24 Pixel) am selben</w:t>
      </w:r>
      <w:r>
        <w:t xml:space="preserve"> </w:t>
      </w:r>
      <w:r>
        <w:t xml:space="preserve">Architekturmuster würde die Wärmebild-Auflösung verzwölffachen —</w:t>
      </w:r>
      <w:r>
        <w:t xml:space="preserve"> </w:t>
      </w:r>
      <w:r>
        <w:t xml:space="preserve">Registerplan bzw. JSON-Format wachsen einfach mit.</w:t>
      </w:r>
    </w:p>
    <w:bookmarkEnd w:id="45"/>
    <w:bookmarkStart w:id="50" w:name="die-simulation-in-der-seite"/>
    <w:p>
      <w:pPr>
        <w:pStyle w:val="Heading1"/>
      </w:pPr>
      <w:r>
        <w:t xml:space="preserve">14. Die Simulation in der Seite</w:t>
      </w:r>
    </w:p>
    <w:p>
      <w:pPr>
        <w:pStyle w:val="FirstParagraph"/>
      </w:pPr>
      <w:r>
        <w:t xml:space="preserve">Die Seite</w:t>
      </w:r>
      <w:r>
        <w:t xml:space="preserve"> </w:t>
      </w:r>
      <w:r>
        <w:rPr>
          <w:rStyle w:val="VerbatimChar"/>
        </w:rPr>
        <w:t xml:space="preserve">Waermebild_&lt;Fassung&gt;.html</w:t>
      </w:r>
      <w:r>
        <w:t xml:space="preserve"> </w:t>
      </w:r>
      <w:r>
        <w:t xml:space="preserve">enthält den Versuch ohne Gerät: eine</w:t>
      </w:r>
      <w:r>
        <w:t xml:space="preserve"> </w:t>
      </w:r>
      <w:r>
        <w:t xml:space="preserve">gezeichnete Szene, aus der die 64 Sensorwerte entstehen, das Display-Board</w:t>
      </w:r>
      <w:r>
        <w:t xml:space="preserve"> </w:t>
      </w:r>
      <w:r>
        <w:t xml:space="preserve">mit dem Code von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 </w:t>
      </w:r>
      <w:r>
        <w:t xml:space="preserve">und das Dashboard mit dem Code von</w:t>
      </w:r>
      <w:r>
        <w:t xml:space="preserve"> </w:t>
      </w:r>
      <w:r>
        <w:rPr>
          <w:rStyle w:val="VerbatimChar"/>
        </w:rPr>
        <w:t xml:space="preserve">thermo_cam_dashboard.py</w:t>
      </w:r>
      <w:r>
        <w:t xml:space="preserve">. Was am Gerät gerechnet wird, wird hier mit denselben</w:t>
      </w:r>
      <w:r>
        <w:t xml:space="preserve"> </w:t>
      </w:r>
      <w:r>
        <w:t xml:space="preserve">Zeilen gerechnet; nur die Szene und der Sensor sind Modell. Alle Zahlen</w:t>
      </w:r>
      <w:r>
        <w:t xml:space="preserve"> </w:t>
      </w:r>
      <w:r>
        <w:t xml:space="preserve">sind aus der Geometrie abgeleitet und stehen hier zum Nachrechnen.</w:t>
      </w:r>
    </w:p>
    <w:bookmarkStart w:id="46" w:name="die-szene"/>
    <w:p>
      <w:pPr>
        <w:pStyle w:val="Heading2"/>
      </w:pPr>
      <w:r>
        <w:t xml:space="preserve">14.1 Die Szene</w:t>
      </w:r>
    </w:p>
    <w:p>
      <w:pPr>
        <w:pStyle w:val="FirstParagraph"/>
      </w:pPr>
      <w:r>
        <w:t xml:space="preserve">Vor einer Wand mit Umgebungstemperatur</w:t>
      </w:r>
      <w:r>
        <w:t xml:space="preserve"> </w:t>
      </w:r>
      <m:oMath>
        <m:sSub>
          <m:e>
            <m:r>
              <m:t>T</m:t>
            </m:r>
          </m:e>
          <m:sub>
            <m:r>
              <m:t>u</m:t>
            </m:r>
          </m:sub>
        </m:sSub>
      </m:oMath>
      <w:r>
        <w:t xml:space="preserve"> </w:t>
      </w:r>
      <w:r>
        <w:t xml:space="preserve">steht ein Tisch</w:t>
      </w:r>
      <w:r>
        <w:t xml:space="preserve"> </w:t>
      </w:r>
      <w:r>
        <w:t xml:space="preserve">(</w:t>
      </w:r>
      <m:oMath>
        <m:sSub>
          <m:e>
            <m:r>
              <m:t>T</m:t>
            </m:r>
          </m:e>
          <m:sub>
            <m:r>
              <m:t>u</m:t>
            </m:r>
          </m:sub>
        </m:sSub>
        <m:r>
          <m:rPr>
            <m:sty m:val="p"/>
          </m:rPr>
          <m:t>+</m:t>
        </m:r>
        <m:r>
          <m:t>0</m:t>
        </m:r>
        <m:r>
          <m:rPr>
            <m:sty m:val="p"/>
          </m:rPr>
          <m:t>,</m:t>
        </m:r>
        <m:r>
          <m:t>5</m:t>
        </m:r>
      </m:oMath>
      <w:r>
        <w:t xml:space="preserve"> </w:t>
      </w:r>
      <w:r>
        <w:t xml:space="preserve">K), darauf eine warme Tasse (</w:t>
      </w:r>
      <m:oMath>
        <m:sSub>
          <m:e>
            <m:r>
              <m:t>T</m:t>
            </m:r>
          </m:e>
          <m:sub>
            <m:r>
              <m:t>t</m:t>
            </m:r>
          </m:sub>
        </m:sSub>
      </m:oMath>
      <w:r>
        <w:t xml:space="preserve">, Henkel</w:t>
      </w:r>
      <w:r>
        <w:t xml:space="preserve"> </w:t>
      </w:r>
      <m:oMath>
        <m:sSub>
          <m:e>
            <m:r>
              <m:t>T</m:t>
            </m:r>
          </m:e>
          <m:sub>
            <m:r>
              <m:t>t</m:t>
            </m:r>
          </m:sub>
        </m:sSub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K,</w:t>
      </w:r>
      <w:r>
        <w:t xml:space="preserve"> </w:t>
      </w:r>
      <w:r>
        <w:t xml:space="preserve">Henkelloch</w:t>
      </w:r>
      <w:r>
        <w:t xml:space="preserve"> </w:t>
      </w:r>
      <m:oMath>
        <m:sSub>
          <m:e>
            <m:r>
              <m:t>T</m:t>
            </m:r>
          </m:e>
          <m:sub>
            <m:r>
              <m:t>u</m:t>
            </m:r>
          </m:sub>
        </m:sSub>
      </m:oMath>
      <w:r>
        <w:t xml:space="preserve">) und ein kaltes Glas (</w:t>
      </w:r>
      <m:oMath>
        <m:sSub>
          <m:e>
            <m:r>
              <m:t>T</m:t>
            </m:r>
          </m:e>
          <m:sub>
            <m:r>
              <m:t>g</m:t>
            </m:r>
          </m:sub>
        </m:sSub>
      </m:oMath>
      <w:r>
        <w:t xml:space="preserve">). Die Größen sind für 1 m</w:t>
      </w:r>
      <w:r>
        <w:t xml:space="preserve"> </w:t>
      </w:r>
      <w:r>
        <w:t xml:space="preserve">festgelegt (Tasse 90 × 130 px im Kamerabild von 640 × 480 px) und</w:t>
      </w:r>
      <w:r>
        <w:t xml:space="preserve"> </w:t>
      </w:r>
      <w:r>
        <w:t xml:space="preserve">skalieren mit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d</m:t>
        </m:r>
      </m:oMath>
      <w:r>
        <w:t xml:space="preserve">, wenn die Entfernung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verstellt wird. Die</w:t>
      </w:r>
      <w:r>
        <w:t xml:space="preserve"> </w:t>
      </w:r>
      <w:r>
        <w:t xml:space="preserve">Temperaturkarte der Szene hat 160 × 120 Zellen à 4 px.</w:t>
      </w:r>
    </w:p>
    <w:bookmarkEnd w:id="46"/>
    <w:bookmarkStart w:id="47" w:name="der-sensor"/>
    <w:p>
      <w:pPr>
        <w:pStyle w:val="Heading2"/>
      </w:pPr>
      <w:r>
        <w:t xml:space="preserve">14.2 Der Sensor</w:t>
      </w:r>
    </w:p>
    <w:p>
      <w:pPr>
        <w:pStyle w:val="FirstParagraph"/>
      </w:pPr>
      <w:r>
        <w:t xml:space="preserve">Die Kamera bildet 65° in 4:3 auf 640 px ab; ihre Brennweite in Pixeln ist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320</m:t>
              </m:r>
            </m:num>
            <m:den>
              <m:r>
                <m:rPr>
                  <m:sty m:val="p"/>
                </m:rPr>
                <m:t>tan</m:t>
              </m:r>
              <m:r>
                <m:t>32</m:t>
              </m:r>
              <m:r>
                <m:rPr>
                  <m:sty m:val="p"/>
                </m:rPr>
                <m:t>,</m:t>
              </m:r>
              <m:sSup>
                <m:e>
                  <m:r>
                    <m:t>5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502</m:t>
          </m:r>
          <m:r>
            <m:rPr>
              <m:sty m:val="p"/>
            </m:rPr>
            <m:t>,</m:t>
          </m:r>
          <m:r>
            <m:t>3</m:t>
          </m:r>
          <m:r>
            <m:t> </m:t>
          </m:r>
          <m:r>
            <m:rPr>
              <m:nor/>
              <m:sty m:val="p"/>
            </m:rPr>
            <m:t>px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Der Sensor sieht 60° quadratisch; im Kamerabild sind das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f</m:t>
          </m:r>
          <m:r>
            <m:rPr>
              <m:sty m:val="p"/>
            </m:rPr>
            <m:t>tan</m:t>
          </m:r>
          <m:sSup>
            <m:e>
              <m:r>
                <m:t>30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r>
            <m:t>580</m:t>
          </m:r>
          <m:r>
            <m:rPr>
              <m:sty m:val="p"/>
            </m:rPr>
            <m:t>,</m:t>
          </m:r>
          <m:r>
            <m:t>0</m:t>
          </m:r>
          <m:r>
            <m:t> </m:t>
          </m:r>
          <m:r>
            <m:rPr>
              <m:nor/>
              <m:sty m:val="p"/>
            </m:rPr>
            <m:t>px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ein Sensorpixel</m:t>
          </m:r>
          <m:r>
            <m:rPr>
              <m:sty m:val="p"/>
            </m:rPr>
            <m:t>=</m:t>
          </m:r>
          <m:r>
            <m:t>72</m:t>
          </m:r>
          <m:r>
            <m:rPr>
              <m:sty m:val="p"/>
            </m:rPr>
            <m:t>,</m:t>
          </m:r>
          <m:r>
            <m:t>5</m:t>
          </m:r>
          <m:r>
            <m:t> </m:t>
          </m:r>
          <m:r>
            <m:rPr>
              <m:nor/>
              <m:sty m:val="p"/>
            </m:rPr>
            <m:t>px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Deshalb liegt die richtige Größe im Dashboard bei</w:t>
      </w:r>
      <w:r>
        <w:t xml:space="preserve"> </w:t>
      </w:r>
      <m:oMath>
        <m:r>
          <m:t>580</m:t>
        </m:r>
        <m:r>
          <m:rPr>
            <m:sty m:val="p"/>
          </m:rPr>
          <m:t>/</m:t>
        </m:r>
        <m:r>
          <m:t>640</m:t>
        </m:r>
        <m:r>
          <m:rPr>
            <m:sty m:val="p"/>
          </m:rPr>
          <m:t>=</m:t>
        </m:r>
        <m:r>
          <m:t>90</m:t>
        </m:r>
        <m:r>
          <m:rPr>
            <m:sty m:val="p"/>
          </m:rPr>
          <m:t>,</m:t>
        </m:r>
        <m:r>
          <m:t>6</m:t>
        </m:r>
        <m:r>
          <m:t> 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w:r>
        <w:t xml:space="preserve">was der Erfahrungswert „grob 90–110 %“ aus Abschnitt 8 bestätigt.</w:t>
      </w:r>
    </w:p>
    <w:p>
      <w:pPr>
        <w:pStyle w:val="BodyText"/>
      </w:pPr>
      <w:r>
        <w:t xml:space="preserve">Die Sensorachse ist gegen die Kameraachse versetzt: um den</w:t>
      </w:r>
      <w:r>
        <w:t xml:space="preserve"> </w:t>
      </w:r>
      <w:r>
        <w:t xml:space="preserve">Montagewinkel</w:t>
      </w:r>
      <w:r>
        <w:t xml:space="preserve"> </w:t>
      </w:r>
      <m:oMath>
        <m:r>
          <m:t>φ</m:t>
        </m:r>
      </m:oMath>
      <w:r>
        <w:t xml:space="preserve"> </w:t>
      </w:r>
      <w:r>
        <w:t xml:space="preserve">(in der Seite einstellbar, Vorgabe 1,5°) und um die</w:t>
      </w:r>
      <w:r>
        <w:t xml:space="preserve"> </w:t>
      </w:r>
      <w:r>
        <w:t xml:space="preserve">Parallaxe aus dem Abstand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der beiden „Augen“ (Vorgabe 3 cm):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r>
            <m:t>320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tan</m:t>
          </m:r>
          <m:r>
            <m:t>φ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f</m:t>
              </m:r>
              <m:r>
                <m:t> </m:t>
              </m:r>
              <m:r>
                <m:t>b</m:t>
              </m:r>
            </m:num>
            <m:den>
              <m:r>
                <m:t>d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Der Winkelanteil ist eine feste Verschiebung, die der Regler „Position X“</w:t>
      </w:r>
      <w:r>
        <w:t xml:space="preserve"> </w:t>
      </w:r>
      <w:r>
        <w:t xml:space="preserve">ein für alle Mal ausgleicht. Der Parallaxenanteil hängt von der Entfernung</w:t>
      </w:r>
      <w:r>
        <w:t xml:space="preserve"> </w:t>
      </w:r>
      <w:r>
        <w:t xml:space="preserve">ab: bei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cm sind es 15 px bei 1 m, aber 50 px bei 0,3 m — das ist</w:t>
      </w:r>
      <w:r>
        <w:t xml:space="preserve"> </w:t>
      </w:r>
      <w:r>
        <w:t xml:space="preserve">die in Abschnitt 8 benannte Grenze, und die Seite zeigt sie, wenn nach dem</w:t>
      </w:r>
      <w:r>
        <w:t xml:space="preserve"> </w:t>
      </w:r>
      <w:r>
        <w:t xml:space="preserve">Speichern die Entfernung verstellt wird. Ein Sensorpixel misst 72,5 px;</w:t>
      </w:r>
      <w:r>
        <w:t xml:space="preserve"> </w:t>
      </w:r>
      <w:r>
        <w:t xml:space="preserve">oberhalb von etwa einem Meter bleibt der Parallaxenfehler darunter.</w:t>
      </w:r>
    </w:p>
    <w:p>
      <w:pPr>
        <w:pStyle w:val="BodyText"/>
      </w:pPr>
      <w:r>
        <w:t xml:space="preserve">Jedes der 64 Pixel sieht</w:t>
      </w:r>
      <w:r>
        <w:t xml:space="preserve"> </w:t>
      </w:r>
      <m:oMath>
        <m:r>
          <m:t>7</m:t>
        </m:r>
        <m:r>
          <m:rPr>
            <m:sty m:val="p"/>
          </m:rPr>
          <m:t>,</m:t>
        </m:r>
        <m:sSup>
          <m:e>
            <m:r>
              <m:t>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×</m:t>
        </m:r>
        <m:r>
          <m:t>7</m:t>
        </m:r>
        <m:r>
          <m:rPr>
            <m:sty m:val="p"/>
          </m:rPr>
          <m:t>,</m:t>
        </m:r>
        <m:sSup>
          <m:e>
            <m:r>
              <m:t>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und mittelt über</w:t>
      </w:r>
      <w:r>
        <w:t xml:space="preserve"> </w:t>
      </w:r>
      <w:r>
        <w:t xml:space="preserve">sein Feld (10 × 10 Stützstellen der Temperaturkarte; außerhalb des</w:t>
      </w:r>
      <w:r>
        <w:t xml:space="preserve"> </w:t>
      </w:r>
      <w:r>
        <w:t xml:space="preserve">Kamerabilds gilt die Wandtemperatur). Dazu kommt gaußsches Rauschen mit</w:t>
      </w:r>
      <w:r>
        <w:t xml:space="preserve"> </w:t>
      </w:r>
      <w:r>
        <w:t xml:space="preserve">einstellbarer Streuung (Vorgabe 0,25 K) und die Quantisierung auf</w:t>
      </w:r>
      <w:r>
        <w:t xml:space="preserve"> </w:t>
      </w:r>
      <w:r>
        <w:t xml:space="preserve">0,25 °C je Digit wie im 12-Bit-Wert des Bausteins. Ein um 180° gedrehter</w:t>
      </w:r>
      <w:r>
        <w:t xml:space="preserve"> </w:t>
      </w:r>
      <w:r>
        <w:t xml:space="preserve">Einbau vertauscht Zeilen und Spalten — dann sind beide</w:t>
      </w:r>
      <w:r>
        <w:t xml:space="preserve"> </w:t>
      </w:r>
      <w:r>
        <w:t xml:space="preserve">Spiegelungs-Häkchen nötig, wie in Abschnitt 8 beschrieben.</w:t>
      </w:r>
    </w:p>
    <w:bookmarkEnd w:id="47"/>
    <w:bookmarkStart w:id="48" w:name="display-und-dashboard"/>
    <w:p>
      <w:pPr>
        <w:pStyle w:val="Heading2"/>
      </w:pPr>
      <w:r>
        <w:t xml:space="preserve">14.3 Display und Dashboard</w:t>
      </w:r>
    </w:p>
    <w:p>
      <w:pPr>
        <w:pStyle w:val="FirstParagraph"/>
      </w:pPr>
      <w:r>
        <w:t xml:space="preserve">Das Display-Board rechnet in der Seite mit den Funktionen aus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,</w:t>
      </w:r>
      <w:r>
        <w:t xml:space="preserve"> </w:t>
      </w:r>
      <w:r>
        <w:t xml:space="preserve">Zeile für Zeile übertragen:</w:t>
      </w:r>
      <w:r>
        <w:t xml:space="preserve"> </w:t>
      </w:r>
      <w:r>
        <w:rPr>
          <w:rStyle w:val="VerbatimChar"/>
        </w:rPr>
        <w:t xml:space="preserve">interpoliere_zeile</w:t>
      </w:r>
      <w:r>
        <w:t xml:space="preserve"> </w:t>
      </w:r>
      <w:r>
        <w:t xml:space="preserve">(bilinear</w:t>
      </w:r>
      <w:r>
        <w:t xml:space="preserve"> </w:t>
      </w:r>
      <w:r>
        <w:t xml:space="preserve">8 × 8 → 35 × 28),</w:t>
      </w:r>
      <w:r>
        <w:t xml:space="preserve"> </w:t>
      </w:r>
      <w:r>
        <w:rPr>
          <w:rStyle w:val="VerbatimChar"/>
        </w:rPr>
        <w:t xml:space="preserve">baue_palette</w:t>
      </w:r>
      <w:r>
        <w:t xml:space="preserve"> </w:t>
      </w:r>
      <w:r>
        <w:t xml:space="preserve">(256 Stufen, Eisenpalette, RGB565), die</w:t>
      </w:r>
      <w:r>
        <w:t xml:space="preserve"> </w:t>
      </w:r>
      <w:r>
        <w:t xml:space="preserve">geglättete Skala mit</w:t>
      </w:r>
      <w:r>
        <w:t xml:space="preserve"> </w:t>
      </w:r>
      <w:r>
        <w:rPr>
          <w:rStyle w:val="VerbatimChar"/>
        </w:rPr>
        <w:t xml:space="preserve">GLAETTUNG = 0.3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MIN_SPANNE = 4.0</w:t>
      </w:r>
      <w:r>
        <w:t xml:space="preserve">, der</w:t>
      </w:r>
      <w:r>
        <w:t xml:space="preserve"> </w:t>
      </w:r>
      <w:r>
        <w:t xml:space="preserve">Farbbalken mit Max oben und Min unten, die Uhrzeile. Das Dashboard</w:t>
      </w:r>
      <w:r>
        <w:t xml:space="preserve"> </w:t>
      </w:r>
      <w:r>
        <w:t xml:space="preserve">verwendet den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-Teil von</w:t>
      </w:r>
      <w:r>
        <w:t xml:space="preserve"> </w:t>
      </w:r>
      <w:r>
        <w:rPr>
          <w:rStyle w:val="VerbatimChar"/>
        </w:rPr>
        <w:t xml:space="preserve">thermo_cam_dashboard.py</w:t>
      </w:r>
      <w:r>
        <w:t xml:space="preserve"> </w:t>
      </w:r>
      <w:r>
        <w:t xml:space="preserve">unverändert:</w:t>
      </w:r>
      <w:r>
        <w:t xml:space="preserve"> </w:t>
      </w:r>
      <w:r>
        <w:rPr>
          <w:rStyle w:val="VerbatimChar"/>
        </w:rPr>
        <w:t xml:space="preserve">farbe</w:t>
      </w:r>
      <w:r>
        <w:t xml:space="preserve">,</w:t>
      </w:r>
      <w:r>
        <w:t xml:space="preserve"> </w:t>
      </w:r>
      <w:r>
        <w:rPr>
          <w:rStyle w:val="VerbatimChar"/>
        </w:rPr>
        <w:t xml:space="preserve">malen</w:t>
      </w:r>
      <w:r>
        <w:t xml:space="preserve">, die Regler und deren Grenzen; „Ausrichtung speichern“</w:t>
      </w:r>
      <w:r>
        <w:t xml:space="preserve"> </w:t>
      </w:r>
      <w:r>
        <w:t xml:space="preserve">legt die Werte im Browser ab, wo am Gerät</w:t>
      </w:r>
      <w:r>
        <w:t xml:space="preserve"> </w:t>
      </w:r>
      <w:r>
        <w:rPr>
          <w:rStyle w:val="VerbatimChar"/>
        </w:rPr>
        <w:t xml:space="preserve">ausrichtung.json</w:t>
      </w:r>
      <w:r>
        <w:t xml:space="preserve"> </w:t>
      </w:r>
      <w:r>
        <w:t xml:space="preserve">liegt.</w:t>
      </w:r>
    </w:p>
    <w:p>
      <w:pPr>
        <w:pStyle w:val="BodyText"/>
      </w:pPr>
      <w:r>
        <w:t xml:space="preserve">Als Hilfe beim Ausrichten nennt die Seite die Deckung: den Schwerpunkt</w:t>
      </w:r>
      <w:r>
        <w:t xml:space="preserve"> </w:t>
      </w:r>
      <w:r>
        <w:t xml:space="preserve">der Sensorpixel oberhalb der Mitte zwischen Min und Max, mit der</w:t>
      </w:r>
      <w:r>
        <w:t xml:space="preserve"> </w:t>
      </w:r>
      <w:r>
        <w:t xml:space="preserve">eingestellten Lage in Bühnenkoordinaten gebracht und mit der Tassenmitte</w:t>
      </w:r>
      <w:r>
        <w:t xml:space="preserve"> </w:t>
      </w:r>
      <w:r>
        <w:t xml:space="preserve">verglichen. Der Knopf „Rechnerische Ausrichtung übernehmen“ setzt die aus</w:t>
      </w:r>
      <w:r>
        <w:t xml:space="preserve"> </w:t>
      </w:r>
      <w:r>
        <w:t xml:space="preserve">14.2 folgenden Werte — für die eingestellte Entfernung.</w:t>
      </w:r>
    </w:p>
    <w:bookmarkEnd w:id="48"/>
    <w:bookmarkStart w:id="49" w:name="prüfung"/>
    <w:p>
      <w:pPr>
        <w:pStyle w:val="Heading2"/>
      </w:pPr>
      <w:r>
        <w:t xml:space="preserve">14.4 Prüfung</w:t>
      </w:r>
    </w:p>
    <w:p>
      <w:pPr>
        <w:pStyle w:val="FirstParagraph"/>
      </w:pPr>
      <w:r>
        <w:t xml:space="preserve">Die Seite wird im echten Browser geprüft (</w:t>
      </w:r>
      <w:r>
        <w:rPr>
          <w:rStyle w:val="VerbatimChar"/>
        </w:rPr>
        <w:t xml:space="preserve">seite/pruefe_seite.mjs</w:t>
      </w:r>
      <w:r>
        <w:t xml:space="preserve">,</w:t>
      </w:r>
      <w:r>
        <w:t xml:space="preserve"> </w:t>
      </w:r>
      <w:r>
        <w:t xml:space="preserve">Ergebnisse in</w:t>
      </w:r>
      <w:r>
        <w:t xml:space="preserve"> </w:t>
      </w:r>
      <w:r>
        <w:rPr>
          <w:rStyle w:val="VerbatimChar"/>
        </w:rPr>
        <w:t xml:space="preserve">seite/PRUEFPLAN_Seite.md</w:t>
      </w:r>
      <w:r>
        <w:t xml:space="preserve">): keine Fehler beim Laden,</w:t>
      </w:r>
      <w:r>
        <w:t xml:space="preserve"> </w:t>
      </w:r>
      <w:r>
        <w:t xml:space="preserve">Bedienelemente auf dem ersten Bildschirm, die Interpolation und die</w:t>
      </w:r>
      <w:r>
        <w:t xml:space="preserve"> </w:t>
      </w:r>
      <w:r>
        <w:t xml:space="preserve">Paletten-Indizes gegen eine unabhängige Nachrechnung mit dem</w:t>
      </w:r>
      <w:r>
        <w:t xml:space="preserve"> </w:t>
      </w:r>
      <w:r>
        <w:t xml:space="preserve">Python-Code aus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 </w:t>
      </w:r>
      <w:r>
        <w:t xml:space="preserve">(</w:t>
      </w:r>
      <w:r>
        <w:rPr>
          <w:rStyle w:val="VerbatimChar"/>
        </w:rPr>
        <w:t xml:space="preserve">seite/referenz_anzeige.py</w:t>
      </w:r>
      <w:r>
        <w:t xml:space="preserve">), Min und Max der</w:t>
      </w:r>
      <w:r>
        <w:t xml:space="preserve"> </w:t>
      </w:r>
      <w:r>
        <w:t xml:space="preserve">Matrix gegen die eingestellten Temperaturen bei abgeschaltetem Rauschen,</w:t>
      </w:r>
      <w:r>
        <w:t xml:space="preserve"> </w:t>
      </w:r>
      <w:r>
        <w:t xml:space="preserve">die Deckung nach rechnerischer Ausrichtung besser als ein Sensorpixel,</w:t>
      </w:r>
      <w:r>
        <w:t xml:space="preserve"> </w:t>
      </w:r>
      <w:r>
        <w:t xml:space="preserve">die Parallaxe nach Entfernungswechsel, die Dokumentation in der Seite.</w:t>
      </w:r>
    </w:p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image" Id="rId21" Target="media/rId21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Thermo-Fusion: Kamerabild und Wärmebild überlagert</dc:title>
  <dc:creator>Prof. Dr.-Ing. Ralph Wystup M.Sc. — erstellt mit KI und Agent (Claude Code, Anthropic)</dc:creator>
  <dc:language>de</dc:language>
  <cp:keywords/>
  <dcterms:created xsi:type="dcterms:W3CDTF">2026-09-29T19:13:42Z</dcterms:created>
  <dcterms:modified xsi:type="dcterms:W3CDTF">2026-09-29T19:13:42Z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Stand: 3. August 2026, Kapitel 14 ergänzt am 29. September 2026</vt:lpwstr>
  </property>
  <property fmtid="{D5CDD505-2E9C-101B-9397-08002B2CF9AE}" pid="3" name="subtitle">
    <vt:lpwstr>Versuchs-Manuskript: ESP32-CAM + AMG8833 + Display-Board + Browser-Dashboard — Aufbau, Programme, Zusammenspiel, alle Einstellungen</vt:lpwstr>
  </property>
</Properties>
</file>