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0BEC" w:rsidRPr="005246AE" w:rsidRDefault="00B30BEC" w:rsidP="0079221B">
      <w:pPr>
        <w:spacing w:line="360" w:lineRule="auto"/>
        <w:ind w:firstLine="709"/>
        <w:jc w:val="both"/>
        <w:rPr>
          <w:rFonts w:ascii="Times New Roman" w:hAnsi="Times New Roman" w:cs="Times New Roman"/>
          <w:b/>
          <w:sz w:val="28"/>
          <w:szCs w:val="28"/>
        </w:rPr>
      </w:pPr>
      <w:r w:rsidRPr="005246AE">
        <w:rPr>
          <w:rFonts w:ascii="Times New Roman" w:hAnsi="Times New Roman" w:cs="Times New Roman"/>
          <w:b/>
          <w:sz w:val="28"/>
          <w:szCs w:val="28"/>
        </w:rPr>
        <w:t>ВВЕДЕНИЕ</w:t>
      </w:r>
    </w:p>
    <w:p w:rsidR="00B30BEC" w:rsidRPr="005246AE" w:rsidRDefault="00B30BEC" w:rsidP="0079221B">
      <w:pPr>
        <w:spacing w:line="360" w:lineRule="auto"/>
        <w:ind w:firstLine="709"/>
        <w:jc w:val="both"/>
        <w:rPr>
          <w:rFonts w:ascii="Times New Roman" w:hAnsi="Times New Roman" w:cs="Times New Roman"/>
          <w:b/>
          <w:sz w:val="28"/>
          <w:szCs w:val="28"/>
        </w:rPr>
      </w:pPr>
    </w:p>
    <w:p w:rsidR="002B7C5D" w:rsidRPr="005246AE" w:rsidRDefault="002B7C5D" w:rsidP="0079221B">
      <w:pPr>
        <w:spacing w:line="360" w:lineRule="auto"/>
        <w:ind w:firstLine="709"/>
        <w:jc w:val="both"/>
        <w:rPr>
          <w:rFonts w:ascii="Times New Roman" w:hAnsi="Times New Roman" w:cs="Times New Roman"/>
          <w:b/>
          <w:sz w:val="28"/>
          <w:szCs w:val="28"/>
        </w:rPr>
      </w:pPr>
      <w:r w:rsidRPr="005246AE">
        <w:rPr>
          <w:rFonts w:ascii="Times New Roman" w:hAnsi="Times New Roman" w:cs="Times New Roman"/>
          <w:b/>
          <w:sz w:val="28"/>
          <w:szCs w:val="28"/>
        </w:rPr>
        <w:t>1. Актуальность темы</w:t>
      </w:r>
    </w:p>
    <w:p w:rsidR="0079221B" w:rsidRPr="005246AE" w:rsidRDefault="002B7C5D" w:rsidP="0079221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В условиях цифровой трансформации транспортной отрасли и стратегии импортозамещения ОАО «РЖД» остро стоит вопрос повышения оперативности управления линейными подразделениями. На сегодняшний день в путевом хозяйстве и при эксплуатации инфраструктуры сохраняется высокая доля ручного труда при постановке задач рабочим бригадам: преобладают устные распоряжения, бумажные наряды-допуски и телефонные звонки. Это приводит к искажению информации (эффект «испорченного телефона»), временным задержкам, отсутствию прозрачного «цифрового следа» выполнения работ и сложностям с фотофиксацией результатов. Внедрение специализированной информационной системы позволит заменить личные встречи единой цифровой средой, что критически важно для повышения надежности и безопасности на железнодорожных путях.</w:t>
      </w:r>
    </w:p>
    <w:p w:rsidR="0079221B" w:rsidRPr="005246AE" w:rsidRDefault="0079221B" w:rsidP="0079221B">
      <w:pPr>
        <w:spacing w:line="360" w:lineRule="auto"/>
        <w:ind w:firstLine="709"/>
        <w:jc w:val="both"/>
        <w:rPr>
          <w:rFonts w:ascii="Times New Roman" w:hAnsi="Times New Roman" w:cs="Times New Roman"/>
          <w:b/>
          <w:sz w:val="28"/>
          <w:szCs w:val="28"/>
        </w:rPr>
      </w:pPr>
      <w:r w:rsidRPr="005246AE">
        <w:rPr>
          <w:rFonts w:ascii="Times New Roman" w:hAnsi="Times New Roman" w:cs="Times New Roman"/>
          <w:b/>
          <w:sz w:val="28"/>
          <w:szCs w:val="28"/>
        </w:rPr>
        <w:t>2. Степень разработанности темы</w:t>
      </w:r>
    </w:p>
    <w:p w:rsidR="0079221B" w:rsidRPr="005246AE" w:rsidRDefault="0079221B" w:rsidP="0079221B">
      <w:pPr>
        <w:spacing w:line="360" w:lineRule="auto"/>
        <w:ind w:firstLine="709"/>
        <w:jc w:val="both"/>
        <w:rPr>
          <w:rFonts w:ascii="Times New Roman" w:hAnsi="Times New Roman" w:cs="Times New Roman"/>
          <w:sz w:val="28"/>
          <w:szCs w:val="28"/>
        </w:rPr>
      </w:pPr>
    </w:p>
    <w:p w:rsidR="00B30BEC" w:rsidRPr="005246AE" w:rsidRDefault="0079221B" w:rsidP="00B30BEC">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Вопросы автоматизации управления производственными бригадами и диспетчеризации на железнодорожном транспорте рассматривались в трудах таких авторов, как В.И. </w:t>
      </w:r>
      <w:proofErr w:type="spellStart"/>
      <w:r w:rsidRPr="005246AE">
        <w:rPr>
          <w:rFonts w:ascii="Times New Roman" w:hAnsi="Times New Roman" w:cs="Times New Roman"/>
          <w:sz w:val="28"/>
          <w:szCs w:val="28"/>
        </w:rPr>
        <w:t>Подвербных</w:t>
      </w:r>
      <w:proofErr w:type="spellEnd"/>
      <w:r w:rsidRPr="005246AE">
        <w:rPr>
          <w:rFonts w:ascii="Times New Roman" w:hAnsi="Times New Roman" w:cs="Times New Roman"/>
          <w:sz w:val="28"/>
          <w:szCs w:val="28"/>
        </w:rPr>
        <w:t xml:space="preserve">, А.А. Грачёв, М.Ю. Охотников, а также Е.В. Соколова и И.К. Громов в области проектирования промышленных баз данных. В существующих работах достаточно глубоко проработаны вопросы цифровизации перевозочного процесса (системы АСОУП, ГИД «Урал-ВНИИЖТ»), бухгалтерского и складского учёта на базе отраслевых конфигураций «1С», а также электронного согласования документов через СЭД ОАО «РЖД». Однако нерешённой остаётся проблема оперативного управления именно линейными бригадами на распределённых объектах инфраструктуры, таких как перегоны, станции, мосты и тоннели. </w:t>
      </w:r>
      <w:r w:rsidRPr="005246AE">
        <w:rPr>
          <w:rFonts w:ascii="Times New Roman" w:hAnsi="Times New Roman" w:cs="Times New Roman"/>
          <w:sz w:val="28"/>
          <w:szCs w:val="28"/>
        </w:rPr>
        <w:lastRenderedPageBreak/>
        <w:t>Существующие решения не обеспечивают мобильной постановки задач «в поле», фотофиксации результатов с привязкой к конкретному заданию, шаблонной отчётности для рабочего без доступа к корпоративной сети, а также полноценной ролевой модели «бригадир — рабочий» с возможностью офлайн-синхронизации. Таким образом, решаемая в данной работе проблема заключается в отсутствии лёгкого, мобильного и адаптированного под внутренние регламенты РЖД инструмента для повседневного управления бригадами, что и определяет необходимость разработки собственного специализированного информационного решения.</w:t>
      </w:r>
    </w:p>
    <w:p w:rsidR="003C070F" w:rsidRPr="005246AE" w:rsidRDefault="003C070F" w:rsidP="003C070F">
      <w:pPr>
        <w:spacing w:line="360" w:lineRule="auto"/>
        <w:ind w:firstLine="709"/>
        <w:jc w:val="both"/>
        <w:rPr>
          <w:rFonts w:ascii="Times New Roman" w:hAnsi="Times New Roman" w:cs="Times New Roman"/>
          <w:b/>
          <w:sz w:val="28"/>
          <w:szCs w:val="28"/>
        </w:rPr>
      </w:pPr>
      <w:r w:rsidRPr="005246AE">
        <w:rPr>
          <w:rFonts w:ascii="Times New Roman" w:hAnsi="Times New Roman" w:cs="Times New Roman"/>
          <w:b/>
          <w:sz w:val="28"/>
          <w:szCs w:val="28"/>
        </w:rPr>
        <w:t>4. Объект и предмет исследования</w:t>
      </w:r>
    </w:p>
    <w:p w:rsidR="003C070F" w:rsidRPr="005246AE" w:rsidRDefault="003C070F" w:rsidP="003C070F">
      <w:pPr>
        <w:spacing w:line="360" w:lineRule="auto"/>
        <w:ind w:firstLine="709"/>
        <w:jc w:val="both"/>
        <w:rPr>
          <w:rFonts w:ascii="Times New Roman" w:hAnsi="Times New Roman" w:cs="Times New Roman"/>
          <w:b/>
          <w:sz w:val="28"/>
          <w:szCs w:val="28"/>
        </w:rPr>
      </w:pPr>
    </w:p>
    <w:p w:rsidR="003C070F" w:rsidRPr="005246AE" w:rsidRDefault="003C070F" w:rsidP="003C070F">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Объектом исследования выступает процесс оперативного управления рабочими бригадами на объектах железнодорожной инфраструктуры ОАО «РЖД», включающий постановку задач, коммуникацию между бригадиром и исполнителями, сбор отчётности о выполненных работах и контроль результатов. Предметом исследования является программное решение, а именно его архитектура, структура базы данных и пользовательский интерфейс, обеспечивающие автоматизацию распределения заданий, дистанционный сбор структурированной отчётности с возможностью фотофиксации и оперативный контроль выполнения работ.</w:t>
      </w:r>
    </w:p>
    <w:p w:rsidR="002B7C5D" w:rsidRPr="005246AE" w:rsidRDefault="002B7C5D" w:rsidP="0079221B">
      <w:pPr>
        <w:spacing w:line="360" w:lineRule="auto"/>
        <w:ind w:firstLine="709"/>
        <w:jc w:val="both"/>
        <w:rPr>
          <w:rFonts w:ascii="Times New Roman" w:hAnsi="Times New Roman" w:cs="Times New Roman"/>
          <w:b/>
          <w:sz w:val="28"/>
          <w:szCs w:val="28"/>
        </w:rPr>
      </w:pPr>
      <w:r w:rsidRPr="005246AE">
        <w:rPr>
          <w:rFonts w:ascii="Times New Roman" w:hAnsi="Times New Roman" w:cs="Times New Roman"/>
          <w:b/>
          <w:sz w:val="28"/>
          <w:szCs w:val="28"/>
        </w:rPr>
        <w:t>3. Цель и Задачи</w:t>
      </w:r>
    </w:p>
    <w:p w:rsidR="00B30BEC" w:rsidRPr="005246AE" w:rsidRDefault="00B30BEC" w:rsidP="0079221B">
      <w:pPr>
        <w:spacing w:line="360" w:lineRule="auto"/>
        <w:ind w:firstLine="709"/>
        <w:jc w:val="both"/>
        <w:rPr>
          <w:rFonts w:ascii="Times New Roman" w:hAnsi="Times New Roman" w:cs="Times New Roman"/>
          <w:b/>
          <w:sz w:val="28"/>
          <w:szCs w:val="28"/>
        </w:rPr>
      </w:pPr>
    </w:p>
    <w:p w:rsidR="0079221B" w:rsidRPr="005246AE" w:rsidRDefault="0079221B" w:rsidP="0079221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Цель работы: разработать концепцию и архитектуру информационной системы оперативного управления бригадами на объектах железнодорожной инфраструктуры.</w:t>
      </w:r>
    </w:p>
    <w:p w:rsidR="0079221B" w:rsidRPr="005246AE" w:rsidRDefault="0079221B" w:rsidP="0079221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Задачи исследования:</w:t>
      </w:r>
    </w:p>
    <w:p w:rsidR="0079221B" w:rsidRPr="005246AE" w:rsidRDefault="0079221B" w:rsidP="0079221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lastRenderedPageBreak/>
        <w:t>Изучить теоретические основы и провести анализ предметной области управления бригадами в ОАО «РЖД».</w:t>
      </w:r>
    </w:p>
    <w:p w:rsidR="0079221B" w:rsidRPr="005246AE" w:rsidRDefault="0079221B" w:rsidP="0079221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Провести анализ текущего состояния бизнес-процессов, выявить недостатки существующей модели управления и обосновать требования к автоматизации.</w:t>
      </w:r>
    </w:p>
    <w:p w:rsidR="0079221B" w:rsidRPr="005246AE" w:rsidRDefault="0079221B" w:rsidP="0079221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Разработать информационную модель системы, включая диаграммы вариантов использования, потоков данных, функциональную модель и структуру базы данных.</w:t>
      </w:r>
    </w:p>
    <w:p w:rsidR="0079221B" w:rsidRPr="005246AE" w:rsidRDefault="0079221B" w:rsidP="0079221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Реализовать программный прототип информационной системы (база данных и пользовательский интерфейс для ролей «бригадир» и «рабочий») с использованием выбранных программных средств.</w:t>
      </w:r>
    </w:p>
    <w:p w:rsidR="0079221B" w:rsidRPr="005246AE" w:rsidRDefault="0079221B" w:rsidP="0079221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Сформулировать выводы по результатам разработки и оценить практическую значимость предложенного решения для цифровизации процессов ОАО «РЖД».</w:t>
      </w:r>
    </w:p>
    <w:p w:rsidR="0079221B" w:rsidRPr="005246AE" w:rsidRDefault="0079221B" w:rsidP="0079221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br w:type="page"/>
      </w:r>
    </w:p>
    <w:p w:rsidR="0079221B" w:rsidRPr="005246AE" w:rsidRDefault="0079221B" w:rsidP="0079221B">
      <w:pPr>
        <w:spacing w:line="360" w:lineRule="auto"/>
        <w:ind w:firstLine="709"/>
        <w:jc w:val="both"/>
        <w:rPr>
          <w:rFonts w:ascii="Times New Roman" w:hAnsi="Times New Roman" w:cs="Times New Roman"/>
          <w:b/>
          <w:sz w:val="28"/>
          <w:szCs w:val="28"/>
        </w:rPr>
      </w:pPr>
      <w:r w:rsidRPr="005246AE">
        <w:rPr>
          <w:rFonts w:ascii="Times New Roman" w:hAnsi="Times New Roman" w:cs="Times New Roman"/>
          <w:b/>
          <w:sz w:val="28"/>
          <w:szCs w:val="28"/>
        </w:rPr>
        <w:lastRenderedPageBreak/>
        <w:t>5. Методы исследования</w:t>
      </w:r>
    </w:p>
    <w:p w:rsidR="00B30BEC" w:rsidRPr="005246AE" w:rsidRDefault="00B30BEC" w:rsidP="0079221B">
      <w:pPr>
        <w:spacing w:line="360" w:lineRule="auto"/>
        <w:ind w:firstLine="709"/>
        <w:jc w:val="both"/>
        <w:rPr>
          <w:rFonts w:ascii="Times New Roman" w:hAnsi="Times New Roman" w:cs="Times New Roman"/>
          <w:b/>
          <w:sz w:val="28"/>
          <w:szCs w:val="28"/>
        </w:rPr>
      </w:pPr>
    </w:p>
    <w:p w:rsidR="0079221B" w:rsidRPr="005246AE" w:rsidRDefault="0079221B" w:rsidP="0079221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В ходе выполнения работы использовались следующие методы исследования: анализ научно-технической литературы и отраслевых стандартов ОАО «РЖД», сравнительный анализ существующих программных решений на рынке, метод моделирования бизнес-процессов (включая построение диаграмм вариантов использования, IDEF0 и DFD), метод проектирования информационных моделей (ER-диаграммы и реляционной базы данных), а также метод прототипирования пользовательского интерфейса.</w:t>
      </w:r>
    </w:p>
    <w:p w:rsidR="0079221B" w:rsidRPr="005246AE" w:rsidRDefault="0079221B" w:rsidP="0079221B">
      <w:pPr>
        <w:spacing w:line="360" w:lineRule="auto"/>
        <w:ind w:firstLine="709"/>
        <w:jc w:val="both"/>
        <w:rPr>
          <w:rFonts w:ascii="Times New Roman" w:hAnsi="Times New Roman" w:cs="Times New Roman"/>
          <w:b/>
          <w:sz w:val="28"/>
          <w:szCs w:val="28"/>
        </w:rPr>
      </w:pPr>
      <w:r w:rsidRPr="005246AE">
        <w:rPr>
          <w:rFonts w:ascii="Times New Roman" w:hAnsi="Times New Roman" w:cs="Times New Roman"/>
          <w:b/>
          <w:sz w:val="28"/>
          <w:szCs w:val="28"/>
        </w:rPr>
        <w:t>6. Теоретическая и практическая значимость</w:t>
      </w:r>
    </w:p>
    <w:p w:rsidR="00B30BEC" w:rsidRPr="005246AE" w:rsidRDefault="00B30BEC" w:rsidP="0079221B">
      <w:pPr>
        <w:spacing w:line="360" w:lineRule="auto"/>
        <w:ind w:firstLine="709"/>
        <w:jc w:val="both"/>
        <w:rPr>
          <w:rFonts w:ascii="Times New Roman" w:hAnsi="Times New Roman" w:cs="Times New Roman"/>
          <w:b/>
          <w:sz w:val="28"/>
          <w:szCs w:val="28"/>
        </w:rPr>
      </w:pPr>
    </w:p>
    <w:p w:rsidR="0079221B" w:rsidRPr="005246AE" w:rsidRDefault="0079221B" w:rsidP="0079221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Теоретическая значимость работы заключается в систематизации подходов к автоматизации управления выездными бригадами применительно к </w:t>
      </w:r>
      <w:proofErr w:type="spellStart"/>
      <w:r w:rsidRPr="005246AE">
        <w:rPr>
          <w:rFonts w:ascii="Times New Roman" w:hAnsi="Times New Roman" w:cs="Times New Roman"/>
          <w:sz w:val="28"/>
          <w:szCs w:val="28"/>
        </w:rPr>
        <w:t>высокорегулируемой</w:t>
      </w:r>
      <w:proofErr w:type="spellEnd"/>
      <w:r w:rsidRPr="005246AE">
        <w:rPr>
          <w:rFonts w:ascii="Times New Roman" w:hAnsi="Times New Roman" w:cs="Times New Roman"/>
          <w:sz w:val="28"/>
          <w:szCs w:val="28"/>
        </w:rPr>
        <w:t xml:space="preserve"> среде железнодорожного транспорта. В ходе исследования были уточнены и формализованы основные бизнес-процессы оперативного управления бригадами на объектах инфраструктуры, выявлены недостатки существующей модели коммуникации между бригадиром и рабочими, а также разработана ролевая модель взаимодействия «администратор — бригадир — рабочий» для мобильных систем с возможностью офлайн-синхронизации данных.</w:t>
      </w:r>
    </w:p>
    <w:p w:rsidR="0079221B" w:rsidRPr="005246AE" w:rsidRDefault="0079221B" w:rsidP="0079221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Практическая значимость работы состоит в том, что разработанные прототипы пользовательского интерфейса и спроектированная структура реляционной базы данных могут быть использованы в качестве основы для создания промышленного прототипа информационной системы в линейных подразделениях ОАО «РЖД». Предложенное решение позволяет заменить устную постановку задач и бумажный документооборот единой цифровой средой, что сокращает время на передачу информации, минимизирует риск её </w:t>
      </w:r>
      <w:r w:rsidRPr="005246AE">
        <w:rPr>
          <w:rFonts w:ascii="Times New Roman" w:hAnsi="Times New Roman" w:cs="Times New Roman"/>
          <w:sz w:val="28"/>
          <w:szCs w:val="28"/>
        </w:rPr>
        <w:lastRenderedPageBreak/>
        <w:t>искажения, обеспечивает фотофиксацию результатов и формирование автоматизированной отчётности. Внедрение разработанной концепции позволит снизить временные затраты бригадиров на сбор и обработку отчётов, а также создать единый цифровой след каждой выполненной операции.</w:t>
      </w:r>
    </w:p>
    <w:p w:rsidR="0079221B" w:rsidRPr="005246AE" w:rsidRDefault="0079221B" w:rsidP="0079221B">
      <w:pPr>
        <w:spacing w:line="360" w:lineRule="auto"/>
        <w:ind w:firstLine="709"/>
        <w:jc w:val="both"/>
        <w:rPr>
          <w:rFonts w:ascii="Times New Roman" w:hAnsi="Times New Roman" w:cs="Times New Roman"/>
          <w:b/>
          <w:sz w:val="28"/>
          <w:szCs w:val="28"/>
        </w:rPr>
      </w:pPr>
      <w:r w:rsidRPr="005246AE">
        <w:rPr>
          <w:rFonts w:ascii="Times New Roman" w:hAnsi="Times New Roman" w:cs="Times New Roman"/>
          <w:b/>
          <w:sz w:val="28"/>
          <w:szCs w:val="28"/>
        </w:rPr>
        <w:t>7. Структура проекта</w:t>
      </w:r>
    </w:p>
    <w:p w:rsidR="00B30BEC" w:rsidRPr="005246AE" w:rsidRDefault="00B30BEC" w:rsidP="0079221B">
      <w:pPr>
        <w:spacing w:line="360" w:lineRule="auto"/>
        <w:ind w:firstLine="709"/>
        <w:jc w:val="both"/>
        <w:rPr>
          <w:rFonts w:ascii="Times New Roman" w:hAnsi="Times New Roman" w:cs="Times New Roman"/>
          <w:b/>
          <w:sz w:val="28"/>
          <w:szCs w:val="28"/>
        </w:rPr>
      </w:pPr>
    </w:p>
    <w:p w:rsidR="0079221B" w:rsidRPr="005246AE" w:rsidRDefault="003C070F" w:rsidP="0079221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Дипломный проект</w:t>
      </w:r>
      <w:r w:rsidR="0079221B" w:rsidRPr="005246AE">
        <w:rPr>
          <w:rFonts w:ascii="Times New Roman" w:hAnsi="Times New Roman" w:cs="Times New Roman"/>
          <w:sz w:val="28"/>
          <w:szCs w:val="28"/>
        </w:rPr>
        <w:t xml:space="preserve"> состоит из введения, двух глав, заключения, списка использованных источников и графического материала. В первой главе «Проектирование информационной системы» проведён анализ предметной области и бизнес-процессов управления бригадами в ОАО «РЖД», выполнен обзор существующих программных решений на рынке, выявлены недостатки текущей модели управления, а также разработаны информационные модели, включая диаграммы вариантов использования, IDEF0, DFD и ER-диаграмму. Во второй главе «Реализация информационной системы» обоснован выбор программных средств (</w:t>
      </w:r>
      <w:proofErr w:type="spellStart"/>
      <w:r w:rsidR="0079221B" w:rsidRPr="005246AE">
        <w:rPr>
          <w:rFonts w:ascii="Times New Roman" w:hAnsi="Times New Roman" w:cs="Times New Roman"/>
          <w:sz w:val="28"/>
          <w:szCs w:val="28"/>
        </w:rPr>
        <w:t>Android</w:t>
      </w:r>
      <w:proofErr w:type="spellEnd"/>
      <w:r w:rsidR="0079221B" w:rsidRPr="005246AE">
        <w:rPr>
          <w:rFonts w:ascii="Times New Roman" w:hAnsi="Times New Roman" w:cs="Times New Roman"/>
          <w:sz w:val="28"/>
          <w:szCs w:val="28"/>
        </w:rPr>
        <w:t xml:space="preserve"> </w:t>
      </w:r>
      <w:proofErr w:type="spellStart"/>
      <w:r w:rsidR="0079221B" w:rsidRPr="005246AE">
        <w:rPr>
          <w:rFonts w:ascii="Times New Roman" w:hAnsi="Times New Roman" w:cs="Times New Roman"/>
          <w:sz w:val="28"/>
          <w:szCs w:val="28"/>
        </w:rPr>
        <w:t>Studio</w:t>
      </w:r>
      <w:proofErr w:type="spellEnd"/>
      <w:r w:rsidR="0079221B" w:rsidRPr="005246AE">
        <w:rPr>
          <w:rFonts w:ascii="Times New Roman" w:hAnsi="Times New Roman" w:cs="Times New Roman"/>
          <w:sz w:val="28"/>
          <w:szCs w:val="28"/>
        </w:rPr>
        <w:t xml:space="preserve"> с языком </w:t>
      </w:r>
      <w:proofErr w:type="spellStart"/>
      <w:r w:rsidR="0079221B" w:rsidRPr="005246AE">
        <w:rPr>
          <w:rFonts w:ascii="Times New Roman" w:hAnsi="Times New Roman" w:cs="Times New Roman"/>
          <w:sz w:val="28"/>
          <w:szCs w:val="28"/>
        </w:rPr>
        <w:t>Java</w:t>
      </w:r>
      <w:proofErr w:type="spellEnd"/>
      <w:r w:rsidR="0079221B" w:rsidRPr="005246AE">
        <w:rPr>
          <w:rFonts w:ascii="Times New Roman" w:hAnsi="Times New Roman" w:cs="Times New Roman"/>
          <w:sz w:val="28"/>
          <w:szCs w:val="28"/>
        </w:rPr>
        <w:t xml:space="preserve"> и </w:t>
      </w:r>
      <w:proofErr w:type="spellStart"/>
      <w:r w:rsidR="0079221B" w:rsidRPr="005246AE">
        <w:rPr>
          <w:rFonts w:ascii="Times New Roman" w:hAnsi="Times New Roman" w:cs="Times New Roman"/>
          <w:sz w:val="28"/>
          <w:szCs w:val="28"/>
        </w:rPr>
        <w:t>Microsoft</w:t>
      </w:r>
      <w:proofErr w:type="spellEnd"/>
      <w:r w:rsidR="0079221B" w:rsidRPr="005246AE">
        <w:rPr>
          <w:rFonts w:ascii="Times New Roman" w:hAnsi="Times New Roman" w:cs="Times New Roman"/>
          <w:sz w:val="28"/>
          <w:szCs w:val="28"/>
        </w:rPr>
        <w:t xml:space="preserve"> SQL </w:t>
      </w:r>
      <w:proofErr w:type="spellStart"/>
      <w:r w:rsidR="0079221B" w:rsidRPr="005246AE">
        <w:rPr>
          <w:rFonts w:ascii="Times New Roman" w:hAnsi="Times New Roman" w:cs="Times New Roman"/>
          <w:sz w:val="28"/>
          <w:szCs w:val="28"/>
        </w:rPr>
        <w:t>Server</w:t>
      </w:r>
      <w:proofErr w:type="spellEnd"/>
      <w:r w:rsidR="0079221B" w:rsidRPr="005246AE">
        <w:rPr>
          <w:rFonts w:ascii="Times New Roman" w:hAnsi="Times New Roman" w:cs="Times New Roman"/>
          <w:sz w:val="28"/>
          <w:szCs w:val="28"/>
        </w:rPr>
        <w:t>), представлена реализация реляционной базы данных и разработаны прототипы пользовательского интерфейса для ролей «бригадир» и «рабочий», включая формы авторизации, создания заданий, формирования отчётов с фотофиксацией и просмотра аналитики. В заключении подведены итоги работы, сформулированы выводы и оценена практическая значимость предложенного решения. Список литературы включает 24 источника. Графический материал представлен диаграммами USE CASE, IDEF0, DFD, ER-диаграммой, реляционной моделью и прототипами экранов мобильного приложения.</w:t>
      </w:r>
    </w:p>
    <w:p w:rsidR="003C070F" w:rsidRPr="005246AE" w:rsidRDefault="00AD2340" w:rsidP="0079221B">
      <w:pPr>
        <w:spacing w:line="360" w:lineRule="auto"/>
        <w:ind w:firstLine="709"/>
        <w:jc w:val="both"/>
        <w:rPr>
          <w:rFonts w:ascii="Times New Roman" w:hAnsi="Times New Roman" w:cs="Times New Roman"/>
          <w:sz w:val="28"/>
          <w:szCs w:val="28"/>
        </w:rPr>
      </w:pPr>
      <w:r w:rsidRPr="005246AE">
        <w:rPr>
          <w:rFonts w:ascii="Times New Roman" w:hAnsi="Times New Roman" w:cs="Times New Roman"/>
          <w:noProof/>
          <w:sz w:val="28"/>
          <w:szCs w:val="28"/>
          <w:lang w:val="en-US"/>
        </w:rPr>
        <w:lastRenderedPageBreak/>
        <w:drawing>
          <wp:inline distT="0" distB="0" distL="0" distR="0" wp14:anchorId="24735B35" wp14:editId="787EC02A">
            <wp:extent cx="4457700" cy="8239125"/>
            <wp:effectExtent l="0" t="0" r="0" b="9525"/>
            <wp:docPr id="9" name="Рисунок 9" descr="C:\Users\tolya.DESKTOP-3CRAERG\Downloads\USER FLOW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olya.DESKTOP-3CRAERG\Downloads\USER FLOWpng.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8239125"/>
                    </a:xfrm>
                    <a:prstGeom prst="rect">
                      <a:avLst/>
                    </a:prstGeom>
                    <a:noFill/>
                    <a:ln>
                      <a:noFill/>
                    </a:ln>
                  </pic:spPr>
                </pic:pic>
              </a:graphicData>
            </a:graphic>
          </wp:inline>
        </w:drawing>
      </w:r>
    </w:p>
    <w:p w:rsidR="003C070F" w:rsidRPr="005246AE" w:rsidRDefault="003C070F">
      <w:pPr>
        <w:rPr>
          <w:rFonts w:ascii="Times New Roman" w:hAnsi="Times New Roman" w:cs="Times New Roman"/>
          <w:sz w:val="28"/>
          <w:szCs w:val="28"/>
        </w:rPr>
      </w:pPr>
      <w:r w:rsidRPr="005246AE">
        <w:rPr>
          <w:rFonts w:ascii="Times New Roman" w:hAnsi="Times New Roman" w:cs="Times New Roman"/>
          <w:sz w:val="28"/>
          <w:szCs w:val="28"/>
        </w:rPr>
        <w:br w:type="page"/>
      </w:r>
    </w:p>
    <w:p w:rsidR="00945E65" w:rsidRPr="005246AE" w:rsidRDefault="00945E65" w:rsidP="00945E65">
      <w:pPr>
        <w:pStyle w:val="1"/>
        <w:numPr>
          <w:ilvl w:val="0"/>
          <w:numId w:val="1"/>
        </w:numPr>
        <w:spacing w:line="360" w:lineRule="auto"/>
        <w:ind w:left="0" w:firstLine="0"/>
        <w:jc w:val="center"/>
        <w:rPr>
          <w:rFonts w:cs="Times New Roman"/>
          <w:color w:val="auto"/>
          <w:szCs w:val="28"/>
        </w:rPr>
      </w:pPr>
      <w:bookmarkStart w:id="0" w:name="_Toc198919295"/>
      <w:bookmarkStart w:id="1" w:name="_Toc226586928"/>
      <w:r w:rsidRPr="005246AE">
        <w:rPr>
          <w:rFonts w:cs="Times New Roman"/>
          <w:color w:val="auto"/>
          <w:szCs w:val="28"/>
        </w:rPr>
        <w:lastRenderedPageBreak/>
        <w:t>ПРОЕКТИРОВАНИЕ ИНФОРМАЦИОННОЙ СИСТЕМЫ</w:t>
      </w:r>
      <w:bookmarkEnd w:id="0"/>
      <w:bookmarkEnd w:id="1"/>
    </w:p>
    <w:p w:rsidR="00945E65" w:rsidRPr="005246AE" w:rsidRDefault="00945E65" w:rsidP="00945E65">
      <w:pPr>
        <w:spacing w:line="360" w:lineRule="auto"/>
        <w:ind w:firstLine="709"/>
        <w:jc w:val="both"/>
        <w:rPr>
          <w:rFonts w:ascii="Times New Roman" w:hAnsi="Times New Roman" w:cs="Times New Roman"/>
          <w:sz w:val="28"/>
          <w:szCs w:val="28"/>
        </w:rPr>
      </w:pPr>
    </w:p>
    <w:p w:rsidR="00945E65" w:rsidRPr="005246AE" w:rsidRDefault="00945E65" w:rsidP="00945E65">
      <w:pPr>
        <w:spacing w:line="360" w:lineRule="auto"/>
        <w:ind w:firstLine="709"/>
        <w:jc w:val="both"/>
        <w:rPr>
          <w:rFonts w:ascii="Times New Roman" w:hAnsi="Times New Roman" w:cs="Times New Roman"/>
          <w:sz w:val="28"/>
          <w:szCs w:val="28"/>
        </w:rPr>
      </w:pPr>
    </w:p>
    <w:p w:rsidR="00945E65" w:rsidRPr="005246AE" w:rsidRDefault="00945E65" w:rsidP="00945E65">
      <w:pPr>
        <w:pStyle w:val="2"/>
        <w:numPr>
          <w:ilvl w:val="1"/>
          <w:numId w:val="1"/>
        </w:numPr>
        <w:spacing w:before="0" w:line="360" w:lineRule="auto"/>
        <w:ind w:left="0" w:firstLine="709"/>
        <w:jc w:val="both"/>
        <w:rPr>
          <w:rFonts w:ascii="Times New Roman" w:hAnsi="Times New Roman" w:cs="Times New Roman"/>
          <w:b/>
          <w:color w:val="auto"/>
          <w:sz w:val="28"/>
          <w:szCs w:val="28"/>
          <w:lang w:eastAsia="en-US"/>
        </w:rPr>
      </w:pPr>
      <w:bookmarkStart w:id="2" w:name="_Toc198919296"/>
      <w:bookmarkStart w:id="3" w:name="_Toc226586929"/>
      <w:r w:rsidRPr="005246AE">
        <w:rPr>
          <w:rFonts w:ascii="Times New Roman" w:hAnsi="Times New Roman" w:cs="Times New Roman"/>
          <w:b/>
          <w:color w:val="auto"/>
          <w:sz w:val="28"/>
          <w:szCs w:val="28"/>
          <w:lang w:eastAsia="en-US"/>
        </w:rPr>
        <w:t>Описание бизнес-процессов</w:t>
      </w:r>
      <w:bookmarkEnd w:id="2"/>
      <w:bookmarkEnd w:id="3"/>
    </w:p>
    <w:p w:rsidR="00945E65" w:rsidRPr="005246AE" w:rsidRDefault="00945E65" w:rsidP="00945E65">
      <w:pPr>
        <w:spacing w:line="360" w:lineRule="auto"/>
        <w:ind w:firstLine="709"/>
        <w:jc w:val="both"/>
        <w:rPr>
          <w:rFonts w:ascii="Times New Roman" w:hAnsi="Times New Roman" w:cs="Times New Roman"/>
          <w:sz w:val="28"/>
          <w:szCs w:val="28"/>
        </w:rPr>
      </w:pPr>
    </w:p>
    <w:p w:rsidR="00945E65" w:rsidRPr="005246AE" w:rsidRDefault="00945E65" w:rsidP="00945E65">
      <w:pPr>
        <w:pStyle w:val="3"/>
        <w:spacing w:before="0" w:line="360" w:lineRule="auto"/>
        <w:ind w:firstLine="709"/>
        <w:jc w:val="both"/>
        <w:rPr>
          <w:rFonts w:ascii="Times New Roman" w:hAnsi="Times New Roman" w:cs="Times New Roman"/>
          <w:b/>
          <w:color w:val="auto"/>
          <w:sz w:val="28"/>
          <w:szCs w:val="28"/>
          <w:lang w:eastAsia="en-US"/>
        </w:rPr>
      </w:pPr>
      <w:r w:rsidRPr="005246AE">
        <w:rPr>
          <w:rFonts w:ascii="Times New Roman" w:hAnsi="Times New Roman" w:cs="Times New Roman"/>
          <w:b/>
          <w:color w:val="auto"/>
          <w:sz w:val="28"/>
          <w:szCs w:val="28"/>
          <w:lang w:eastAsia="en-US"/>
        </w:rPr>
        <w:t xml:space="preserve">1.1.1 </w:t>
      </w:r>
      <w:bookmarkStart w:id="4" w:name="_Toc198919297"/>
      <w:bookmarkStart w:id="5" w:name="_Toc226586930"/>
      <w:r w:rsidRPr="005246AE">
        <w:rPr>
          <w:rFonts w:ascii="Times New Roman" w:hAnsi="Times New Roman" w:cs="Times New Roman"/>
          <w:b/>
          <w:color w:val="auto"/>
          <w:sz w:val="28"/>
          <w:szCs w:val="28"/>
          <w:lang w:eastAsia="en-US"/>
        </w:rPr>
        <w:t>Описание предметной области</w:t>
      </w:r>
      <w:bookmarkEnd w:id="4"/>
      <w:bookmarkEnd w:id="5"/>
    </w:p>
    <w:p w:rsidR="00945E65" w:rsidRPr="005246AE" w:rsidRDefault="00945E65" w:rsidP="00945E65">
      <w:pPr>
        <w:rPr>
          <w:rFonts w:ascii="Times New Roman" w:hAnsi="Times New Roman" w:cs="Times New Roman"/>
          <w:sz w:val="28"/>
          <w:szCs w:val="28"/>
        </w:rPr>
      </w:pP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Предметной областью исследования является процесс оперативного управления рабочими бригадами на объектах железнодорожной инфраструктуры ОАО «РЖД». В состав линейных подразделений входят бригады различной специализации (путевые, ремонтные, эксплуатационные, монтажные), которые выполняют работы на распределённых объектах: перегонах, станциях, мостах, тоннелях и других инфраструктурных сооружениях.</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В настоящий момент управление бригадами на уровне линейных подразделений осуществляется преимущественно с использованием традиционных, часто архаичных методов. Основным каналом постановки задач служит устное распоряжение бригадира, переданное при личном контакте или по телефону. В отдельных случаях применяются бумажные наряды-допуски и рукописные технические задания. Такой подход сопряжён с рядом существенных недостатков.</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Организация постановки задач. Бригадир получает указания от вышестоящего руководства в устной форме или на бумажном носителе. Для доведения задания до исполнителей требуется личная встреча с каждым рабочим или передача информации через третьих лиц. Значительная часть рабочего времени руководителя среднего звена и бригадиров тратится на физическое перемещение между объектами и офисом для получения или уточнения инструкций.</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lastRenderedPageBreak/>
        <w:t>Коммуникация и передача информации. Устный формат передачи поручений создаёт риск искажения информации («испорченный телефон»), когда критически важные детали задания (объём работ, требования безопасности, сроки) могут быть утеряны или неверно интерпретированы. В условиях повышенной опасности на железнодорожных путях такие ошибки недопустимы и могут привести к аварийным ситуациям.</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Контроль исполнения и отчётность. Результаты выполненных работ фиксируются в бумажных журналах или передаются по телефону. Отчёт о проделанной работе рабочий оформляет в произвольной форме либо заполняет унифицированный, но бумажный бланк. Бригадир вынужден вручную собирать, систематизировать и проверять отчёты, что отнимает значительное время и не гарантирует полноту предоставленной информации. Фотофиксация результатов, если и применяется, осуществляется на личные устройства сотрудников без централизованного хранения и привязки к конкретному заданию.</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Формирование сводной отчётности. На основе личных записей, памяти и переданных бумажных отчётов бригадир вручную компилирует сводную информацию о работе бригады за определённый период (день, неделю, месяц). Этот процесс трудоёмок, подвержен ошибкам и не позволяет оперативно получать актуальную картину выполнения работ.</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Документооборот. Все первичные документы (наряды-допуски, акты выполненных работ, отчёты) существуют на бумажных носителях. Их хранение, поиск и передача затруднены, существует риск утраты документов. Отсутствует единая база выполненных работ, что осложняет анализ производительности бригад и планирование будущих задач.</w:t>
      </w:r>
    </w:p>
    <w:p w:rsidR="00945E65" w:rsidRPr="005246AE" w:rsidRDefault="00945E65" w:rsidP="00945E65">
      <w:pPr>
        <w:spacing w:line="360" w:lineRule="auto"/>
        <w:ind w:firstLine="709"/>
        <w:jc w:val="both"/>
        <w:rPr>
          <w:rFonts w:ascii="Times New Roman" w:hAnsi="Times New Roman" w:cs="Times New Roman"/>
          <w:b/>
          <w:sz w:val="28"/>
          <w:szCs w:val="28"/>
        </w:rPr>
      </w:pPr>
      <w:r w:rsidRPr="005246AE">
        <w:rPr>
          <w:rFonts w:ascii="Times New Roman" w:hAnsi="Times New Roman" w:cs="Times New Roman"/>
          <w:b/>
          <w:sz w:val="28"/>
          <w:szCs w:val="28"/>
        </w:rPr>
        <w:t>Анализ и обратная связь</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В существующей модели управления обратная связь от рабочих к бригадиру осуществляется устно при личной встрече или по телефону. </w:t>
      </w:r>
      <w:r w:rsidRPr="005246AE">
        <w:rPr>
          <w:rFonts w:ascii="Times New Roman" w:hAnsi="Times New Roman" w:cs="Times New Roman"/>
          <w:sz w:val="28"/>
          <w:szCs w:val="28"/>
        </w:rPr>
        <w:lastRenderedPageBreak/>
        <w:t>Рабочий не имеет возможности оперативно сообщить о возникших трудностях или отклонениях от плана. Бригадир, в свою очередь, не может в реальном времени оценить прогресс выполнения задачи и своевременно скорректировать действия бригады. Аналитические данные о производительности, соблюдении сроков и загрузке сотрудников отсутствуют либо формируются вручную на основе субъективных оценок и фрагментарных записей.</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В результате анализа предметной области была определена и составлена </w:t>
      </w:r>
      <w:r w:rsidRPr="005246AE">
        <w:rPr>
          <w:rFonts w:ascii="Times New Roman" w:hAnsi="Times New Roman" w:cs="Times New Roman"/>
          <w:sz w:val="28"/>
          <w:szCs w:val="28"/>
          <w:lang w:val="en-US"/>
        </w:rPr>
        <w:t>USE</w:t>
      </w:r>
      <w:r w:rsidRPr="005246AE">
        <w:rPr>
          <w:rFonts w:ascii="Times New Roman" w:hAnsi="Times New Roman" w:cs="Times New Roman"/>
          <w:sz w:val="28"/>
          <w:szCs w:val="28"/>
        </w:rPr>
        <w:t>-</w:t>
      </w:r>
      <w:r w:rsidRPr="005246AE">
        <w:rPr>
          <w:rFonts w:ascii="Times New Roman" w:hAnsi="Times New Roman" w:cs="Times New Roman"/>
          <w:sz w:val="28"/>
          <w:szCs w:val="28"/>
          <w:lang w:val="en-US"/>
        </w:rPr>
        <w:t>CASE</w:t>
      </w:r>
      <w:r w:rsidRPr="005246AE">
        <w:rPr>
          <w:rFonts w:ascii="Times New Roman" w:hAnsi="Times New Roman" w:cs="Times New Roman"/>
          <w:sz w:val="28"/>
          <w:szCs w:val="28"/>
        </w:rPr>
        <w:t xml:space="preserve"> диаграмма, представленная на рисунке 1, и ее ключевые функции и задачи, выполняемые бригадиром в рамках текущей модели управления бригадами на объектах РЖД. Также выделены основные бизнес-процессы, осуществляемые без использования автоматизированной системы. Эти процессы включают:</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Назначение задачи при непосредственном контакте — постановка поручения работнику лично, без фиксации в цифровой системе, с передачей устных или письменных указаний.</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Получение физического отчета — прием от работника бумажного или устного отчета о выполненной работе, не предполагающий автоматической обработки или структурирования данных.</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Формирование отчета за период вручную — ручная компиляция сводной информации о работе бригады за определенный промежуток времени (день, неделю, месяц) на основе личных записей, памяти и переданных бумажных отчетов.</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Физическое получение задачи — прием бригадиром поручения от вышестоящего руководства в устной форме или на бумажном носителе без использования электронных каналов связи.</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lastRenderedPageBreak/>
        <w:t>Просмотр задачи — визуальное ознакомление с полученным поручением (на бумаге или в ручных записях) перед его дальнейшей передачей работнику.</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Физическое заполнение отчета — ручное внесение информации о выполненной работе в бумажную форму или журнал, без применения шаблонов и средств автоматизации.</w:t>
      </w:r>
    </w:p>
    <w:p w:rsidR="00945E65" w:rsidRPr="005246AE" w:rsidRDefault="00945E65" w:rsidP="00945E65">
      <w:pPr>
        <w:spacing w:line="360" w:lineRule="auto"/>
        <w:ind w:firstLine="709"/>
        <w:jc w:val="center"/>
        <w:rPr>
          <w:rFonts w:ascii="Times New Roman" w:hAnsi="Times New Roman" w:cs="Times New Roman"/>
          <w:sz w:val="28"/>
          <w:szCs w:val="28"/>
        </w:rPr>
      </w:pPr>
      <w:r w:rsidRPr="005246AE">
        <w:rPr>
          <w:rFonts w:ascii="Times New Roman" w:hAnsi="Times New Roman" w:cs="Times New Roman"/>
          <w:noProof/>
          <w:sz w:val="28"/>
          <w:szCs w:val="28"/>
          <w:lang w:eastAsia="ru-RU"/>
        </w:rPr>
        <w:drawing>
          <wp:inline distT="0" distB="0" distL="0" distR="0" wp14:anchorId="532A75A1" wp14:editId="1EEF7962">
            <wp:extent cx="5934075" cy="3800475"/>
            <wp:effectExtent l="0" t="0" r="9525" b="9525"/>
            <wp:docPr id="6" name="Рисунок 6" descr="C:\Users\tolya.DESKTOP-3CRAERG\Downloads\Диаграмма без названия-Страница-2.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lya.DESKTOP-3CRAERG\Downloads\Диаграмма без названия-Страница-2.drawio (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3800475"/>
                    </a:xfrm>
                    <a:prstGeom prst="rect">
                      <a:avLst/>
                    </a:prstGeom>
                    <a:noFill/>
                    <a:ln>
                      <a:noFill/>
                    </a:ln>
                  </pic:spPr>
                </pic:pic>
              </a:graphicData>
            </a:graphic>
          </wp:inline>
        </w:drawing>
      </w:r>
      <w:r w:rsidRPr="005246AE">
        <w:rPr>
          <w:rFonts w:ascii="Times New Roman" w:hAnsi="Times New Roman" w:cs="Times New Roman"/>
          <w:sz w:val="28"/>
          <w:szCs w:val="28"/>
        </w:rPr>
        <w:br/>
        <w:t xml:space="preserve"> Рисунок 1 — </w:t>
      </w:r>
      <w:r w:rsidRPr="005246AE">
        <w:rPr>
          <w:rFonts w:ascii="Times New Roman" w:hAnsi="Times New Roman" w:cs="Times New Roman"/>
          <w:sz w:val="28"/>
          <w:szCs w:val="28"/>
          <w:lang w:val="en-US"/>
        </w:rPr>
        <w:t>USE</w:t>
      </w:r>
      <w:r w:rsidRPr="005246AE">
        <w:rPr>
          <w:rFonts w:ascii="Times New Roman" w:hAnsi="Times New Roman" w:cs="Times New Roman"/>
          <w:sz w:val="28"/>
          <w:szCs w:val="28"/>
        </w:rPr>
        <w:t>_</w:t>
      </w:r>
      <w:r w:rsidRPr="005246AE">
        <w:rPr>
          <w:rFonts w:ascii="Times New Roman" w:hAnsi="Times New Roman" w:cs="Times New Roman"/>
          <w:sz w:val="28"/>
          <w:szCs w:val="28"/>
          <w:lang w:val="en-US"/>
        </w:rPr>
        <w:t>CASE</w:t>
      </w:r>
      <w:r w:rsidRPr="005246AE">
        <w:rPr>
          <w:rFonts w:ascii="Times New Roman" w:hAnsi="Times New Roman" w:cs="Times New Roman"/>
          <w:sz w:val="28"/>
          <w:szCs w:val="28"/>
        </w:rPr>
        <w:t xml:space="preserve"> диаграмма</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br w:type="page"/>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lastRenderedPageBreak/>
        <w:t xml:space="preserve">В результате анализа предметной области была составлена </w:t>
      </w:r>
      <w:r w:rsidRPr="005246AE">
        <w:rPr>
          <w:rFonts w:ascii="Times New Roman" w:hAnsi="Times New Roman" w:cs="Times New Roman"/>
          <w:sz w:val="28"/>
          <w:szCs w:val="28"/>
          <w:lang w:val="en-US"/>
        </w:rPr>
        <w:t>IDEF</w:t>
      </w:r>
      <w:r w:rsidRPr="005246AE">
        <w:rPr>
          <w:rFonts w:ascii="Times New Roman" w:hAnsi="Times New Roman" w:cs="Times New Roman"/>
          <w:sz w:val="28"/>
          <w:szCs w:val="28"/>
        </w:rPr>
        <w:t>0 уровень 0, в котором были определены ключевые элементы взаимодействия между участниками процесса. Также выделены основные потоки информации, циркулирующие в рамках текущей модели работы. Эти элементы включают:</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Устные задачи как основной источник входящих указаний от руководства к бригадиру, не фиксируемые в цифровом виде и передаваемые при личном контакте.</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Документацию как дополнительный входной поток, содержащий нормативные требования, технические условия и регламенты выполнения работ на объектах РЖД.</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Бригадира как центральное управляющее звено, принимающее устные задачи, интерпретирующее их и координирующее действия работника.</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Работника как непосредственного исполнителя, получающего указания от бригадира и выполняющего работы на объекте.</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Письменный отчет как единственный выходной документ, формируемый вручную по итогам выполнения работ и передаваемый от работника к бригадиру (или далее руководству) на бумажном носителе Представлена логическая структура системы управления бригадами РЖД, включая:</w:t>
      </w:r>
    </w:p>
    <w:p w:rsidR="00945E65" w:rsidRPr="005246AE" w:rsidRDefault="00945E65" w:rsidP="00945E65">
      <w:pPr>
        <w:rPr>
          <w:rFonts w:ascii="Times New Roman" w:hAnsi="Times New Roman" w:cs="Times New Roman"/>
          <w:sz w:val="28"/>
          <w:szCs w:val="28"/>
        </w:rPr>
      </w:pPr>
      <w:r w:rsidRPr="005246AE">
        <w:rPr>
          <w:rFonts w:ascii="Times New Roman" w:hAnsi="Times New Roman" w:cs="Times New Roman"/>
          <w:sz w:val="28"/>
          <w:szCs w:val="28"/>
        </w:rPr>
        <w:br w:type="page"/>
      </w:r>
    </w:p>
    <w:p w:rsidR="00945E65" w:rsidRPr="005246AE" w:rsidRDefault="00945E65" w:rsidP="00945E65">
      <w:pPr>
        <w:spacing w:line="360" w:lineRule="auto"/>
        <w:ind w:firstLine="709"/>
        <w:jc w:val="both"/>
        <w:rPr>
          <w:rFonts w:ascii="Times New Roman" w:hAnsi="Times New Roman" w:cs="Times New Roman"/>
          <w:sz w:val="28"/>
          <w:szCs w:val="28"/>
        </w:rPr>
      </w:pPr>
    </w:p>
    <w:p w:rsidR="00945E65" w:rsidRPr="005246AE" w:rsidRDefault="00945E65" w:rsidP="00945E65">
      <w:pPr>
        <w:spacing w:line="360" w:lineRule="auto"/>
        <w:ind w:firstLine="709"/>
        <w:jc w:val="center"/>
        <w:rPr>
          <w:rFonts w:ascii="Times New Roman" w:hAnsi="Times New Roman" w:cs="Times New Roman"/>
          <w:sz w:val="28"/>
          <w:szCs w:val="28"/>
        </w:rPr>
      </w:pPr>
      <w:r w:rsidRPr="005246AE">
        <w:rPr>
          <w:rFonts w:ascii="Times New Roman" w:hAnsi="Times New Roman" w:cs="Times New Roman"/>
          <w:noProof/>
          <w:sz w:val="28"/>
          <w:szCs w:val="28"/>
          <w:lang w:eastAsia="ru-RU"/>
        </w:rPr>
        <w:drawing>
          <wp:inline distT="0" distB="0" distL="0" distR="0" wp14:anchorId="64105A8C" wp14:editId="626EA4AB">
            <wp:extent cx="5939790" cy="4174490"/>
            <wp:effectExtent l="0" t="0" r="3810" b="0"/>
            <wp:docPr id="19" name="Рисунок 19" descr="C:\Users\tolya.DESKTOP-3CRAERG\Downloads\Диаграмма без названия.drawio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lya.DESKTOP-3CRAERG\Downloads\Диаграмма без названия.drawio (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4174490"/>
                    </a:xfrm>
                    <a:prstGeom prst="rect">
                      <a:avLst/>
                    </a:prstGeom>
                    <a:noFill/>
                    <a:ln>
                      <a:noFill/>
                    </a:ln>
                  </pic:spPr>
                </pic:pic>
              </a:graphicData>
            </a:graphic>
          </wp:inline>
        </w:drawing>
      </w:r>
      <w:r w:rsidRPr="005246AE">
        <w:rPr>
          <w:rFonts w:ascii="Times New Roman" w:hAnsi="Times New Roman" w:cs="Times New Roman"/>
          <w:sz w:val="28"/>
          <w:szCs w:val="28"/>
        </w:rPr>
        <w:br/>
        <w:t xml:space="preserve">Рисунок 2 </w:t>
      </w:r>
      <w:r w:rsidRPr="005246AE">
        <w:rPr>
          <w:rFonts w:ascii="Times New Roman" w:hAnsi="Times New Roman" w:cs="Times New Roman"/>
          <w:sz w:val="28"/>
          <w:szCs w:val="28"/>
        </w:rPr>
        <w:softHyphen/>
        <w:t xml:space="preserve"> Диаграмма </w:t>
      </w:r>
      <w:r w:rsidRPr="005246AE">
        <w:rPr>
          <w:rFonts w:ascii="Times New Roman" w:hAnsi="Times New Roman" w:cs="Times New Roman"/>
          <w:sz w:val="28"/>
          <w:szCs w:val="28"/>
          <w:lang w:val="en-US"/>
        </w:rPr>
        <w:t>IDEF</w:t>
      </w:r>
      <w:r w:rsidRPr="005246AE">
        <w:rPr>
          <w:rFonts w:ascii="Times New Roman" w:hAnsi="Times New Roman" w:cs="Times New Roman"/>
          <w:sz w:val="28"/>
          <w:szCs w:val="28"/>
        </w:rPr>
        <w:t>0 уровень 0</w:t>
      </w:r>
    </w:p>
    <w:p w:rsidR="00945E65" w:rsidRPr="005246AE" w:rsidRDefault="00945E65" w:rsidP="00945E65">
      <w:pPr>
        <w:spacing w:line="360" w:lineRule="auto"/>
        <w:ind w:firstLine="709"/>
        <w:jc w:val="both"/>
        <w:rPr>
          <w:rFonts w:ascii="Times New Roman" w:hAnsi="Times New Roman" w:cs="Times New Roman"/>
          <w:sz w:val="28"/>
          <w:szCs w:val="28"/>
        </w:rPr>
      </w:pP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Входы: исходные данные для системы (планы задач, содержащие перечень производственных заданий; регламенты РЖД, определяющие порядок выполнения работ; устные указания руководства; текущая документация по объектам).</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Выходы: результаты работы системы (назначенные задачи при непосредственном контакте; физические отчеты, полученные от работников; бумажные отчеты, сформированные вручную за период; информация о ходе работ, зафиксированная в ручных записях).</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Элементы контроля: нормативные документы и стандарты, регламентирующие работу (внутренние регламенты РЖД, правила техники </w:t>
      </w:r>
      <w:r w:rsidRPr="005246AE">
        <w:rPr>
          <w:rFonts w:ascii="Times New Roman" w:hAnsi="Times New Roman" w:cs="Times New Roman"/>
          <w:sz w:val="28"/>
          <w:szCs w:val="28"/>
        </w:rPr>
        <w:lastRenderedPageBreak/>
        <w:t>безопасности, стандарты отчетности и документирования, устные распоряжения руководства).</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Механизмы: исполнители и инструменты, обеспечивающие функционирование процессов (бригадир как управляющее звено, осуществляющий назначение задач, контроль выполнения и сбор отчетов; специалист как непосредственный исполнитель работ, предоставляющий физические отчеты; бумажные носители и ручные записи как инструменты фиксации информации; личное взаимодействие как основной канал коммуникации).</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Диаграмма на рисунке 3 наглядно отображает последовательность преобразования входных планов в конкретные управленческие решения через цепочку взаимосвязанных процессов: от постановки задач при непосредственном контакте и физического получения отчетов до ручного формирования сводной отчетности за период и документирования выполненных работ на бумажных носителях.</w:t>
      </w:r>
    </w:p>
    <w:p w:rsidR="00945E65" w:rsidRPr="005246AE" w:rsidRDefault="00945E65" w:rsidP="00945E65">
      <w:pPr>
        <w:spacing w:line="360" w:lineRule="auto"/>
        <w:ind w:firstLine="709"/>
        <w:jc w:val="both"/>
        <w:rPr>
          <w:rFonts w:ascii="Times New Roman" w:hAnsi="Times New Roman" w:cs="Times New Roman"/>
          <w:sz w:val="28"/>
          <w:szCs w:val="28"/>
        </w:rPr>
      </w:pP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noProof/>
          <w:lang w:eastAsia="ru-RU"/>
        </w:rPr>
        <w:drawing>
          <wp:inline distT="0" distB="0" distL="0" distR="0" wp14:anchorId="49B01EF8" wp14:editId="04A0EAB0">
            <wp:extent cx="5417389" cy="289886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6575" cy="2930531"/>
                    </a:xfrm>
                    <a:prstGeom prst="rect">
                      <a:avLst/>
                    </a:prstGeom>
                    <a:noFill/>
                    <a:ln>
                      <a:noFill/>
                    </a:ln>
                  </pic:spPr>
                </pic:pic>
              </a:graphicData>
            </a:graphic>
          </wp:inline>
        </w:drawing>
      </w:r>
    </w:p>
    <w:p w:rsidR="00945E65" w:rsidRPr="005246AE" w:rsidRDefault="00945E65" w:rsidP="00945E65">
      <w:pPr>
        <w:spacing w:line="360" w:lineRule="auto"/>
        <w:ind w:firstLine="709"/>
        <w:jc w:val="center"/>
        <w:rPr>
          <w:rFonts w:ascii="Times New Roman" w:hAnsi="Times New Roman" w:cs="Times New Roman"/>
          <w:sz w:val="28"/>
          <w:szCs w:val="28"/>
        </w:rPr>
      </w:pPr>
      <w:r w:rsidRPr="005246AE">
        <w:rPr>
          <w:rFonts w:ascii="Times New Roman" w:hAnsi="Times New Roman" w:cs="Times New Roman"/>
          <w:sz w:val="28"/>
          <w:szCs w:val="28"/>
        </w:rPr>
        <w:t xml:space="preserve">Рисунок 3 </w:t>
      </w:r>
      <w:r w:rsidRPr="005246AE">
        <w:rPr>
          <w:rFonts w:ascii="Times New Roman" w:hAnsi="Times New Roman" w:cs="Times New Roman"/>
          <w:sz w:val="28"/>
          <w:szCs w:val="28"/>
        </w:rPr>
        <w:softHyphen/>
        <w:t xml:space="preserve">Диаграмма </w:t>
      </w:r>
      <w:r w:rsidRPr="005246AE">
        <w:rPr>
          <w:rFonts w:ascii="Times New Roman" w:hAnsi="Times New Roman" w:cs="Times New Roman"/>
          <w:sz w:val="28"/>
          <w:szCs w:val="28"/>
          <w:lang w:val="en-US"/>
        </w:rPr>
        <w:t>IDEF</w:t>
      </w:r>
      <w:r w:rsidRPr="005246AE">
        <w:rPr>
          <w:rFonts w:ascii="Times New Roman" w:hAnsi="Times New Roman" w:cs="Times New Roman"/>
          <w:sz w:val="28"/>
          <w:szCs w:val="28"/>
        </w:rPr>
        <w:t>0 уровень 1</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br w:type="page"/>
      </w:r>
    </w:p>
    <w:p w:rsidR="00945E65" w:rsidRPr="005246AE" w:rsidRDefault="00945E65" w:rsidP="00945E65">
      <w:pPr>
        <w:pStyle w:val="3"/>
        <w:spacing w:before="0" w:line="360" w:lineRule="auto"/>
        <w:ind w:firstLine="709"/>
        <w:jc w:val="both"/>
        <w:rPr>
          <w:rFonts w:ascii="Times New Roman" w:hAnsi="Times New Roman" w:cs="Times New Roman"/>
          <w:b/>
          <w:color w:val="auto"/>
          <w:sz w:val="28"/>
          <w:szCs w:val="28"/>
          <w:lang w:eastAsia="en-US"/>
        </w:rPr>
      </w:pPr>
      <w:bookmarkStart w:id="6" w:name="_Toc226586931"/>
      <w:r w:rsidRPr="005246AE">
        <w:rPr>
          <w:rFonts w:ascii="Times New Roman" w:hAnsi="Times New Roman" w:cs="Times New Roman"/>
          <w:b/>
          <w:color w:val="auto"/>
          <w:sz w:val="28"/>
          <w:szCs w:val="28"/>
          <w:lang w:eastAsia="en-US"/>
        </w:rPr>
        <w:lastRenderedPageBreak/>
        <w:t>1.1.2 Описание используемого ПО в организации</w:t>
      </w:r>
      <w:bookmarkEnd w:id="6"/>
    </w:p>
    <w:p w:rsidR="00945E65" w:rsidRPr="005246AE" w:rsidRDefault="00945E65" w:rsidP="00945E65">
      <w:pPr>
        <w:rPr>
          <w:rFonts w:ascii="Times New Roman" w:hAnsi="Times New Roman" w:cs="Times New Roman"/>
        </w:rPr>
      </w:pP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В своей операционной деятельности подразделения ОАО «РЖД», связанные с управлением путевым хозяйством и эксплуатацией инфраструктуры, полагаются на набор стандартного и отраслевого программного обеспечения для решения административных и производственных задач.</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Ключевым инструментом бухгалтерского и складского учёта оборудования и материалов является система «1С:Бухгалтерия» и её отраслевые конфигурации, которые обеспечивают ведение инвентарных списков основных средств, учёт списания и перемещения материальных ценностей в соответствии с требованиями законодательства и внутренними регламентами РЖД.</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Для подготовки служебной документации (актов, нарядов-допусков, служебных записок, отчётов) активно используются офисные приложения </w:t>
      </w:r>
      <w:proofErr w:type="spellStart"/>
      <w:r w:rsidRPr="005246AE">
        <w:rPr>
          <w:rFonts w:ascii="Times New Roman" w:hAnsi="Times New Roman" w:cs="Times New Roman"/>
          <w:sz w:val="28"/>
          <w:szCs w:val="28"/>
        </w:rPr>
        <w:t>Microsoft</w:t>
      </w:r>
      <w:proofErr w:type="spellEnd"/>
      <w:r w:rsidRPr="005246AE">
        <w:rPr>
          <w:rFonts w:ascii="Times New Roman" w:hAnsi="Times New Roman" w:cs="Times New Roman"/>
          <w:sz w:val="28"/>
          <w:szCs w:val="28"/>
        </w:rPr>
        <w:t xml:space="preserve"> </w:t>
      </w:r>
      <w:proofErr w:type="spellStart"/>
      <w:r w:rsidRPr="005246AE">
        <w:rPr>
          <w:rFonts w:ascii="Times New Roman" w:hAnsi="Times New Roman" w:cs="Times New Roman"/>
          <w:sz w:val="28"/>
          <w:szCs w:val="28"/>
        </w:rPr>
        <w:t>Word</w:t>
      </w:r>
      <w:proofErr w:type="spellEnd"/>
      <w:r w:rsidRPr="005246AE">
        <w:rPr>
          <w:rFonts w:ascii="Times New Roman" w:hAnsi="Times New Roman" w:cs="Times New Roman"/>
          <w:sz w:val="28"/>
          <w:szCs w:val="28"/>
        </w:rPr>
        <w:t xml:space="preserve"> и </w:t>
      </w:r>
      <w:proofErr w:type="spellStart"/>
      <w:r w:rsidRPr="005246AE">
        <w:rPr>
          <w:rFonts w:ascii="Times New Roman" w:hAnsi="Times New Roman" w:cs="Times New Roman"/>
          <w:sz w:val="28"/>
          <w:szCs w:val="28"/>
        </w:rPr>
        <w:t>Excel</w:t>
      </w:r>
      <w:proofErr w:type="spellEnd"/>
      <w:r w:rsidRPr="005246AE">
        <w:rPr>
          <w:rFonts w:ascii="Times New Roman" w:hAnsi="Times New Roman" w:cs="Times New Roman"/>
          <w:sz w:val="28"/>
          <w:szCs w:val="28"/>
        </w:rPr>
        <w:t xml:space="preserve">. При этом </w:t>
      </w:r>
      <w:proofErr w:type="spellStart"/>
      <w:r w:rsidRPr="005246AE">
        <w:rPr>
          <w:rFonts w:ascii="Times New Roman" w:hAnsi="Times New Roman" w:cs="Times New Roman"/>
          <w:sz w:val="28"/>
          <w:szCs w:val="28"/>
        </w:rPr>
        <w:t>Microsoft</w:t>
      </w:r>
      <w:proofErr w:type="spellEnd"/>
      <w:r w:rsidRPr="005246AE">
        <w:rPr>
          <w:rFonts w:ascii="Times New Roman" w:hAnsi="Times New Roman" w:cs="Times New Roman"/>
          <w:sz w:val="28"/>
          <w:szCs w:val="28"/>
        </w:rPr>
        <w:t xml:space="preserve"> </w:t>
      </w:r>
      <w:proofErr w:type="spellStart"/>
      <w:r w:rsidRPr="005246AE">
        <w:rPr>
          <w:rFonts w:ascii="Times New Roman" w:hAnsi="Times New Roman" w:cs="Times New Roman"/>
          <w:sz w:val="28"/>
          <w:szCs w:val="28"/>
        </w:rPr>
        <w:t>Excel</w:t>
      </w:r>
      <w:proofErr w:type="spellEnd"/>
      <w:r w:rsidRPr="005246AE">
        <w:rPr>
          <w:rFonts w:ascii="Times New Roman" w:hAnsi="Times New Roman" w:cs="Times New Roman"/>
          <w:sz w:val="28"/>
          <w:szCs w:val="28"/>
        </w:rPr>
        <w:t xml:space="preserve"> часто выполняет роль неформальной системы учёта на уровне отдельных бригад и линейных участков, где ведутся локальные списки назначенных заданий, графики работ, журналы учёта выполненных операций. Это приводит к рассредоточению данных, дублированию информации и её несогласованности между разными подразделениями.</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Для оперативного управления перевозочным процессом и диспетчеризации в ОАО «РЖД» используются специализированные отраслевые системы, такие как АСОУП (Автоматизированная система управления перевозочным процессом), ГИД «Урал-ВНИИЖТ» и другие. Однако эти системы ориентированы преимущественно на управление движением поездов и инфраструктурой в целом, а не на оперативное управление линейными бригадами и учёт выполнения их задач.</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lastRenderedPageBreak/>
        <w:t>Вспомогательные функции документооборота могут осуществляться через систему электронного согласования документов (например, СЭД ОАО «РЖД»). Однако для централизованного, сквозного управления бригадами на объектах инфраструктуры — от постановки задачи до приёмки выполненной работы с фотофиксацией, геолокацией и автоматическим формированием отчётности — с учётом разграничения ролей (бригадир, рабочий, администратор) и оперативного контроля в реальном времени в организации отсутствует единое, специализированное информационное решение. Существующие разрозненные инструменты не обеспечивают полного цифрового следа выполнения каждой операции, что снижает прозрачность и управляемость процессов.</w:t>
      </w:r>
    </w:p>
    <w:p w:rsidR="00945E65" w:rsidRPr="005246AE" w:rsidRDefault="00945E65" w:rsidP="00945E65">
      <w:pPr>
        <w:rPr>
          <w:rFonts w:ascii="Times New Roman" w:hAnsi="Times New Roman" w:cs="Times New Roman"/>
          <w:sz w:val="28"/>
          <w:szCs w:val="28"/>
        </w:rPr>
      </w:pPr>
      <w:r w:rsidRPr="005246AE">
        <w:rPr>
          <w:rFonts w:ascii="Times New Roman" w:hAnsi="Times New Roman" w:cs="Times New Roman"/>
          <w:sz w:val="28"/>
          <w:szCs w:val="28"/>
        </w:rPr>
        <w:br w:type="page"/>
      </w:r>
    </w:p>
    <w:p w:rsidR="00945E65" w:rsidRPr="005246AE" w:rsidRDefault="00945E65" w:rsidP="00945E65">
      <w:pPr>
        <w:pStyle w:val="3"/>
        <w:spacing w:before="0" w:line="360" w:lineRule="auto"/>
        <w:ind w:firstLine="709"/>
        <w:jc w:val="both"/>
        <w:rPr>
          <w:rFonts w:ascii="Times New Roman" w:hAnsi="Times New Roman" w:cs="Times New Roman"/>
          <w:color w:val="auto"/>
          <w:sz w:val="28"/>
          <w:szCs w:val="28"/>
          <w:lang w:eastAsia="en-US"/>
        </w:rPr>
      </w:pPr>
      <w:bookmarkStart w:id="7" w:name="_Toc226586932"/>
      <w:r w:rsidRPr="005246AE">
        <w:rPr>
          <w:rFonts w:ascii="Times New Roman" w:hAnsi="Times New Roman" w:cs="Times New Roman"/>
          <w:b/>
          <w:color w:val="auto"/>
          <w:sz w:val="28"/>
          <w:szCs w:val="28"/>
          <w:lang w:eastAsia="en-US"/>
        </w:rPr>
        <w:lastRenderedPageBreak/>
        <w:t>1.1.2 Анализ существующих решений на рынке</w:t>
      </w:r>
      <w:bookmarkEnd w:id="7"/>
    </w:p>
    <w:p w:rsidR="00945E65" w:rsidRPr="005246AE" w:rsidRDefault="00945E65" w:rsidP="00945E65">
      <w:pPr>
        <w:spacing w:line="360" w:lineRule="auto"/>
        <w:ind w:firstLine="709"/>
        <w:jc w:val="both"/>
        <w:rPr>
          <w:rFonts w:ascii="Times New Roman" w:hAnsi="Times New Roman" w:cs="Times New Roman"/>
          <w:sz w:val="28"/>
          <w:szCs w:val="28"/>
        </w:rPr>
      </w:pP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Для решения задач автоматизации оперативного управления рабочими бригадами на объектах железнодорожной инфраструктуры на современном российском рынке представлен ряд программных продуктов, которые потенциально могли бы использоваться в подразделениях ОАО «РЖД». В рамках исследования был проведён краткий анализ наиболее распространённых систем.</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1. «1</w:t>
      </w:r>
      <w:proofErr w:type="gramStart"/>
      <w:r w:rsidRPr="005246AE">
        <w:rPr>
          <w:rFonts w:ascii="Times New Roman" w:hAnsi="Times New Roman" w:cs="Times New Roman"/>
          <w:sz w:val="28"/>
          <w:szCs w:val="28"/>
        </w:rPr>
        <w:t>С:Документооборот</w:t>
      </w:r>
      <w:proofErr w:type="gramEnd"/>
      <w:r w:rsidRPr="005246AE">
        <w:rPr>
          <w:rFonts w:ascii="Times New Roman" w:hAnsi="Times New Roman" w:cs="Times New Roman"/>
          <w:sz w:val="28"/>
          <w:szCs w:val="28"/>
        </w:rPr>
        <w:t>» / «1С:ERP» , представленный на рисунке 4.</w:t>
      </w:r>
      <w:r w:rsidR="008C0E4F" w:rsidRPr="005246AE">
        <w:rPr>
          <w:rFonts w:ascii="Times New Roman" w:hAnsi="Times New Roman" w:cs="Times New Roman"/>
          <w:sz w:val="28"/>
          <w:szCs w:val="28"/>
        </w:rPr>
        <w:t xml:space="preserve"> </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Мощные отечественные платформы, покрывающие широкий спектр управленческих и учётных задач.</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Плюсы: Полное соответствие российскому законодательству, высокая надёжность, возможность интеграции с существующими учётными системами РЖД, разветвлённая ролевая модель доступа.</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Минусы: Избыточность функционала для узкой задачи оперативного управления бригадами и приёмки работ с фотофиксацией. Отсутствие специализированных мобильных модулей для полевых работников. Высокая стоимость лицензий и внедрения, необходимость привлечения дорогостоящих специалистов для кастомизации под внутренние регламенты.</w:t>
      </w:r>
    </w:p>
    <w:p w:rsidR="00945E65" w:rsidRPr="005246AE" w:rsidRDefault="00945E65" w:rsidP="00945E65">
      <w:pPr>
        <w:spacing w:line="360" w:lineRule="auto"/>
        <w:ind w:firstLine="709"/>
        <w:jc w:val="center"/>
        <w:rPr>
          <w:rFonts w:ascii="Times New Roman" w:hAnsi="Times New Roman" w:cs="Times New Roman"/>
          <w:sz w:val="28"/>
          <w:szCs w:val="28"/>
        </w:rPr>
      </w:pPr>
      <w:r w:rsidRPr="005246AE">
        <w:rPr>
          <w:rFonts w:ascii="Times New Roman" w:hAnsi="Times New Roman" w:cs="Times New Roman"/>
          <w:noProof/>
          <w:sz w:val="28"/>
          <w:szCs w:val="28"/>
        </w:rPr>
        <w:lastRenderedPageBreak/>
        <w:drawing>
          <wp:inline distT="0" distB="0" distL="0" distR="0" wp14:anchorId="2C580634" wp14:editId="47F2CF6F">
            <wp:extent cx="2400635" cy="424874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00635" cy="4248743"/>
                    </a:xfrm>
                    <a:prstGeom prst="rect">
                      <a:avLst/>
                    </a:prstGeom>
                  </pic:spPr>
                </pic:pic>
              </a:graphicData>
            </a:graphic>
          </wp:inline>
        </w:drawing>
      </w:r>
      <w:r w:rsidRPr="005246AE">
        <w:rPr>
          <w:rFonts w:ascii="Times New Roman" w:hAnsi="Times New Roman" w:cs="Times New Roman"/>
          <w:sz w:val="28"/>
          <w:szCs w:val="28"/>
        </w:rPr>
        <w:br/>
        <w:t xml:space="preserve">Рисунок 4 </w:t>
      </w:r>
      <w:r w:rsidRPr="005246AE">
        <w:rPr>
          <w:rFonts w:ascii="Times New Roman" w:hAnsi="Times New Roman" w:cs="Times New Roman"/>
          <w:sz w:val="28"/>
          <w:szCs w:val="28"/>
        </w:rPr>
        <w:softHyphen/>
        <w:t xml:space="preserve"> 1</w:t>
      </w:r>
      <w:proofErr w:type="gramStart"/>
      <w:r w:rsidRPr="005246AE">
        <w:rPr>
          <w:rFonts w:ascii="Times New Roman" w:hAnsi="Times New Roman" w:cs="Times New Roman"/>
          <w:sz w:val="28"/>
          <w:szCs w:val="28"/>
        </w:rPr>
        <w:t>С:Документооборот</w:t>
      </w:r>
      <w:proofErr w:type="gramEnd"/>
    </w:p>
    <w:p w:rsidR="00945E65" w:rsidRPr="005246AE" w:rsidRDefault="00945E65" w:rsidP="00945E65">
      <w:pPr>
        <w:spacing w:line="360" w:lineRule="auto"/>
        <w:ind w:firstLine="709"/>
        <w:jc w:val="both"/>
        <w:rPr>
          <w:rFonts w:ascii="Times New Roman" w:hAnsi="Times New Roman" w:cs="Times New Roman"/>
          <w:sz w:val="28"/>
          <w:szCs w:val="28"/>
        </w:rPr>
      </w:pP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2. «Бригада. Управление проектами» / «</w:t>
      </w:r>
      <w:proofErr w:type="spellStart"/>
      <w:r w:rsidRPr="005246AE">
        <w:rPr>
          <w:rFonts w:ascii="Times New Roman" w:hAnsi="Times New Roman" w:cs="Times New Roman"/>
          <w:sz w:val="28"/>
          <w:szCs w:val="28"/>
        </w:rPr>
        <w:t>PlanRadar</w:t>
      </w:r>
      <w:proofErr w:type="spellEnd"/>
      <w:r w:rsidRPr="005246AE">
        <w:rPr>
          <w:rFonts w:ascii="Times New Roman" w:hAnsi="Times New Roman" w:cs="Times New Roman"/>
          <w:sz w:val="28"/>
          <w:szCs w:val="28"/>
        </w:rPr>
        <w:t>» (адаптированные версии</w:t>
      </w:r>
      <w:proofErr w:type="gramStart"/>
      <w:r w:rsidRPr="005246AE">
        <w:rPr>
          <w:rFonts w:ascii="Times New Roman" w:hAnsi="Times New Roman" w:cs="Times New Roman"/>
          <w:sz w:val="28"/>
          <w:szCs w:val="28"/>
        </w:rPr>
        <w:t>) ,</w:t>
      </w:r>
      <w:proofErr w:type="gramEnd"/>
      <w:r w:rsidRPr="005246AE">
        <w:rPr>
          <w:rFonts w:ascii="Times New Roman" w:hAnsi="Times New Roman" w:cs="Times New Roman"/>
          <w:sz w:val="28"/>
          <w:szCs w:val="28"/>
        </w:rPr>
        <w:t xml:space="preserve"> представленный на рисунке 5.</w:t>
      </w:r>
      <w:r w:rsidR="008C0E4F" w:rsidRPr="005246AE">
        <w:rPr>
          <w:rFonts w:ascii="Times New Roman" w:hAnsi="Times New Roman" w:cs="Times New Roman"/>
          <w:sz w:val="28"/>
          <w:szCs w:val="28"/>
        </w:rPr>
        <w:t xml:space="preserve"> </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Системы, изначально разработанные для строительной отрасли и управления выездными бригадами, позволяющие ставить задачи, отслеживать выполнение и формировать отчёты с привязкой к объектам.</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Плюсы: Наличие мобильных приложений для работы в полевых условиях, поддержка фотофиксации и геолокации, шаблонные формы отчётов, удобный интерфейс для исполнителей.</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Минусы: Большинство решений являются зарубежными (</w:t>
      </w:r>
      <w:proofErr w:type="spellStart"/>
      <w:r w:rsidRPr="005246AE">
        <w:rPr>
          <w:rFonts w:ascii="Times New Roman" w:hAnsi="Times New Roman" w:cs="Times New Roman"/>
          <w:sz w:val="28"/>
          <w:szCs w:val="28"/>
        </w:rPr>
        <w:t>PlanRadar</w:t>
      </w:r>
      <w:proofErr w:type="spellEnd"/>
      <w:r w:rsidRPr="005246AE">
        <w:rPr>
          <w:rFonts w:ascii="Times New Roman" w:hAnsi="Times New Roman" w:cs="Times New Roman"/>
          <w:sz w:val="28"/>
          <w:szCs w:val="28"/>
        </w:rPr>
        <w:t xml:space="preserve"> — австрийская разработка) либо созданы под западные стандарты документооборота. Это противоречит требованиям импортозамещения и информационной безопасности, принятым в ОАО «РЖД». Отечественные </w:t>
      </w:r>
      <w:r w:rsidRPr="005246AE">
        <w:rPr>
          <w:rFonts w:ascii="Times New Roman" w:hAnsi="Times New Roman" w:cs="Times New Roman"/>
          <w:sz w:val="28"/>
          <w:szCs w:val="28"/>
        </w:rPr>
        <w:lastRenderedPageBreak/>
        <w:t>аналоги часто имеют ограниченный функционал или слабую интеграцию с корпоративными системами.</w:t>
      </w:r>
    </w:p>
    <w:p w:rsidR="00945E65" w:rsidRPr="005246AE" w:rsidRDefault="00945E65" w:rsidP="00945E65">
      <w:pPr>
        <w:spacing w:line="360" w:lineRule="auto"/>
        <w:ind w:firstLine="709"/>
        <w:jc w:val="center"/>
        <w:rPr>
          <w:rFonts w:ascii="Times New Roman" w:hAnsi="Times New Roman" w:cs="Times New Roman"/>
          <w:sz w:val="28"/>
          <w:szCs w:val="28"/>
        </w:rPr>
      </w:pPr>
      <w:r w:rsidRPr="005246AE">
        <w:rPr>
          <w:rFonts w:ascii="Times New Roman" w:hAnsi="Times New Roman" w:cs="Times New Roman"/>
          <w:noProof/>
          <w:sz w:val="28"/>
          <w:szCs w:val="28"/>
        </w:rPr>
        <w:drawing>
          <wp:inline distT="0" distB="0" distL="0" distR="0" wp14:anchorId="490CA74C" wp14:editId="057ADD83">
            <wp:extent cx="3143689" cy="668748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43689" cy="6687483"/>
                    </a:xfrm>
                    <a:prstGeom prst="rect">
                      <a:avLst/>
                    </a:prstGeom>
                  </pic:spPr>
                </pic:pic>
              </a:graphicData>
            </a:graphic>
          </wp:inline>
        </w:drawing>
      </w:r>
      <w:r w:rsidRPr="005246AE">
        <w:rPr>
          <w:rFonts w:ascii="Times New Roman" w:hAnsi="Times New Roman" w:cs="Times New Roman"/>
          <w:sz w:val="28"/>
          <w:szCs w:val="28"/>
        </w:rPr>
        <w:br/>
        <w:t xml:space="preserve">Рисунок 5 </w:t>
      </w:r>
      <w:r w:rsidRPr="005246AE">
        <w:rPr>
          <w:rFonts w:ascii="Times New Roman" w:hAnsi="Times New Roman" w:cs="Times New Roman"/>
          <w:sz w:val="28"/>
          <w:szCs w:val="28"/>
        </w:rPr>
        <w:softHyphen/>
        <w:t xml:space="preserve"> </w:t>
      </w:r>
      <w:proofErr w:type="spellStart"/>
      <w:r w:rsidRPr="005246AE">
        <w:rPr>
          <w:rFonts w:ascii="Times New Roman" w:hAnsi="Times New Roman" w:cs="Times New Roman"/>
          <w:sz w:val="28"/>
          <w:szCs w:val="28"/>
        </w:rPr>
        <w:t>PlanRadar</w:t>
      </w:r>
      <w:proofErr w:type="spellEnd"/>
    </w:p>
    <w:p w:rsidR="00945E65" w:rsidRPr="005246AE" w:rsidRDefault="00945E65" w:rsidP="00945E65">
      <w:pPr>
        <w:spacing w:line="360" w:lineRule="auto"/>
        <w:ind w:firstLine="709"/>
        <w:jc w:val="both"/>
        <w:rPr>
          <w:rFonts w:ascii="Times New Roman" w:hAnsi="Times New Roman" w:cs="Times New Roman"/>
          <w:sz w:val="28"/>
          <w:szCs w:val="28"/>
        </w:rPr>
      </w:pP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3. Облачные сервисы для управления задачами (</w:t>
      </w:r>
      <w:proofErr w:type="spellStart"/>
      <w:r w:rsidRPr="005246AE">
        <w:rPr>
          <w:rFonts w:ascii="Times New Roman" w:hAnsi="Times New Roman" w:cs="Times New Roman"/>
          <w:sz w:val="28"/>
          <w:szCs w:val="28"/>
        </w:rPr>
        <w:t>Yandex</w:t>
      </w:r>
      <w:proofErr w:type="spellEnd"/>
      <w:r w:rsidRPr="005246AE">
        <w:rPr>
          <w:rFonts w:ascii="Times New Roman" w:hAnsi="Times New Roman" w:cs="Times New Roman"/>
          <w:sz w:val="28"/>
          <w:szCs w:val="28"/>
        </w:rPr>
        <w:t xml:space="preserve"> </w:t>
      </w:r>
      <w:proofErr w:type="spellStart"/>
      <w:r w:rsidRPr="005246AE">
        <w:rPr>
          <w:rFonts w:ascii="Times New Roman" w:hAnsi="Times New Roman" w:cs="Times New Roman"/>
          <w:sz w:val="28"/>
          <w:szCs w:val="28"/>
        </w:rPr>
        <w:t>Tracker</w:t>
      </w:r>
      <w:proofErr w:type="spellEnd"/>
      <w:r w:rsidRPr="005246AE">
        <w:rPr>
          <w:rFonts w:ascii="Times New Roman" w:hAnsi="Times New Roman" w:cs="Times New Roman"/>
          <w:sz w:val="28"/>
          <w:szCs w:val="28"/>
        </w:rPr>
        <w:t>), представленный на рисунке 6.</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lastRenderedPageBreak/>
        <w:t>Системы, направленные на организацию совместной работы и контроль выполнения задач.</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Плюсы: Современный и удобный веб-интерфейс, наличие мобильных приложений, простота создания и назначения задач, гибкие инструменты аналитики.</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Минусы: Подавляющее большинство таких систем являются облачными (</w:t>
      </w:r>
      <w:proofErr w:type="spellStart"/>
      <w:r w:rsidRPr="005246AE">
        <w:rPr>
          <w:rFonts w:ascii="Times New Roman" w:hAnsi="Times New Roman" w:cs="Times New Roman"/>
          <w:sz w:val="28"/>
          <w:szCs w:val="28"/>
        </w:rPr>
        <w:t>SaaS</w:t>
      </w:r>
      <w:proofErr w:type="spellEnd"/>
      <w:r w:rsidRPr="005246AE">
        <w:rPr>
          <w:rFonts w:ascii="Times New Roman" w:hAnsi="Times New Roman" w:cs="Times New Roman"/>
          <w:sz w:val="28"/>
          <w:szCs w:val="28"/>
        </w:rPr>
        <w:t>) либо зарубежными, что категорически не подходит для объектов критической инфраструктуры и ОАО «РЖД» ввиду жёстких требований к информационной безопасности, защите данных и необходимости локализации на серверах организации. Отсутствует отраслевая специфика (фотофиксация с метками, привязка к объектам инфраструктуры, шаблоны отчётов по регламентам РЖД).</w:t>
      </w:r>
    </w:p>
    <w:p w:rsidR="00945E65" w:rsidRPr="005246AE" w:rsidRDefault="00945E65" w:rsidP="00945E65">
      <w:pPr>
        <w:spacing w:line="360" w:lineRule="auto"/>
        <w:ind w:firstLine="709"/>
        <w:jc w:val="both"/>
        <w:rPr>
          <w:rFonts w:ascii="Times New Roman" w:hAnsi="Times New Roman" w:cs="Times New Roman"/>
          <w:sz w:val="28"/>
          <w:szCs w:val="28"/>
        </w:rPr>
      </w:pPr>
    </w:p>
    <w:p w:rsidR="00945E65" w:rsidRPr="005246AE" w:rsidRDefault="00945E65" w:rsidP="00945E65">
      <w:pPr>
        <w:spacing w:line="360" w:lineRule="auto"/>
        <w:ind w:firstLine="709"/>
        <w:jc w:val="center"/>
        <w:rPr>
          <w:rFonts w:ascii="Times New Roman" w:hAnsi="Times New Roman" w:cs="Times New Roman"/>
          <w:sz w:val="28"/>
          <w:szCs w:val="28"/>
        </w:rPr>
      </w:pPr>
      <w:r w:rsidRPr="005246AE">
        <w:rPr>
          <w:rFonts w:ascii="Times New Roman" w:hAnsi="Times New Roman" w:cs="Times New Roman"/>
          <w:noProof/>
          <w:sz w:val="28"/>
          <w:szCs w:val="28"/>
        </w:rPr>
        <w:lastRenderedPageBreak/>
        <w:drawing>
          <wp:inline distT="0" distB="0" distL="0" distR="0" wp14:anchorId="5590A854" wp14:editId="29969222">
            <wp:extent cx="2152950" cy="4544059"/>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52950" cy="4544059"/>
                    </a:xfrm>
                    <a:prstGeom prst="rect">
                      <a:avLst/>
                    </a:prstGeom>
                  </pic:spPr>
                </pic:pic>
              </a:graphicData>
            </a:graphic>
          </wp:inline>
        </w:drawing>
      </w:r>
      <w:r w:rsidRPr="005246AE">
        <w:rPr>
          <w:rFonts w:ascii="Times New Roman" w:hAnsi="Times New Roman" w:cs="Times New Roman"/>
          <w:sz w:val="28"/>
          <w:szCs w:val="28"/>
        </w:rPr>
        <w:br/>
        <w:t xml:space="preserve">Рисунок 6 </w:t>
      </w:r>
      <w:r w:rsidRPr="005246AE">
        <w:rPr>
          <w:rFonts w:ascii="Times New Roman" w:hAnsi="Times New Roman" w:cs="Times New Roman"/>
          <w:sz w:val="28"/>
          <w:szCs w:val="28"/>
        </w:rPr>
        <w:softHyphen/>
        <w:t xml:space="preserve"> </w:t>
      </w:r>
      <w:proofErr w:type="spellStart"/>
      <w:r w:rsidRPr="005246AE">
        <w:rPr>
          <w:rFonts w:ascii="Times New Roman" w:hAnsi="Times New Roman" w:cs="Times New Roman"/>
          <w:sz w:val="28"/>
          <w:szCs w:val="28"/>
        </w:rPr>
        <w:t>Yandex</w:t>
      </w:r>
      <w:proofErr w:type="spellEnd"/>
      <w:r w:rsidRPr="005246AE">
        <w:rPr>
          <w:rFonts w:ascii="Times New Roman" w:hAnsi="Times New Roman" w:cs="Times New Roman"/>
          <w:sz w:val="28"/>
          <w:szCs w:val="28"/>
        </w:rPr>
        <w:t xml:space="preserve"> </w:t>
      </w:r>
      <w:proofErr w:type="spellStart"/>
      <w:r w:rsidRPr="005246AE">
        <w:rPr>
          <w:rFonts w:ascii="Times New Roman" w:hAnsi="Times New Roman" w:cs="Times New Roman"/>
          <w:sz w:val="28"/>
          <w:szCs w:val="28"/>
        </w:rPr>
        <w:t>Tracker</w:t>
      </w:r>
      <w:proofErr w:type="spellEnd"/>
    </w:p>
    <w:p w:rsidR="00945E65" w:rsidRPr="005246AE" w:rsidRDefault="00945E65" w:rsidP="00945E65">
      <w:pPr>
        <w:rPr>
          <w:rFonts w:ascii="Times New Roman" w:hAnsi="Times New Roman" w:cs="Times New Roman"/>
          <w:sz w:val="28"/>
          <w:szCs w:val="28"/>
        </w:rPr>
      </w:pPr>
      <w:r w:rsidRPr="005246AE">
        <w:rPr>
          <w:rFonts w:ascii="Times New Roman" w:hAnsi="Times New Roman" w:cs="Times New Roman"/>
          <w:sz w:val="28"/>
          <w:szCs w:val="28"/>
        </w:rPr>
        <w:br w:type="page"/>
      </w:r>
    </w:p>
    <w:p w:rsidR="00945E65" w:rsidRPr="005246AE" w:rsidRDefault="00945E65" w:rsidP="00945E65">
      <w:pPr>
        <w:spacing w:line="360" w:lineRule="auto"/>
        <w:ind w:firstLine="709"/>
        <w:jc w:val="both"/>
        <w:rPr>
          <w:rFonts w:ascii="Times New Roman" w:hAnsi="Times New Roman" w:cs="Times New Roman"/>
          <w:sz w:val="28"/>
          <w:szCs w:val="28"/>
        </w:rPr>
      </w:pP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Проведённый анализ показал, что существующие на рынке программные решения либо обладают избыточным функционалом и высокой стоимостью внедрения (1</w:t>
      </w:r>
      <w:proofErr w:type="gramStart"/>
      <w:r w:rsidRPr="005246AE">
        <w:rPr>
          <w:rFonts w:ascii="Times New Roman" w:hAnsi="Times New Roman" w:cs="Times New Roman"/>
          <w:sz w:val="28"/>
          <w:szCs w:val="28"/>
        </w:rPr>
        <w:t>С:ERP</w:t>
      </w:r>
      <w:proofErr w:type="gramEnd"/>
      <w:r w:rsidRPr="005246AE">
        <w:rPr>
          <w:rFonts w:ascii="Times New Roman" w:hAnsi="Times New Roman" w:cs="Times New Roman"/>
          <w:sz w:val="28"/>
          <w:szCs w:val="28"/>
        </w:rPr>
        <w:t>), либо являются зарубежными и не соответствуют требованиям импортозамещения и информационной безопасности РЖД (</w:t>
      </w:r>
      <w:proofErr w:type="spellStart"/>
      <w:r w:rsidRPr="005246AE">
        <w:rPr>
          <w:rFonts w:ascii="Times New Roman" w:hAnsi="Times New Roman" w:cs="Times New Roman"/>
          <w:sz w:val="28"/>
          <w:szCs w:val="28"/>
        </w:rPr>
        <w:t>PlanRadar</w:t>
      </w:r>
      <w:proofErr w:type="spellEnd"/>
      <w:r w:rsidRPr="005246AE">
        <w:rPr>
          <w:rFonts w:ascii="Times New Roman" w:hAnsi="Times New Roman" w:cs="Times New Roman"/>
          <w:sz w:val="28"/>
          <w:szCs w:val="28"/>
        </w:rPr>
        <w:t>), либо не решают задачу оперативного управления бригадами «как есть» (отраслевые системы РЖД, облачные сервисы). Таким образом, для автоматизации процессов постановки задач, контроля исполнения и приёмки работ с фотофиксацией на объектах железнодорожной инфраструктуры целесообразна разработка собственного специализированного информационного решения, адаптированного под регламенты и требования ОАО «РЖД».</w:t>
      </w:r>
    </w:p>
    <w:p w:rsidR="00945E65" w:rsidRPr="005246AE" w:rsidRDefault="00945E65" w:rsidP="00945E65">
      <w:pPr>
        <w:rPr>
          <w:rFonts w:ascii="Times New Roman" w:hAnsi="Times New Roman" w:cs="Times New Roman"/>
          <w:sz w:val="28"/>
          <w:szCs w:val="28"/>
        </w:rPr>
      </w:pPr>
      <w:r w:rsidRPr="005246AE">
        <w:rPr>
          <w:rFonts w:ascii="Times New Roman" w:hAnsi="Times New Roman" w:cs="Times New Roman"/>
          <w:sz w:val="28"/>
          <w:szCs w:val="28"/>
        </w:rPr>
        <w:br w:type="page"/>
      </w:r>
    </w:p>
    <w:p w:rsidR="00945E65" w:rsidRPr="005246AE" w:rsidRDefault="00945E65" w:rsidP="00945E65">
      <w:pPr>
        <w:pStyle w:val="2"/>
        <w:numPr>
          <w:ilvl w:val="1"/>
          <w:numId w:val="2"/>
        </w:numPr>
        <w:spacing w:before="0" w:line="360" w:lineRule="auto"/>
        <w:ind w:left="0" w:firstLine="709"/>
        <w:jc w:val="both"/>
        <w:rPr>
          <w:rFonts w:ascii="Times New Roman" w:hAnsi="Times New Roman" w:cs="Times New Roman"/>
          <w:b/>
          <w:color w:val="auto"/>
          <w:sz w:val="28"/>
          <w:szCs w:val="28"/>
        </w:rPr>
      </w:pPr>
      <w:bookmarkStart w:id="8" w:name="_Toc198919300"/>
      <w:bookmarkStart w:id="9" w:name="_Toc226586933"/>
      <w:r w:rsidRPr="005246AE">
        <w:rPr>
          <w:rFonts w:ascii="Times New Roman" w:hAnsi="Times New Roman" w:cs="Times New Roman"/>
          <w:b/>
          <w:color w:val="auto"/>
          <w:sz w:val="28"/>
          <w:szCs w:val="28"/>
        </w:rPr>
        <w:lastRenderedPageBreak/>
        <w:t>Информационная модель</w:t>
      </w:r>
      <w:bookmarkEnd w:id="8"/>
      <w:bookmarkEnd w:id="9"/>
    </w:p>
    <w:p w:rsidR="00945E65" w:rsidRPr="005246AE" w:rsidRDefault="00945E65" w:rsidP="00945E65">
      <w:pPr>
        <w:spacing w:line="360" w:lineRule="auto"/>
        <w:ind w:firstLine="709"/>
        <w:jc w:val="both"/>
        <w:rPr>
          <w:rFonts w:ascii="Times New Roman" w:hAnsi="Times New Roman" w:cs="Times New Roman"/>
          <w:sz w:val="28"/>
          <w:szCs w:val="28"/>
        </w:rPr>
      </w:pPr>
    </w:p>
    <w:p w:rsidR="00945E65" w:rsidRPr="005246AE" w:rsidRDefault="00945E65" w:rsidP="00945E65">
      <w:pPr>
        <w:spacing w:line="360" w:lineRule="auto"/>
        <w:ind w:firstLine="709"/>
        <w:jc w:val="both"/>
        <w:rPr>
          <w:rFonts w:ascii="Times New Roman" w:hAnsi="Times New Roman" w:cs="Times New Roman"/>
          <w:b/>
          <w:sz w:val="28"/>
          <w:szCs w:val="28"/>
        </w:rPr>
      </w:pPr>
      <w:r w:rsidRPr="005246AE">
        <w:rPr>
          <w:rFonts w:ascii="Times New Roman" w:hAnsi="Times New Roman" w:cs="Times New Roman"/>
          <w:b/>
          <w:sz w:val="28"/>
          <w:szCs w:val="28"/>
        </w:rPr>
        <w:t>1.2.1</w:t>
      </w:r>
      <w:r w:rsidRPr="005246AE">
        <w:rPr>
          <w:rFonts w:ascii="Times New Roman" w:hAnsi="Times New Roman" w:cs="Times New Roman"/>
          <w:b/>
          <w:sz w:val="28"/>
          <w:szCs w:val="28"/>
        </w:rPr>
        <w:tab/>
        <w:t>Моделирование информационных процессов</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В результате анализа USE-CASE диаграммы, представленной на рисунке 7, были определены ключевые функции и задачи, выполняемые системой управления взаимодействием бригадиров и рабочих. Также выделены основные бизнес-процессы, требующие автоматизации для повышения эффективности оперативного управления бригадами на объектах РЖД. Эти процессы включают:</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Оперативное планирование и постановку задач с возможностью назначения исполнителей, установки приоритетов и контроля хода выполнения через единый интерфейс бригадира.</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Автоматизированный сбор и структурирование отчётности от рабочих с использованием шаблонных форм, расширяемых функцией фотофиксации для визуального подтверждения выполненных работ.</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Консолидацию данных о рабочем процессе из различных точек взаимодействия (личные поручения, телефонные звонки, бумажные носители) в централизованную цифровую систему.</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Мониторинг текущей загрузки и производительности бригад через формирование сводных аналитических отчётов за выбранный период.</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Обеспечение безопасности и контроля доступа через централизованное управление пользователями, настройку ролевой модели и конфигурацию шаблонов отчётности администратором системы.</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Координацию взаимодействия между звеньями управленческой цепочки: от администратора, настраивающего систему, до бригадира, отдающего распоряжения, и рабочего, непосредственно выполняющего задачи и предоставляющего цифровые отчёты.</w:t>
      </w:r>
    </w:p>
    <w:p w:rsidR="00945E65" w:rsidRPr="005246AE" w:rsidRDefault="00945E65" w:rsidP="00945E65">
      <w:pPr>
        <w:spacing w:line="360" w:lineRule="auto"/>
        <w:ind w:firstLine="709"/>
        <w:jc w:val="center"/>
        <w:rPr>
          <w:rFonts w:ascii="Times New Roman" w:hAnsi="Times New Roman" w:cs="Times New Roman"/>
          <w:sz w:val="28"/>
          <w:szCs w:val="28"/>
        </w:rPr>
      </w:pPr>
      <w:r w:rsidRPr="005246AE">
        <w:rPr>
          <w:rFonts w:ascii="Times New Roman" w:hAnsi="Times New Roman" w:cs="Times New Roman"/>
          <w:noProof/>
          <w:sz w:val="28"/>
          <w:szCs w:val="28"/>
          <w:lang w:eastAsia="ru-RU"/>
        </w:rPr>
        <w:lastRenderedPageBreak/>
        <w:drawing>
          <wp:inline distT="0" distB="0" distL="0" distR="0" wp14:anchorId="1070E03F" wp14:editId="555785B6">
            <wp:extent cx="5219700" cy="5514975"/>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9700" cy="5514975"/>
                    </a:xfrm>
                    <a:prstGeom prst="rect">
                      <a:avLst/>
                    </a:prstGeom>
                    <a:noFill/>
                    <a:ln>
                      <a:noFill/>
                    </a:ln>
                  </pic:spPr>
                </pic:pic>
              </a:graphicData>
            </a:graphic>
          </wp:inline>
        </w:drawing>
      </w:r>
      <w:r w:rsidRPr="005246AE">
        <w:rPr>
          <w:rFonts w:ascii="Times New Roman" w:hAnsi="Times New Roman" w:cs="Times New Roman"/>
          <w:sz w:val="28"/>
          <w:szCs w:val="28"/>
        </w:rPr>
        <w:br/>
        <w:t xml:space="preserve"> Рисунок 7 — </w:t>
      </w:r>
      <w:r w:rsidRPr="005246AE">
        <w:rPr>
          <w:rFonts w:ascii="Times New Roman" w:hAnsi="Times New Roman" w:cs="Times New Roman"/>
          <w:sz w:val="28"/>
          <w:szCs w:val="28"/>
          <w:lang w:val="en-US"/>
        </w:rPr>
        <w:t>USE</w:t>
      </w:r>
      <w:r w:rsidRPr="005246AE">
        <w:rPr>
          <w:rFonts w:ascii="Times New Roman" w:hAnsi="Times New Roman" w:cs="Times New Roman"/>
          <w:sz w:val="28"/>
          <w:szCs w:val="28"/>
        </w:rPr>
        <w:t>_</w:t>
      </w:r>
      <w:r w:rsidRPr="005246AE">
        <w:rPr>
          <w:rFonts w:ascii="Times New Roman" w:hAnsi="Times New Roman" w:cs="Times New Roman"/>
          <w:sz w:val="28"/>
          <w:szCs w:val="28"/>
          <w:lang w:val="en-US"/>
        </w:rPr>
        <w:t>CASE</w:t>
      </w:r>
      <w:r w:rsidRPr="005246AE">
        <w:rPr>
          <w:rFonts w:ascii="Times New Roman" w:hAnsi="Times New Roman" w:cs="Times New Roman"/>
          <w:sz w:val="28"/>
          <w:szCs w:val="28"/>
        </w:rPr>
        <w:t xml:space="preserve"> диаграмма </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br w:type="page"/>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lastRenderedPageBreak/>
        <w:t>Для углубленного анализа бизнес-процессов автоматизированного управления бригадами была выполнена детализация модели IDEF0 представленный на рисунок 8, до второго уровня декомпозиции. Это позволило представить рабочие процессы в виде многоуровневой структуры, где каждый последующий уровень раскрывает детализацию этапов, таких как управление производственными ресурсами, контроль сроков выполнения заданий и интеграция данных от различных участников процесса. Подобный подход применяется в транспортной и логистической отрасли, включая предприятия РЖД, как стандартизированный метод проектирования сложных операционных систем с акцентом на взаимосвязь между управленческими операциями, входными данными (например, производственные планы, графики работ, требования безопасности) и выходными результатами (цифровые задания, структурированные отчеты с фотофиксацией, аналитические данные для руководства).</w:t>
      </w:r>
    </w:p>
    <w:p w:rsidR="00945E65" w:rsidRPr="005246AE" w:rsidRDefault="00945E65" w:rsidP="00945E65">
      <w:pPr>
        <w:spacing w:line="360" w:lineRule="auto"/>
        <w:ind w:firstLine="709"/>
        <w:jc w:val="both"/>
        <w:rPr>
          <w:rFonts w:ascii="Times New Roman" w:hAnsi="Times New Roman" w:cs="Times New Roman"/>
          <w:sz w:val="28"/>
          <w:szCs w:val="28"/>
        </w:rPr>
      </w:pPr>
    </w:p>
    <w:p w:rsidR="00945E65" w:rsidRPr="005246AE" w:rsidRDefault="00945E65" w:rsidP="00FA2C57">
      <w:pPr>
        <w:spacing w:line="360" w:lineRule="auto"/>
        <w:ind w:firstLine="709"/>
        <w:jc w:val="center"/>
        <w:rPr>
          <w:rFonts w:ascii="Times New Roman" w:hAnsi="Times New Roman" w:cs="Times New Roman"/>
          <w:sz w:val="28"/>
          <w:szCs w:val="28"/>
        </w:rPr>
      </w:pPr>
      <w:r w:rsidRPr="005246AE">
        <w:rPr>
          <w:rFonts w:ascii="Times New Roman" w:hAnsi="Times New Roman" w:cs="Times New Roman"/>
          <w:noProof/>
          <w:sz w:val="28"/>
          <w:szCs w:val="28"/>
          <w:lang w:eastAsia="ru-RU"/>
        </w:rPr>
        <w:drawing>
          <wp:inline distT="0" distB="0" distL="0" distR="0" wp14:anchorId="19B17322" wp14:editId="479A94ED">
            <wp:extent cx="4914900" cy="3505200"/>
            <wp:effectExtent l="0" t="0" r="0" b="0"/>
            <wp:docPr id="3" name="Рисунок 3" descr="C:\Users\tolya.DESKTOP-3CRAERG\Downloads\Диаграмма без названия-Страница-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lya.DESKTOP-3CRAERG\Downloads\Диаграмма без названия-Страница-1.draw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14900" cy="3505200"/>
                    </a:xfrm>
                    <a:prstGeom prst="rect">
                      <a:avLst/>
                    </a:prstGeom>
                    <a:noFill/>
                    <a:ln>
                      <a:noFill/>
                    </a:ln>
                  </pic:spPr>
                </pic:pic>
              </a:graphicData>
            </a:graphic>
          </wp:inline>
        </w:drawing>
      </w:r>
      <w:r w:rsidRPr="005246AE">
        <w:rPr>
          <w:rFonts w:ascii="Times New Roman" w:hAnsi="Times New Roman" w:cs="Times New Roman"/>
          <w:sz w:val="28"/>
          <w:szCs w:val="28"/>
        </w:rPr>
        <w:br/>
        <w:t xml:space="preserve">Рисунок 8— Диаграмма </w:t>
      </w:r>
      <w:r w:rsidRPr="005246AE">
        <w:rPr>
          <w:rFonts w:ascii="Times New Roman" w:hAnsi="Times New Roman" w:cs="Times New Roman"/>
          <w:sz w:val="28"/>
          <w:szCs w:val="28"/>
          <w:lang w:val="en-US"/>
        </w:rPr>
        <w:t>IDEF</w:t>
      </w:r>
      <w:r w:rsidRPr="005246AE">
        <w:rPr>
          <w:rFonts w:ascii="Times New Roman" w:hAnsi="Times New Roman" w:cs="Times New Roman"/>
          <w:sz w:val="28"/>
          <w:szCs w:val="28"/>
        </w:rPr>
        <w:t>0 уровень 0</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lastRenderedPageBreak/>
        <w:t>На рисунке 9 представлена логическая структура системы управления бригадами РЖД, включая:</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Входы: исходные данные для системы (производственные планы и графики работ РЖД, текущие задачи на объектах, технические требования к выполнению).</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Выходы: результаты работы системы (сформированные задания с конкретными сроками и исполнителями, утверждённые цифровые отчёты, архив документированных работ, аналитическая статистика проекта).</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Элементы контроля: нормативные документы и стандарты, регламентирующие работу (внутренние регламенты РЖД, правила техники безопасности, стандарты отчётности и документирования).</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Механизмы: исполнители и инструменты, обеспечивающие функционирование процессов (бригадиры как управляющее звено, специалисты-исполнители как непосредственные участники работ, а также программно-аппаратный комплекс для постановки задач, сбора данных, анализа и формирования отчётности).</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Диаграмма наглядно отображает последовательность преобразования входных планов в конкретные управленческие решения через цепочку взаимосвязанных процессов: от постановки задач и оперативного контроля до сбора подтверждающих данных, аналитической обработки и формирования итоговых документов.</w:t>
      </w:r>
    </w:p>
    <w:p w:rsidR="00945E65" w:rsidRPr="005246AE" w:rsidRDefault="00945E65" w:rsidP="00945E65">
      <w:pPr>
        <w:spacing w:line="360" w:lineRule="auto"/>
        <w:ind w:firstLine="709"/>
        <w:jc w:val="center"/>
        <w:rPr>
          <w:rFonts w:ascii="Times New Roman" w:hAnsi="Times New Roman" w:cs="Times New Roman"/>
          <w:sz w:val="28"/>
          <w:szCs w:val="28"/>
        </w:rPr>
      </w:pPr>
      <w:r w:rsidRPr="005246AE">
        <w:rPr>
          <w:rFonts w:ascii="Times New Roman" w:hAnsi="Times New Roman" w:cs="Times New Roman"/>
          <w:noProof/>
          <w:sz w:val="28"/>
          <w:szCs w:val="28"/>
          <w:lang w:eastAsia="ru-RU"/>
        </w:rPr>
        <w:lastRenderedPageBreak/>
        <w:drawing>
          <wp:inline distT="0" distB="0" distL="0" distR="0" wp14:anchorId="10501D12" wp14:editId="6C77EE43">
            <wp:extent cx="6032272" cy="3172571"/>
            <wp:effectExtent l="0" t="0" r="6985" b="8890"/>
            <wp:docPr id="13" name="Рисунок 13" descr="C:\Users\tolya.DESKTOP-3CRAERG\Downloads\IDEF0-lvl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olya.DESKTOP-3CRAERG\Downloads\IDEF0-lvl1 (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4598" cy="3184313"/>
                    </a:xfrm>
                    <a:prstGeom prst="rect">
                      <a:avLst/>
                    </a:prstGeom>
                    <a:noFill/>
                    <a:ln>
                      <a:noFill/>
                    </a:ln>
                  </pic:spPr>
                </pic:pic>
              </a:graphicData>
            </a:graphic>
          </wp:inline>
        </w:drawing>
      </w:r>
    </w:p>
    <w:p w:rsidR="00945E65" w:rsidRPr="005246AE" w:rsidRDefault="00945E65" w:rsidP="00945E65">
      <w:pPr>
        <w:spacing w:line="360" w:lineRule="auto"/>
        <w:ind w:firstLine="709"/>
        <w:jc w:val="center"/>
        <w:rPr>
          <w:rFonts w:ascii="Times New Roman" w:hAnsi="Times New Roman" w:cs="Times New Roman"/>
          <w:sz w:val="28"/>
          <w:szCs w:val="28"/>
        </w:rPr>
      </w:pPr>
      <w:r w:rsidRPr="005246AE">
        <w:rPr>
          <w:rFonts w:ascii="Times New Roman" w:hAnsi="Times New Roman" w:cs="Times New Roman"/>
          <w:sz w:val="28"/>
          <w:szCs w:val="28"/>
        </w:rPr>
        <w:t xml:space="preserve">Рисунок 9 </w:t>
      </w:r>
      <w:r w:rsidRPr="005246AE">
        <w:rPr>
          <w:rFonts w:ascii="Times New Roman" w:hAnsi="Times New Roman" w:cs="Times New Roman"/>
          <w:sz w:val="28"/>
          <w:szCs w:val="28"/>
        </w:rPr>
        <w:softHyphen/>
        <w:t xml:space="preserve"> Диаграмма </w:t>
      </w:r>
      <w:r w:rsidRPr="005246AE">
        <w:rPr>
          <w:rFonts w:ascii="Times New Roman" w:hAnsi="Times New Roman" w:cs="Times New Roman"/>
          <w:sz w:val="28"/>
          <w:szCs w:val="28"/>
          <w:lang w:val="en-US"/>
        </w:rPr>
        <w:t>IDEF</w:t>
      </w:r>
      <w:r w:rsidRPr="005246AE">
        <w:rPr>
          <w:rFonts w:ascii="Times New Roman" w:hAnsi="Times New Roman" w:cs="Times New Roman"/>
          <w:sz w:val="28"/>
          <w:szCs w:val="28"/>
        </w:rPr>
        <w:t>0 уровень 1</w:t>
      </w:r>
    </w:p>
    <w:p w:rsidR="00945E65" w:rsidRPr="005246AE" w:rsidRDefault="00945E65" w:rsidP="00945E65">
      <w:pPr>
        <w:spacing w:line="360" w:lineRule="auto"/>
        <w:ind w:firstLine="709"/>
        <w:jc w:val="center"/>
        <w:rPr>
          <w:rFonts w:ascii="Times New Roman" w:hAnsi="Times New Roman" w:cs="Times New Roman"/>
          <w:sz w:val="28"/>
          <w:szCs w:val="28"/>
        </w:rPr>
      </w:pP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В ходе анализа предметной области разработана DFD-диаграмма, отображающая информационные процессы системы, изображенная на рисунке 10</w:t>
      </w:r>
    </w:p>
    <w:p w:rsidR="00945E65" w:rsidRPr="005246AE" w:rsidRDefault="00945E65" w:rsidP="00945E65">
      <w:pPr>
        <w:spacing w:line="360" w:lineRule="auto"/>
        <w:ind w:firstLine="709"/>
        <w:jc w:val="both"/>
        <w:rPr>
          <w:rFonts w:ascii="Times New Roman" w:hAnsi="Times New Roman" w:cs="Times New Roman"/>
          <w:sz w:val="28"/>
          <w:szCs w:val="28"/>
        </w:rPr>
      </w:pPr>
    </w:p>
    <w:p w:rsidR="00945E65" w:rsidRPr="005246AE" w:rsidRDefault="00945E65" w:rsidP="00945E65">
      <w:pPr>
        <w:spacing w:line="360" w:lineRule="auto"/>
        <w:ind w:firstLine="709"/>
        <w:jc w:val="center"/>
        <w:rPr>
          <w:rFonts w:ascii="Times New Roman" w:hAnsi="Times New Roman" w:cs="Times New Roman"/>
          <w:sz w:val="28"/>
          <w:szCs w:val="28"/>
        </w:rPr>
      </w:pPr>
      <w:r w:rsidRPr="005246AE">
        <w:rPr>
          <w:rFonts w:ascii="Times New Roman" w:hAnsi="Times New Roman" w:cs="Times New Roman"/>
          <w:noProof/>
          <w:sz w:val="28"/>
          <w:szCs w:val="28"/>
          <w:lang w:eastAsia="ru-RU"/>
        </w:rPr>
        <w:drawing>
          <wp:inline distT="0" distB="0" distL="0" distR="0" wp14:anchorId="4FFC7F6B" wp14:editId="24B1081C">
            <wp:extent cx="4761865" cy="2672080"/>
            <wp:effectExtent l="0" t="0" r="635" b="0"/>
            <wp:docPr id="7" name="Рисунок 7" descr="C:\Users\tolya.DESKTOP-3CRAERG\Downloads\DFD lvl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olya.DESKTOP-3CRAERG\Downloads\DFD lvl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1865" cy="2672080"/>
                    </a:xfrm>
                    <a:prstGeom prst="rect">
                      <a:avLst/>
                    </a:prstGeom>
                    <a:noFill/>
                    <a:ln>
                      <a:noFill/>
                    </a:ln>
                  </pic:spPr>
                </pic:pic>
              </a:graphicData>
            </a:graphic>
          </wp:inline>
        </w:drawing>
      </w:r>
      <w:r w:rsidRPr="005246AE">
        <w:rPr>
          <w:rFonts w:ascii="Times New Roman" w:hAnsi="Times New Roman" w:cs="Times New Roman"/>
          <w:sz w:val="28"/>
          <w:szCs w:val="28"/>
        </w:rPr>
        <w:br/>
        <w:t xml:space="preserve">Рисунок 10 </w:t>
      </w:r>
      <w:r w:rsidRPr="005246AE">
        <w:rPr>
          <w:rFonts w:ascii="Times New Roman" w:hAnsi="Times New Roman" w:cs="Times New Roman"/>
          <w:sz w:val="28"/>
          <w:szCs w:val="28"/>
        </w:rPr>
        <w:softHyphen/>
        <w:t xml:space="preserve"> Диаграмма </w:t>
      </w:r>
      <w:r w:rsidRPr="005246AE">
        <w:rPr>
          <w:rFonts w:ascii="Times New Roman" w:hAnsi="Times New Roman" w:cs="Times New Roman"/>
          <w:sz w:val="28"/>
          <w:szCs w:val="28"/>
          <w:lang w:val="en-US"/>
        </w:rPr>
        <w:t>DFD</w:t>
      </w:r>
      <w:r w:rsidRPr="005246AE">
        <w:rPr>
          <w:rFonts w:ascii="Times New Roman" w:hAnsi="Times New Roman" w:cs="Times New Roman"/>
          <w:sz w:val="28"/>
          <w:szCs w:val="28"/>
        </w:rPr>
        <w:t xml:space="preserve"> уровень 0</w:t>
      </w:r>
    </w:p>
    <w:p w:rsidR="00945E65" w:rsidRPr="005246AE" w:rsidRDefault="00945E65" w:rsidP="00945E65">
      <w:pPr>
        <w:spacing w:line="360" w:lineRule="auto"/>
        <w:ind w:firstLine="709"/>
        <w:jc w:val="center"/>
        <w:rPr>
          <w:rFonts w:ascii="Times New Roman" w:hAnsi="Times New Roman" w:cs="Times New Roman"/>
          <w:sz w:val="28"/>
          <w:szCs w:val="28"/>
        </w:rPr>
      </w:pPr>
      <w:r w:rsidRPr="005246AE">
        <w:rPr>
          <w:rFonts w:ascii="Times New Roman" w:hAnsi="Times New Roman" w:cs="Times New Roman"/>
          <w:noProof/>
          <w:sz w:val="28"/>
          <w:szCs w:val="28"/>
          <w:lang w:eastAsia="ru-RU"/>
        </w:rPr>
        <w:lastRenderedPageBreak/>
        <w:drawing>
          <wp:inline distT="0" distB="0" distL="0" distR="0" wp14:anchorId="3690E4A7" wp14:editId="6FA0A345">
            <wp:extent cx="5737819" cy="4016044"/>
            <wp:effectExtent l="0" t="0" r="0" b="3810"/>
            <wp:docPr id="8" name="Рисунок 8" descr="C:\Users\tolya.DESKTOP-3CRAERG\Downloads\DFD lvl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olya.DESKTOP-3CRAERG\Downloads\DFD lvl1.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6178" cy="4021895"/>
                    </a:xfrm>
                    <a:prstGeom prst="rect">
                      <a:avLst/>
                    </a:prstGeom>
                    <a:noFill/>
                    <a:ln>
                      <a:noFill/>
                    </a:ln>
                  </pic:spPr>
                </pic:pic>
              </a:graphicData>
            </a:graphic>
          </wp:inline>
        </w:drawing>
      </w:r>
      <w:r w:rsidRPr="005246AE">
        <w:rPr>
          <w:rFonts w:ascii="Times New Roman" w:hAnsi="Times New Roman" w:cs="Times New Roman"/>
          <w:sz w:val="28"/>
          <w:szCs w:val="28"/>
        </w:rPr>
        <w:br/>
        <w:t xml:space="preserve">Рисунок 11 </w:t>
      </w:r>
      <w:r w:rsidRPr="005246AE">
        <w:rPr>
          <w:rFonts w:ascii="Times New Roman" w:hAnsi="Times New Roman" w:cs="Times New Roman"/>
          <w:sz w:val="28"/>
          <w:szCs w:val="28"/>
        </w:rPr>
        <w:softHyphen/>
        <w:t xml:space="preserve"> Диаграмма </w:t>
      </w:r>
      <w:r w:rsidRPr="005246AE">
        <w:rPr>
          <w:rFonts w:ascii="Times New Roman" w:hAnsi="Times New Roman" w:cs="Times New Roman"/>
          <w:sz w:val="28"/>
          <w:szCs w:val="28"/>
          <w:lang w:val="en-US"/>
        </w:rPr>
        <w:t>DFD</w:t>
      </w:r>
      <w:r w:rsidRPr="005246AE">
        <w:rPr>
          <w:rFonts w:ascii="Times New Roman" w:hAnsi="Times New Roman" w:cs="Times New Roman"/>
          <w:sz w:val="28"/>
          <w:szCs w:val="28"/>
        </w:rPr>
        <w:t xml:space="preserve"> уровень 1</w:t>
      </w:r>
    </w:p>
    <w:p w:rsidR="00945E65" w:rsidRPr="005246AE" w:rsidRDefault="00945E65" w:rsidP="00945E65">
      <w:pPr>
        <w:spacing w:line="360" w:lineRule="auto"/>
        <w:ind w:firstLine="709"/>
        <w:jc w:val="both"/>
        <w:rPr>
          <w:rFonts w:ascii="Times New Roman" w:hAnsi="Times New Roman" w:cs="Times New Roman"/>
          <w:sz w:val="28"/>
          <w:szCs w:val="28"/>
        </w:rPr>
      </w:pP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Проведённое исследование предметной области формирует фундамент для проектирования </w:t>
      </w:r>
      <w:proofErr w:type="spellStart"/>
      <w:r w:rsidRPr="005246AE">
        <w:rPr>
          <w:rFonts w:ascii="Times New Roman" w:hAnsi="Times New Roman" w:cs="Times New Roman"/>
          <w:sz w:val="28"/>
          <w:szCs w:val="28"/>
        </w:rPr>
        <w:t>сущностно</w:t>
      </w:r>
      <w:proofErr w:type="spellEnd"/>
      <w:r w:rsidRPr="005246AE">
        <w:rPr>
          <w:rFonts w:ascii="Times New Roman" w:hAnsi="Times New Roman" w:cs="Times New Roman"/>
          <w:sz w:val="28"/>
          <w:szCs w:val="28"/>
        </w:rPr>
        <w:t>-связной схемы (ER-диаграммы) и структуры данных, представленной на рисунке 12. Эти элементы визуализируют архитектуру информации системы управления бригадами РЖД, раскрывая логику взаимодействия ключевых компонентов — бригад, сотрудников, заданий и отчётов — и особенности их взаимозависимостей. Такой методологический базис повышает точность и системность при разработке информационной системы, обеспечивая соответствие модели реальным рабочим процессам предприятия.</w:t>
      </w:r>
    </w:p>
    <w:p w:rsidR="00945E65" w:rsidRPr="005246AE" w:rsidRDefault="00945E65" w:rsidP="00945E65">
      <w:pPr>
        <w:spacing w:line="360" w:lineRule="auto"/>
        <w:ind w:firstLine="709"/>
        <w:jc w:val="center"/>
        <w:rPr>
          <w:rFonts w:ascii="Times New Roman" w:hAnsi="Times New Roman" w:cs="Times New Roman"/>
          <w:sz w:val="28"/>
          <w:szCs w:val="28"/>
        </w:rPr>
      </w:pPr>
      <w:r w:rsidRPr="005246AE">
        <w:rPr>
          <w:rFonts w:ascii="Times New Roman" w:hAnsi="Times New Roman" w:cs="Times New Roman"/>
          <w:noProof/>
          <w:sz w:val="28"/>
          <w:szCs w:val="28"/>
          <w:lang w:eastAsia="ru-RU"/>
        </w:rPr>
        <w:lastRenderedPageBreak/>
        <w:t>я</w:t>
      </w:r>
      <w:r w:rsidRPr="005246AE">
        <w:rPr>
          <w:rFonts w:ascii="Times New Roman" w:hAnsi="Times New Roman" w:cs="Times New Roman"/>
          <w:noProof/>
          <w:sz w:val="28"/>
          <w:szCs w:val="28"/>
          <w:lang w:eastAsia="ru-RU"/>
        </w:rPr>
        <w:drawing>
          <wp:inline distT="0" distB="0" distL="0" distR="0" wp14:anchorId="00A48EA6" wp14:editId="44011E17">
            <wp:extent cx="4781550" cy="4914900"/>
            <wp:effectExtent l="0" t="0" r="0" b="0"/>
            <wp:docPr id="1" name="Рисунок 1" descr="C:\Users\tolya.DESKTOP-3CRAERG\Downloads\idef1x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lya.DESKTOP-3CRAERG\Downloads\idef1x (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1550" cy="4914900"/>
                    </a:xfrm>
                    <a:prstGeom prst="rect">
                      <a:avLst/>
                    </a:prstGeom>
                    <a:noFill/>
                    <a:ln>
                      <a:noFill/>
                    </a:ln>
                  </pic:spPr>
                </pic:pic>
              </a:graphicData>
            </a:graphic>
          </wp:inline>
        </w:drawing>
      </w:r>
      <w:r w:rsidRPr="005246AE">
        <w:rPr>
          <w:rFonts w:ascii="Times New Roman" w:hAnsi="Times New Roman" w:cs="Times New Roman"/>
          <w:sz w:val="28"/>
          <w:szCs w:val="28"/>
        </w:rPr>
        <w:br/>
        <w:t xml:space="preserve">Рисунок 12 </w:t>
      </w:r>
      <w:r w:rsidRPr="005246AE">
        <w:rPr>
          <w:rFonts w:ascii="Times New Roman" w:hAnsi="Times New Roman" w:cs="Times New Roman"/>
          <w:sz w:val="28"/>
          <w:szCs w:val="28"/>
        </w:rPr>
        <w:softHyphen/>
        <w:t xml:space="preserve"> </w:t>
      </w:r>
      <w:r w:rsidRPr="005246AE">
        <w:rPr>
          <w:rFonts w:ascii="Times New Roman" w:hAnsi="Times New Roman" w:cs="Times New Roman"/>
          <w:sz w:val="28"/>
          <w:szCs w:val="28"/>
          <w:lang w:val="en-US"/>
        </w:rPr>
        <w:t>ER</w:t>
      </w:r>
      <w:r w:rsidRPr="005246AE">
        <w:rPr>
          <w:rFonts w:ascii="Times New Roman" w:hAnsi="Times New Roman" w:cs="Times New Roman"/>
          <w:sz w:val="28"/>
          <w:szCs w:val="28"/>
        </w:rPr>
        <w:t xml:space="preserve"> диаграмма</w:t>
      </w:r>
    </w:p>
    <w:p w:rsidR="00945E65" w:rsidRPr="005246AE" w:rsidRDefault="00945E65" w:rsidP="00945E65">
      <w:pPr>
        <w:spacing w:line="360" w:lineRule="auto"/>
        <w:ind w:firstLine="709"/>
        <w:jc w:val="both"/>
        <w:rPr>
          <w:rFonts w:ascii="Times New Roman" w:hAnsi="Times New Roman" w:cs="Times New Roman"/>
          <w:sz w:val="28"/>
          <w:szCs w:val="28"/>
        </w:rPr>
      </w:pP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Ключевые элементы данных, идентифицированные в ходе изучения рабочих процессов организации, зафиксированы на ER-диаграмме, которая отображает четыре основные сущности, а именно: «Бригада», «Сотрудник», «Задание» и «Отчёт».</w:t>
      </w:r>
    </w:p>
    <w:p w:rsidR="00945E65" w:rsidRPr="005246AE" w:rsidRDefault="00945E65" w:rsidP="00945E65">
      <w:pPr>
        <w:spacing w:line="360" w:lineRule="auto"/>
        <w:ind w:firstLine="708"/>
        <w:jc w:val="both"/>
        <w:rPr>
          <w:rFonts w:ascii="Times New Roman" w:hAnsi="Times New Roman" w:cs="Times New Roman"/>
          <w:sz w:val="28"/>
          <w:szCs w:val="28"/>
        </w:rPr>
      </w:pPr>
      <w:r w:rsidRPr="005246AE">
        <w:rPr>
          <w:rFonts w:ascii="Times New Roman" w:hAnsi="Times New Roman" w:cs="Times New Roman"/>
          <w:sz w:val="28"/>
          <w:szCs w:val="28"/>
        </w:rPr>
        <w:t>Сущность «Бригада» содержит идентификатор (первичный ключ), наименование, количество человек, специализацию, статус, а также внешние ключи, ссылающиеся на сотрудника (код бригадира). Это позволяет однозначно определить руководителя каждой бригады.</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lastRenderedPageBreak/>
        <w:t>Сущность «Сотрудник» включает первичный ключ (код), фамилию, имя, отчество, должность и статус. Сотрудник связан с бригадой как её участник или руководитель, а также с авторизованными данными для входа в систему.</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Сущность «Задание» представляет собой рабочее поручение и содержит первичный ключ, текст задания, приоритет, статус выполнения, а также внешний ключ, указывающий на бригаду-исполнителя. Такая структура позволяет назначать задания конкретным бригадам и отслеживать их выполнение.</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Сущность «Отчёт» фиксирует результат выполнения задания. Она включает первичный ключ, текст отчёта, дату формирования, фотофиксацию (тип IMAGE) и внешний ключ, связывающий отчёт с соответствующим заданием.</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Связи между сущностями организованы следующим образом:</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Одна бригада может иметь много сотрудников (связь «один-ко-многим»).</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Одна бригада может выполнять много заданий.</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Одно задание может порождать один отчёт (связь «один-к-одному»).</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Все внешние ключи (код </w:t>
      </w:r>
      <w:proofErr w:type="gramStart"/>
      <w:r w:rsidRPr="005246AE">
        <w:rPr>
          <w:rFonts w:ascii="Times New Roman" w:hAnsi="Times New Roman" w:cs="Times New Roman"/>
          <w:sz w:val="28"/>
          <w:szCs w:val="28"/>
        </w:rPr>
        <w:t>бригадира в сущности</w:t>
      </w:r>
      <w:proofErr w:type="gramEnd"/>
      <w:r w:rsidRPr="005246AE">
        <w:rPr>
          <w:rFonts w:ascii="Times New Roman" w:hAnsi="Times New Roman" w:cs="Times New Roman"/>
          <w:sz w:val="28"/>
          <w:szCs w:val="28"/>
        </w:rPr>
        <w:t xml:space="preserve"> «Бригада», код бригады в сущности «Задание», код задания в сущности «Отчёт») обеспечивают ссылочную целостность данных и корректность выполнения запросов.</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Таким образом, представленная ER-диаграмма полностью отражает логическую структуру данных, необходимую для функционирования информационной системы управления бригадами, и служит основой для последующей реализации реляционной базы данных.</w:t>
      </w:r>
    </w:p>
    <w:p w:rsidR="00945E65" w:rsidRPr="005246AE" w:rsidRDefault="00945E65" w:rsidP="00FA2C57">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На основе </w:t>
      </w:r>
      <w:r w:rsidRPr="005246AE">
        <w:rPr>
          <w:rFonts w:ascii="Times New Roman" w:hAnsi="Times New Roman" w:cs="Times New Roman"/>
          <w:sz w:val="28"/>
          <w:szCs w:val="28"/>
          <w:lang w:val="en-US"/>
        </w:rPr>
        <w:t>ER</w:t>
      </w:r>
      <w:r w:rsidRPr="005246AE">
        <w:rPr>
          <w:rFonts w:ascii="Times New Roman" w:hAnsi="Times New Roman" w:cs="Times New Roman"/>
          <w:sz w:val="28"/>
          <w:szCs w:val="28"/>
        </w:rPr>
        <w:t xml:space="preserve">-диаграммы создана реляционная модель, спроектирована базы данных информационной системы оперативного управления бригадами на объектах железнодорожной инфраструктуры и включает десять основных </w:t>
      </w:r>
      <w:r w:rsidRPr="005246AE">
        <w:rPr>
          <w:rFonts w:ascii="Times New Roman" w:hAnsi="Times New Roman" w:cs="Times New Roman"/>
          <w:sz w:val="28"/>
          <w:szCs w:val="28"/>
        </w:rPr>
        <w:lastRenderedPageBreak/>
        <w:t xml:space="preserve">сущностей — «Сотрудник», «Должность», «Роль», «Авторизация», «Бригада», «Специализация», «Задание», «Отчёт», «Статус» и «Приоритет», — которые связаны между собой посредством первичных и внешних ключей для обеспечения ссылочной целостности и реализации бизнес-логики, где одна бригада может иметь множество сотрудников и выполнять множество заданий, а каждое задание порождает один отчёт, что в совокупности создаёт нормализованную структуру данных, готовую к физической реализации в выбранной СУБД </w:t>
      </w:r>
      <w:proofErr w:type="spellStart"/>
      <w:r w:rsidRPr="005246AE">
        <w:rPr>
          <w:rFonts w:ascii="Times New Roman" w:hAnsi="Times New Roman" w:cs="Times New Roman"/>
          <w:sz w:val="28"/>
          <w:szCs w:val="28"/>
        </w:rPr>
        <w:t>Microsoft</w:t>
      </w:r>
      <w:proofErr w:type="spellEnd"/>
      <w:r w:rsidRPr="005246AE">
        <w:rPr>
          <w:rFonts w:ascii="Times New Roman" w:hAnsi="Times New Roman" w:cs="Times New Roman"/>
          <w:sz w:val="28"/>
          <w:szCs w:val="28"/>
        </w:rPr>
        <w:t xml:space="preserve"> SQL </w:t>
      </w:r>
      <w:proofErr w:type="spellStart"/>
      <w:r w:rsidRPr="005246AE">
        <w:rPr>
          <w:rFonts w:ascii="Times New Roman" w:hAnsi="Times New Roman" w:cs="Times New Roman"/>
          <w:sz w:val="28"/>
          <w:szCs w:val="28"/>
        </w:rPr>
        <w:t>Server</w:t>
      </w:r>
      <w:proofErr w:type="spellEnd"/>
      <w:r w:rsidRPr="005246AE">
        <w:rPr>
          <w:rFonts w:ascii="Times New Roman" w:hAnsi="Times New Roman" w:cs="Times New Roman"/>
          <w:sz w:val="28"/>
          <w:szCs w:val="28"/>
        </w:rPr>
        <w:t>.</w:t>
      </w:r>
    </w:p>
    <w:p w:rsidR="00945E65" w:rsidRPr="005246AE" w:rsidRDefault="00945E65" w:rsidP="00FA2C57">
      <w:pPr>
        <w:spacing w:line="360" w:lineRule="auto"/>
        <w:ind w:firstLine="709"/>
        <w:jc w:val="center"/>
        <w:rPr>
          <w:rFonts w:ascii="Times New Roman" w:hAnsi="Times New Roman" w:cs="Times New Roman"/>
          <w:sz w:val="28"/>
          <w:szCs w:val="28"/>
        </w:rPr>
      </w:pPr>
      <w:r w:rsidRPr="005246AE">
        <w:rPr>
          <w:rFonts w:ascii="Times New Roman" w:hAnsi="Times New Roman" w:cs="Times New Roman"/>
          <w:noProof/>
          <w:sz w:val="28"/>
          <w:szCs w:val="28"/>
          <w:lang w:eastAsia="ru-RU"/>
        </w:rPr>
        <w:drawing>
          <wp:inline distT="0" distB="0" distL="0" distR="0" wp14:anchorId="79EC4380" wp14:editId="77E6876C">
            <wp:extent cx="5940425" cy="516515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5165158"/>
                    </a:xfrm>
                    <a:prstGeom prst="rect">
                      <a:avLst/>
                    </a:prstGeom>
                    <a:noFill/>
                    <a:ln>
                      <a:noFill/>
                    </a:ln>
                  </pic:spPr>
                </pic:pic>
              </a:graphicData>
            </a:graphic>
          </wp:inline>
        </w:drawing>
      </w:r>
      <w:r w:rsidRPr="005246AE">
        <w:rPr>
          <w:rFonts w:ascii="Times New Roman" w:hAnsi="Times New Roman" w:cs="Times New Roman"/>
          <w:sz w:val="28"/>
          <w:szCs w:val="28"/>
        </w:rPr>
        <w:br/>
        <w:t xml:space="preserve">Рисунок 13 </w:t>
      </w:r>
      <w:r w:rsidRPr="005246AE">
        <w:rPr>
          <w:rFonts w:ascii="Times New Roman" w:hAnsi="Times New Roman" w:cs="Times New Roman"/>
          <w:sz w:val="28"/>
          <w:szCs w:val="28"/>
        </w:rPr>
        <w:softHyphen/>
        <w:t xml:space="preserve"> Реляционная модель</w:t>
      </w:r>
    </w:p>
    <w:p w:rsidR="00945E65" w:rsidRPr="005246AE" w:rsidRDefault="00945E65" w:rsidP="00945E65">
      <w:pPr>
        <w:spacing w:line="360" w:lineRule="auto"/>
        <w:ind w:firstLine="709"/>
        <w:jc w:val="both"/>
        <w:rPr>
          <w:rFonts w:ascii="Times New Roman" w:hAnsi="Times New Roman" w:cs="Times New Roman"/>
          <w:b/>
          <w:sz w:val="28"/>
          <w:szCs w:val="28"/>
        </w:rPr>
      </w:pPr>
      <w:r w:rsidRPr="005246AE">
        <w:rPr>
          <w:rFonts w:ascii="Times New Roman" w:hAnsi="Times New Roman" w:cs="Times New Roman"/>
          <w:b/>
          <w:sz w:val="28"/>
          <w:szCs w:val="28"/>
        </w:rPr>
        <w:t>1.2.2</w:t>
      </w:r>
      <w:r w:rsidRPr="005246AE">
        <w:rPr>
          <w:rFonts w:ascii="Times New Roman" w:hAnsi="Times New Roman" w:cs="Times New Roman"/>
          <w:b/>
          <w:sz w:val="28"/>
          <w:szCs w:val="28"/>
        </w:rPr>
        <w:tab/>
        <w:t>Моделирование логики приложения</w:t>
      </w:r>
    </w:p>
    <w:p w:rsidR="00945E65" w:rsidRPr="005246AE" w:rsidRDefault="00945E65" w:rsidP="00945E65">
      <w:pPr>
        <w:spacing w:line="360" w:lineRule="auto"/>
        <w:ind w:firstLine="709"/>
        <w:jc w:val="both"/>
        <w:rPr>
          <w:rFonts w:ascii="Times New Roman" w:hAnsi="Times New Roman" w:cs="Times New Roman"/>
          <w:b/>
          <w:sz w:val="28"/>
          <w:szCs w:val="28"/>
        </w:rPr>
      </w:pP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lastRenderedPageBreak/>
        <w:t>Логика работы информационной системы определяет последовательность обработки действий пользователя, условия переходов между экранами и правила разграничения доступа в зависимости от роли. Моделирование логики приложения выполнено в виде диаграммы USER FLOW, изображенная на рисунке 14, которая наглядно отображает все возможные маршруты пользователя от момента входа в систему до завершения работы.</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Вход в систему осуществляется через форму авторизации, где выполняется проверка введённых учётных данных. В случае успешной аутентификации система идентифицирует роль пользователя (бригадир или рабочий) и направляет его в соответствующий функциональный раздел. При неверном вводе логина или пароля доступ блокируется, а пользователь остаётся на форме авторизации для повторной попытки.</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После входа в систему логика работы разделяется на две независимые ветви в соответствии с ролевой моделью.</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Для бригадира предусмотрены следующие функциональные блоки: создание новых заданий, редактирование существующих поручений, проверка поступивших отчётов от рабочих, а также просмотр текущего статуса выполнения задач. Каждый из этих блоков представляет собой самостоятельный экран или группу экранов, между которыми бригадир может свободно перемещаться. Завершение работы осуществляется через выход из учётной записи.</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Для рабочего логика приложения строится вокруг исполнения полученных поручений. После входа рабочий получает доступ к списку назначенных заданий. Далее возможен переход к форме заполнения отчёта, где используется стандартизированный шаблон для внесения информации о проделанной работе. Завершающим этапом является отправка сформированного отчёта бригадиру на проверку. Как и в случае с бригадиром, предусмотрена возможность выхода из системы.</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lastRenderedPageBreak/>
        <w:t>Таким образом, разработанная логика приложения охватывает полный цикл управления: авторизацию, ролевое разделение, выполнение ключевых операций (создание заданий, отчётность, контроль) и завершение сеанса. Диаграмма USER FLOW, представленная на Рисунке 11, визуализирует все описанные переходы и условия, что позволяет однозначно интерпретировать поведение системы на этапе программной реализации.</w:t>
      </w:r>
    </w:p>
    <w:p w:rsidR="00945E65" w:rsidRPr="005246AE" w:rsidRDefault="00945E65" w:rsidP="00945E65">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Диаграмма </w:t>
      </w:r>
      <w:r w:rsidRPr="005246AE">
        <w:rPr>
          <w:rFonts w:ascii="Times New Roman" w:hAnsi="Times New Roman" w:cs="Times New Roman"/>
          <w:sz w:val="28"/>
          <w:szCs w:val="28"/>
          <w:lang w:val="en-US"/>
        </w:rPr>
        <w:t>USER</w:t>
      </w:r>
      <w:r w:rsidRPr="005246AE">
        <w:rPr>
          <w:rFonts w:ascii="Times New Roman" w:hAnsi="Times New Roman" w:cs="Times New Roman"/>
          <w:sz w:val="28"/>
          <w:szCs w:val="28"/>
        </w:rPr>
        <w:t xml:space="preserve"> </w:t>
      </w:r>
      <w:r w:rsidRPr="005246AE">
        <w:rPr>
          <w:rFonts w:ascii="Times New Roman" w:hAnsi="Times New Roman" w:cs="Times New Roman"/>
          <w:sz w:val="28"/>
          <w:szCs w:val="28"/>
          <w:lang w:val="en-US"/>
        </w:rPr>
        <w:t>FLOW</w:t>
      </w:r>
      <w:r w:rsidRPr="005246AE">
        <w:rPr>
          <w:rFonts w:ascii="Times New Roman" w:hAnsi="Times New Roman" w:cs="Times New Roman"/>
          <w:sz w:val="28"/>
          <w:szCs w:val="28"/>
        </w:rPr>
        <w:t xml:space="preserve"> показывает последовательность действий, которые выполняют два типа пользователей системы — бригадир и рабочий — от входа в систему до выполнения ключевых рабочих операций. Диаграмма иллюстрирует разделение функциональных сценариев после успешной авторизации, что позволяет понять, как различные роли перемещаются между экранами приложения и какие функции доступны на каждом этапе работы.</w:t>
      </w:r>
    </w:p>
    <w:p w:rsidR="00060E3B" w:rsidRPr="005246AE" w:rsidRDefault="00945E65" w:rsidP="00060E3B">
      <w:pPr>
        <w:spacing w:line="360" w:lineRule="auto"/>
        <w:ind w:firstLine="709"/>
        <w:jc w:val="center"/>
        <w:rPr>
          <w:rFonts w:ascii="Times New Roman" w:hAnsi="Times New Roman" w:cs="Times New Roman"/>
          <w:sz w:val="28"/>
          <w:szCs w:val="28"/>
          <w:lang w:val="en-US"/>
        </w:rPr>
      </w:pPr>
      <w:r w:rsidRPr="005246AE">
        <w:rPr>
          <w:rFonts w:ascii="Times New Roman" w:hAnsi="Times New Roman" w:cs="Times New Roman"/>
          <w:noProof/>
          <w:sz w:val="28"/>
          <w:szCs w:val="28"/>
          <w:lang w:eastAsia="ru-RU"/>
        </w:rPr>
        <w:lastRenderedPageBreak/>
        <w:drawing>
          <wp:inline distT="0" distB="0" distL="0" distR="0" wp14:anchorId="61E6393C" wp14:editId="582EAE81">
            <wp:extent cx="4306186" cy="7959083"/>
            <wp:effectExtent l="0" t="0" r="0" b="4445"/>
            <wp:docPr id="10" name="Рисунок 10" descr="C:\Users\tolya.DESKTOP-3CRAERG\Downloads\USER FLOW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olya.DESKTOP-3CRAERG\Downloads\USER FLOWpng.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29436" cy="8002056"/>
                    </a:xfrm>
                    <a:prstGeom prst="rect">
                      <a:avLst/>
                    </a:prstGeom>
                    <a:noFill/>
                    <a:ln>
                      <a:noFill/>
                    </a:ln>
                  </pic:spPr>
                </pic:pic>
              </a:graphicData>
            </a:graphic>
          </wp:inline>
        </w:drawing>
      </w:r>
      <w:r w:rsidRPr="005246AE">
        <w:rPr>
          <w:rFonts w:ascii="Times New Roman" w:hAnsi="Times New Roman" w:cs="Times New Roman"/>
          <w:sz w:val="28"/>
          <w:szCs w:val="28"/>
        </w:rPr>
        <w:br/>
        <w:t xml:space="preserve">Рисунок 14 </w:t>
      </w:r>
      <w:r w:rsidRPr="005246AE">
        <w:rPr>
          <w:rFonts w:ascii="Times New Roman" w:hAnsi="Times New Roman" w:cs="Times New Roman"/>
          <w:sz w:val="28"/>
          <w:szCs w:val="28"/>
        </w:rPr>
        <w:softHyphen/>
        <w:t xml:space="preserve"> Диаграмма </w:t>
      </w:r>
      <w:r w:rsidRPr="005246AE">
        <w:rPr>
          <w:rFonts w:ascii="Times New Roman" w:hAnsi="Times New Roman" w:cs="Times New Roman"/>
          <w:sz w:val="28"/>
          <w:szCs w:val="28"/>
          <w:lang w:val="en-US"/>
        </w:rPr>
        <w:t>USER</w:t>
      </w:r>
      <w:r w:rsidRPr="005246AE">
        <w:rPr>
          <w:rFonts w:ascii="Times New Roman" w:hAnsi="Times New Roman" w:cs="Times New Roman"/>
          <w:sz w:val="28"/>
          <w:szCs w:val="28"/>
        </w:rPr>
        <w:t xml:space="preserve"> </w:t>
      </w:r>
      <w:r w:rsidRPr="005246AE">
        <w:rPr>
          <w:rFonts w:ascii="Times New Roman" w:hAnsi="Times New Roman" w:cs="Times New Roman"/>
          <w:sz w:val="28"/>
          <w:szCs w:val="28"/>
          <w:lang w:val="en-US"/>
        </w:rPr>
        <w:t>FLOW</w:t>
      </w:r>
    </w:p>
    <w:p w:rsidR="00060E3B" w:rsidRPr="005246AE" w:rsidRDefault="00060E3B">
      <w:pPr>
        <w:rPr>
          <w:rFonts w:ascii="Times New Roman" w:hAnsi="Times New Roman" w:cs="Times New Roman"/>
          <w:sz w:val="28"/>
          <w:szCs w:val="28"/>
          <w:lang w:val="en-US"/>
        </w:rPr>
      </w:pPr>
      <w:r w:rsidRPr="005246AE">
        <w:rPr>
          <w:rFonts w:ascii="Times New Roman" w:hAnsi="Times New Roman" w:cs="Times New Roman"/>
          <w:sz w:val="28"/>
          <w:szCs w:val="28"/>
          <w:lang w:val="en-US"/>
        </w:rPr>
        <w:br w:type="page"/>
      </w:r>
    </w:p>
    <w:p w:rsidR="00060E3B" w:rsidRPr="005246AE" w:rsidRDefault="00060E3B" w:rsidP="00060E3B">
      <w:pPr>
        <w:pStyle w:val="1"/>
        <w:numPr>
          <w:ilvl w:val="0"/>
          <w:numId w:val="2"/>
        </w:numPr>
        <w:spacing w:before="0" w:after="0" w:line="360" w:lineRule="auto"/>
        <w:ind w:left="0" w:firstLine="709"/>
        <w:jc w:val="center"/>
        <w:rPr>
          <w:rFonts w:cs="Times New Roman"/>
          <w:color w:val="auto"/>
          <w:szCs w:val="28"/>
        </w:rPr>
      </w:pPr>
      <w:bookmarkStart w:id="10" w:name="_Toc198919303"/>
      <w:bookmarkStart w:id="11" w:name="_Toc226586934"/>
      <w:r w:rsidRPr="005246AE">
        <w:rPr>
          <w:rFonts w:cs="Times New Roman"/>
          <w:color w:val="auto"/>
          <w:szCs w:val="28"/>
        </w:rPr>
        <w:lastRenderedPageBreak/>
        <w:t>РЕАЛИЗАЦИЯ ИНФОРМАЦИОННОЙ СИСТЕМЫ</w:t>
      </w:r>
      <w:bookmarkEnd w:id="10"/>
      <w:bookmarkEnd w:id="11"/>
    </w:p>
    <w:p w:rsidR="00060E3B" w:rsidRPr="005246AE" w:rsidRDefault="00060E3B" w:rsidP="00060E3B">
      <w:pPr>
        <w:spacing w:line="360" w:lineRule="auto"/>
        <w:ind w:firstLine="709"/>
        <w:jc w:val="both"/>
        <w:rPr>
          <w:rFonts w:ascii="Times New Roman" w:hAnsi="Times New Roman" w:cs="Times New Roman"/>
          <w:sz w:val="28"/>
          <w:szCs w:val="28"/>
        </w:rPr>
      </w:pPr>
    </w:p>
    <w:p w:rsidR="00060E3B" w:rsidRPr="005246AE" w:rsidRDefault="00060E3B" w:rsidP="00060E3B">
      <w:pPr>
        <w:spacing w:line="360" w:lineRule="auto"/>
        <w:ind w:firstLine="709"/>
        <w:jc w:val="both"/>
        <w:rPr>
          <w:rFonts w:ascii="Times New Roman" w:hAnsi="Times New Roman" w:cs="Times New Roman"/>
          <w:sz w:val="28"/>
          <w:szCs w:val="28"/>
        </w:rPr>
      </w:pPr>
    </w:p>
    <w:p w:rsidR="00060E3B" w:rsidRPr="005246AE" w:rsidRDefault="00060E3B" w:rsidP="00060E3B">
      <w:pPr>
        <w:pStyle w:val="2"/>
        <w:numPr>
          <w:ilvl w:val="1"/>
          <w:numId w:val="2"/>
        </w:numPr>
        <w:spacing w:before="0" w:line="360" w:lineRule="auto"/>
        <w:ind w:left="0" w:firstLine="709"/>
        <w:jc w:val="both"/>
        <w:rPr>
          <w:rFonts w:ascii="Times New Roman" w:hAnsi="Times New Roman" w:cs="Times New Roman"/>
          <w:b/>
          <w:color w:val="auto"/>
          <w:sz w:val="28"/>
          <w:szCs w:val="28"/>
          <w:lang w:eastAsia="en-US"/>
        </w:rPr>
      </w:pPr>
      <w:bookmarkStart w:id="12" w:name="_Toc198919304"/>
      <w:bookmarkStart w:id="13" w:name="_Toc226586935"/>
      <w:r w:rsidRPr="005246AE">
        <w:rPr>
          <w:rFonts w:ascii="Times New Roman" w:hAnsi="Times New Roman" w:cs="Times New Roman"/>
          <w:b/>
          <w:color w:val="auto"/>
          <w:sz w:val="28"/>
          <w:szCs w:val="28"/>
          <w:lang w:eastAsia="en-US"/>
        </w:rPr>
        <w:t>Выбор программных средств для реализации ИС</w:t>
      </w:r>
      <w:bookmarkEnd w:id="12"/>
      <w:bookmarkEnd w:id="13"/>
    </w:p>
    <w:p w:rsidR="00060E3B" w:rsidRPr="005246AE" w:rsidRDefault="00060E3B" w:rsidP="00060E3B">
      <w:pPr>
        <w:spacing w:line="360" w:lineRule="auto"/>
        <w:ind w:firstLine="709"/>
        <w:jc w:val="both"/>
        <w:rPr>
          <w:rFonts w:ascii="Times New Roman" w:hAnsi="Times New Roman" w:cs="Times New Roman"/>
        </w:rPr>
      </w:pPr>
    </w:p>
    <w:p w:rsidR="00060E3B" w:rsidRDefault="00060E3B" w:rsidP="00060E3B">
      <w:pPr>
        <w:pStyle w:val="3"/>
        <w:spacing w:before="0" w:line="360" w:lineRule="auto"/>
        <w:ind w:firstLine="709"/>
        <w:jc w:val="both"/>
        <w:rPr>
          <w:rFonts w:ascii="Times New Roman" w:hAnsi="Times New Roman" w:cs="Times New Roman"/>
          <w:b/>
          <w:color w:val="auto"/>
          <w:sz w:val="28"/>
          <w:szCs w:val="28"/>
          <w:lang w:eastAsia="en-US"/>
        </w:rPr>
      </w:pPr>
      <w:bookmarkStart w:id="14" w:name="_Toc198919305"/>
      <w:bookmarkStart w:id="15" w:name="_Toc226586936"/>
      <w:r w:rsidRPr="005246AE">
        <w:rPr>
          <w:rFonts w:ascii="Times New Roman" w:hAnsi="Times New Roman" w:cs="Times New Roman"/>
          <w:b/>
          <w:color w:val="auto"/>
          <w:sz w:val="28"/>
          <w:szCs w:val="28"/>
          <w:lang w:eastAsia="en-US"/>
        </w:rPr>
        <w:t>2.1.1 Выбор языка программирования</w:t>
      </w:r>
      <w:bookmarkEnd w:id="14"/>
      <w:bookmarkEnd w:id="15"/>
    </w:p>
    <w:p w:rsidR="005246AE" w:rsidRPr="005246AE" w:rsidRDefault="005246AE" w:rsidP="005246AE"/>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Для разработки информационной системы учёта и планирования задач выбраны следующие технологии: среда разработки </w:t>
      </w:r>
      <w:proofErr w:type="spellStart"/>
      <w:r w:rsidRPr="005246AE">
        <w:rPr>
          <w:rFonts w:ascii="Times New Roman" w:hAnsi="Times New Roman" w:cs="Times New Roman"/>
          <w:sz w:val="28"/>
          <w:szCs w:val="28"/>
        </w:rPr>
        <w:t>Android</w:t>
      </w:r>
      <w:proofErr w:type="spellEnd"/>
      <w:r w:rsidRPr="005246AE">
        <w:rPr>
          <w:rFonts w:ascii="Times New Roman" w:hAnsi="Times New Roman" w:cs="Times New Roman"/>
          <w:sz w:val="28"/>
          <w:szCs w:val="28"/>
        </w:rPr>
        <w:t xml:space="preserve"> </w:t>
      </w:r>
      <w:proofErr w:type="spellStart"/>
      <w:r w:rsidRPr="005246AE">
        <w:rPr>
          <w:rFonts w:ascii="Times New Roman" w:hAnsi="Times New Roman" w:cs="Times New Roman"/>
          <w:sz w:val="28"/>
          <w:szCs w:val="28"/>
        </w:rPr>
        <w:t>Studio</w:t>
      </w:r>
      <w:proofErr w:type="spellEnd"/>
      <w:r w:rsidRPr="005246AE">
        <w:rPr>
          <w:rFonts w:ascii="Times New Roman" w:hAnsi="Times New Roman" w:cs="Times New Roman"/>
          <w:sz w:val="28"/>
          <w:szCs w:val="28"/>
        </w:rPr>
        <w:t xml:space="preserve"> с использованием языка программирования </w:t>
      </w:r>
      <w:proofErr w:type="spellStart"/>
      <w:r w:rsidRPr="005246AE">
        <w:rPr>
          <w:rFonts w:ascii="Times New Roman" w:hAnsi="Times New Roman" w:cs="Times New Roman"/>
          <w:sz w:val="28"/>
          <w:szCs w:val="28"/>
        </w:rPr>
        <w:t>Java</w:t>
      </w:r>
      <w:proofErr w:type="spellEnd"/>
      <w:r w:rsidRPr="005246AE">
        <w:rPr>
          <w:rFonts w:ascii="Times New Roman" w:hAnsi="Times New Roman" w:cs="Times New Roman"/>
          <w:sz w:val="28"/>
          <w:szCs w:val="28"/>
        </w:rPr>
        <w:t xml:space="preserve"> для создания мобильного приложения, а также </w:t>
      </w:r>
      <w:proofErr w:type="spellStart"/>
      <w:r w:rsidRPr="005246AE">
        <w:rPr>
          <w:rFonts w:ascii="Times New Roman" w:hAnsi="Times New Roman" w:cs="Times New Roman"/>
          <w:sz w:val="28"/>
          <w:szCs w:val="28"/>
        </w:rPr>
        <w:t>Microsoft</w:t>
      </w:r>
      <w:proofErr w:type="spellEnd"/>
      <w:r w:rsidRPr="005246AE">
        <w:rPr>
          <w:rFonts w:ascii="Times New Roman" w:hAnsi="Times New Roman" w:cs="Times New Roman"/>
          <w:sz w:val="28"/>
          <w:szCs w:val="28"/>
        </w:rPr>
        <w:t xml:space="preserve"> SQL </w:t>
      </w:r>
      <w:proofErr w:type="spellStart"/>
      <w:r w:rsidRPr="005246AE">
        <w:rPr>
          <w:rFonts w:ascii="Times New Roman" w:hAnsi="Times New Roman" w:cs="Times New Roman"/>
          <w:sz w:val="28"/>
          <w:szCs w:val="28"/>
        </w:rPr>
        <w:t>Server</w:t>
      </w:r>
      <w:proofErr w:type="spellEnd"/>
      <w:r w:rsidRPr="005246AE">
        <w:rPr>
          <w:rFonts w:ascii="Times New Roman" w:hAnsi="Times New Roman" w:cs="Times New Roman"/>
          <w:sz w:val="28"/>
          <w:szCs w:val="28"/>
        </w:rPr>
        <w:t xml:space="preserve"> </w:t>
      </w:r>
      <w:proofErr w:type="spellStart"/>
      <w:r w:rsidRPr="005246AE">
        <w:rPr>
          <w:rFonts w:ascii="Times New Roman" w:hAnsi="Times New Roman" w:cs="Times New Roman"/>
          <w:sz w:val="28"/>
          <w:szCs w:val="28"/>
        </w:rPr>
        <w:t>Management</w:t>
      </w:r>
      <w:proofErr w:type="spellEnd"/>
      <w:r w:rsidRPr="005246AE">
        <w:rPr>
          <w:rFonts w:ascii="Times New Roman" w:hAnsi="Times New Roman" w:cs="Times New Roman"/>
          <w:sz w:val="28"/>
          <w:szCs w:val="28"/>
        </w:rPr>
        <w:t xml:space="preserve"> </w:t>
      </w:r>
      <w:proofErr w:type="spellStart"/>
      <w:r w:rsidRPr="005246AE">
        <w:rPr>
          <w:rFonts w:ascii="Times New Roman" w:hAnsi="Times New Roman" w:cs="Times New Roman"/>
          <w:sz w:val="28"/>
          <w:szCs w:val="28"/>
        </w:rPr>
        <w:t>Studio</w:t>
      </w:r>
      <w:proofErr w:type="spellEnd"/>
      <w:r w:rsidRPr="005246AE">
        <w:rPr>
          <w:rFonts w:ascii="Times New Roman" w:hAnsi="Times New Roman" w:cs="Times New Roman"/>
          <w:sz w:val="28"/>
          <w:szCs w:val="28"/>
        </w:rPr>
        <w:t xml:space="preserve"> 18 для управления серверной базой данных.</w:t>
      </w:r>
    </w:p>
    <w:p w:rsidR="00060E3B" w:rsidRPr="005246AE" w:rsidRDefault="00060E3B" w:rsidP="00060E3B">
      <w:pPr>
        <w:spacing w:line="360" w:lineRule="auto"/>
        <w:ind w:firstLine="709"/>
        <w:jc w:val="both"/>
        <w:rPr>
          <w:rFonts w:ascii="Times New Roman" w:hAnsi="Times New Roman" w:cs="Times New Roman"/>
          <w:sz w:val="28"/>
          <w:szCs w:val="28"/>
        </w:rPr>
      </w:pPr>
      <w:proofErr w:type="spellStart"/>
      <w:r w:rsidRPr="005246AE">
        <w:rPr>
          <w:rFonts w:ascii="Times New Roman" w:hAnsi="Times New Roman" w:cs="Times New Roman"/>
          <w:sz w:val="28"/>
          <w:szCs w:val="28"/>
        </w:rPr>
        <w:t>Android</w:t>
      </w:r>
      <w:proofErr w:type="spellEnd"/>
      <w:r w:rsidRPr="005246AE">
        <w:rPr>
          <w:rFonts w:ascii="Times New Roman" w:hAnsi="Times New Roman" w:cs="Times New Roman"/>
          <w:sz w:val="28"/>
          <w:szCs w:val="28"/>
        </w:rPr>
        <w:t xml:space="preserve"> </w:t>
      </w:r>
      <w:proofErr w:type="spellStart"/>
      <w:r w:rsidRPr="005246AE">
        <w:rPr>
          <w:rFonts w:ascii="Times New Roman" w:hAnsi="Times New Roman" w:cs="Times New Roman"/>
          <w:sz w:val="28"/>
          <w:szCs w:val="28"/>
        </w:rPr>
        <w:t>Studio</w:t>
      </w:r>
      <w:proofErr w:type="spellEnd"/>
      <w:r w:rsidRPr="005246AE">
        <w:rPr>
          <w:rFonts w:ascii="Times New Roman" w:hAnsi="Times New Roman" w:cs="Times New Roman"/>
          <w:sz w:val="28"/>
          <w:szCs w:val="28"/>
        </w:rPr>
        <w:t xml:space="preserve"> является официальной интегрированной средой разработки (IDE) для создания приложений под платформу </w:t>
      </w:r>
      <w:proofErr w:type="spellStart"/>
      <w:r w:rsidRPr="005246AE">
        <w:rPr>
          <w:rFonts w:ascii="Times New Roman" w:hAnsi="Times New Roman" w:cs="Times New Roman"/>
          <w:sz w:val="28"/>
          <w:szCs w:val="28"/>
        </w:rPr>
        <w:t>Android</w:t>
      </w:r>
      <w:proofErr w:type="spellEnd"/>
      <w:r w:rsidRPr="005246AE">
        <w:rPr>
          <w:rFonts w:ascii="Times New Roman" w:hAnsi="Times New Roman" w:cs="Times New Roman"/>
          <w:sz w:val="28"/>
          <w:szCs w:val="28"/>
        </w:rPr>
        <w:t xml:space="preserve">. Она предоставляет разработчикам полный набор инструментов для проектирования, отладки, тестирования и публикации мобильных приложений. Использование </w:t>
      </w:r>
      <w:proofErr w:type="spellStart"/>
      <w:r w:rsidRPr="005246AE">
        <w:rPr>
          <w:rFonts w:ascii="Times New Roman" w:hAnsi="Times New Roman" w:cs="Times New Roman"/>
          <w:sz w:val="28"/>
          <w:szCs w:val="28"/>
        </w:rPr>
        <w:t>Java</w:t>
      </w:r>
      <w:proofErr w:type="spellEnd"/>
      <w:r w:rsidRPr="005246AE">
        <w:rPr>
          <w:rFonts w:ascii="Times New Roman" w:hAnsi="Times New Roman" w:cs="Times New Roman"/>
          <w:sz w:val="28"/>
          <w:szCs w:val="28"/>
        </w:rPr>
        <w:t xml:space="preserve"> в качестве языка программирования обеспечивает высокую производительность, надёжность и кроссплатформенную совместимость, что особенно важно для разработки корпоративных решений, ориентированных на работу в разнородной мобильной экосистеме. </w:t>
      </w:r>
      <w:proofErr w:type="spellStart"/>
      <w:r w:rsidRPr="005246AE">
        <w:rPr>
          <w:rFonts w:ascii="Times New Roman" w:hAnsi="Times New Roman" w:cs="Times New Roman"/>
          <w:sz w:val="28"/>
          <w:szCs w:val="28"/>
        </w:rPr>
        <w:t>Java</w:t>
      </w:r>
      <w:proofErr w:type="spellEnd"/>
      <w:r w:rsidRPr="005246AE">
        <w:rPr>
          <w:rFonts w:ascii="Times New Roman" w:hAnsi="Times New Roman" w:cs="Times New Roman"/>
          <w:sz w:val="28"/>
          <w:szCs w:val="28"/>
        </w:rPr>
        <w:t xml:space="preserve"> обладает развитой экосистемой библиотек и фреймворков, ускоряющих реализацию бизнес-логики и интеграцию с внешними сервисами.</w:t>
      </w: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При проектировании пользовательского интерфейса мобильного приложения планируется следовать принципам </w:t>
      </w:r>
      <w:proofErr w:type="spellStart"/>
      <w:r w:rsidRPr="005246AE">
        <w:rPr>
          <w:rFonts w:ascii="Times New Roman" w:hAnsi="Times New Roman" w:cs="Times New Roman"/>
          <w:sz w:val="28"/>
          <w:szCs w:val="28"/>
        </w:rPr>
        <w:t>Material</w:t>
      </w:r>
      <w:proofErr w:type="spellEnd"/>
      <w:r w:rsidRPr="005246AE">
        <w:rPr>
          <w:rFonts w:ascii="Times New Roman" w:hAnsi="Times New Roman" w:cs="Times New Roman"/>
          <w:sz w:val="28"/>
          <w:szCs w:val="28"/>
        </w:rPr>
        <w:t xml:space="preserve"> </w:t>
      </w:r>
      <w:proofErr w:type="spellStart"/>
      <w:r w:rsidRPr="005246AE">
        <w:rPr>
          <w:rFonts w:ascii="Times New Roman" w:hAnsi="Times New Roman" w:cs="Times New Roman"/>
          <w:sz w:val="28"/>
          <w:szCs w:val="28"/>
        </w:rPr>
        <w:t>Design</w:t>
      </w:r>
      <w:proofErr w:type="spellEnd"/>
      <w:r w:rsidRPr="005246AE">
        <w:rPr>
          <w:rFonts w:ascii="Times New Roman" w:hAnsi="Times New Roman" w:cs="Times New Roman"/>
          <w:sz w:val="28"/>
          <w:szCs w:val="28"/>
        </w:rPr>
        <w:t xml:space="preserve">, что обеспечит современный, интуитивно понятный и единообразный интерфейс для пользователей. Особое внимание будет уделено адаптивности интерфейса под различные размеры экранов и ориентации устройств, а также оптимизации навигации для работы в условиях мобильности и возможного отсутствия </w:t>
      </w:r>
      <w:r w:rsidRPr="005246AE">
        <w:rPr>
          <w:rFonts w:ascii="Times New Roman" w:hAnsi="Times New Roman" w:cs="Times New Roman"/>
          <w:sz w:val="28"/>
          <w:szCs w:val="28"/>
        </w:rPr>
        <w:lastRenderedPageBreak/>
        <w:t>стабильного интернет-соединения. Использование анимации и интерактивных элементов будет направлено на повышение удобства и скорости взаимодействия пользователей с системой.</w:t>
      </w:r>
    </w:p>
    <w:p w:rsidR="005246AE" w:rsidRDefault="005246AE" w:rsidP="005246AE">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В качестве решения для хранения и локальной обработки данных выбран </w:t>
      </w:r>
      <w:proofErr w:type="spellStart"/>
      <w:r w:rsidRPr="005246AE">
        <w:rPr>
          <w:rFonts w:ascii="Times New Roman" w:hAnsi="Times New Roman" w:cs="Times New Roman"/>
          <w:sz w:val="28"/>
          <w:szCs w:val="28"/>
        </w:rPr>
        <w:t>SQLite</w:t>
      </w:r>
      <w:proofErr w:type="spellEnd"/>
      <w:r w:rsidRPr="005246AE">
        <w:rPr>
          <w:rFonts w:ascii="Times New Roman" w:hAnsi="Times New Roman" w:cs="Times New Roman"/>
          <w:sz w:val="28"/>
          <w:szCs w:val="28"/>
        </w:rPr>
        <w:t xml:space="preserve">. Эта платформа является лёгкой, встраиваемой и автономной системой управления базами данных, функционирующей непосредственно внутри мобильного приложения без выделенного сервера. Её использование обеспечит высокую производительность при обработке локальных запросов на мобильном устройстве бригадира, мгновенный доступ к справочной информации и оперативную фиксацию результатов работ даже в условиях отсутствия стабильной сети, а также базовую, но достаточную систему безопасности данных, включая возможность шифрования файла базы данных и контроль целостности, что приемлемо для хранения оперативной информации на мобильных устройствах РЖД. Платформа поддерживает ACID-совместимые транзакции, гарантирующие целостность данных при локальной работе одного пользователя на своём устройстве, и позволяет формировать аналитические запросы для генерации отчётов и статистики на основе накопленных данных с последующей синхронизацией с центральными системами. </w:t>
      </w:r>
    </w:p>
    <w:p w:rsidR="00060E3B" w:rsidRPr="005246AE" w:rsidRDefault="005246AE" w:rsidP="005246AE">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Таким образом, выбранный технологический стек — </w:t>
      </w:r>
      <w:proofErr w:type="spellStart"/>
      <w:r w:rsidRPr="005246AE">
        <w:rPr>
          <w:rFonts w:ascii="Times New Roman" w:hAnsi="Times New Roman" w:cs="Times New Roman"/>
          <w:sz w:val="28"/>
          <w:szCs w:val="28"/>
        </w:rPr>
        <w:t>Android</w:t>
      </w:r>
      <w:proofErr w:type="spellEnd"/>
      <w:r w:rsidRPr="005246AE">
        <w:rPr>
          <w:rFonts w:ascii="Times New Roman" w:hAnsi="Times New Roman" w:cs="Times New Roman"/>
          <w:sz w:val="28"/>
          <w:szCs w:val="28"/>
        </w:rPr>
        <w:t xml:space="preserve"> </w:t>
      </w:r>
      <w:proofErr w:type="spellStart"/>
      <w:r w:rsidRPr="005246AE">
        <w:rPr>
          <w:rFonts w:ascii="Times New Roman" w:hAnsi="Times New Roman" w:cs="Times New Roman"/>
          <w:sz w:val="28"/>
          <w:szCs w:val="28"/>
        </w:rPr>
        <w:t>Studio</w:t>
      </w:r>
      <w:proofErr w:type="spellEnd"/>
      <w:r w:rsidRPr="005246AE">
        <w:rPr>
          <w:rFonts w:ascii="Times New Roman" w:hAnsi="Times New Roman" w:cs="Times New Roman"/>
          <w:sz w:val="28"/>
          <w:szCs w:val="28"/>
        </w:rPr>
        <w:t xml:space="preserve"> (</w:t>
      </w:r>
      <w:proofErr w:type="spellStart"/>
      <w:r w:rsidRPr="005246AE">
        <w:rPr>
          <w:rFonts w:ascii="Times New Roman" w:hAnsi="Times New Roman" w:cs="Times New Roman"/>
          <w:sz w:val="28"/>
          <w:szCs w:val="28"/>
        </w:rPr>
        <w:t>Java</w:t>
      </w:r>
      <w:proofErr w:type="spellEnd"/>
      <w:r w:rsidRPr="005246AE">
        <w:rPr>
          <w:rFonts w:ascii="Times New Roman" w:hAnsi="Times New Roman" w:cs="Times New Roman"/>
          <w:sz w:val="28"/>
          <w:szCs w:val="28"/>
        </w:rPr>
        <w:t xml:space="preserve">) для клиентской мобильной части и </w:t>
      </w:r>
      <w:proofErr w:type="spellStart"/>
      <w:r w:rsidRPr="005246AE">
        <w:rPr>
          <w:rFonts w:ascii="Times New Roman" w:hAnsi="Times New Roman" w:cs="Times New Roman"/>
          <w:sz w:val="28"/>
          <w:szCs w:val="28"/>
        </w:rPr>
        <w:t>SQLite</w:t>
      </w:r>
      <w:proofErr w:type="spellEnd"/>
      <w:r w:rsidRPr="005246AE">
        <w:rPr>
          <w:rFonts w:ascii="Times New Roman" w:hAnsi="Times New Roman" w:cs="Times New Roman"/>
          <w:sz w:val="28"/>
          <w:szCs w:val="28"/>
        </w:rPr>
        <w:t xml:space="preserve"> для встроенной локальной базы данных — создаёт автономную, отказоустойчивую и простую в развёртывании основу для разработки информационной системы. Этот подход гарантирует создание современного, удобного мобильного приложения для бригадиров и рабочих, способного функционировать в полевых условиях без постоянного подключения к серверной инфраструктуре, что в полной мере соответствует требованиям проекта по автоматизации процессов на объектах РЖД.</w:t>
      </w:r>
      <w:r>
        <w:rPr>
          <w:rFonts w:ascii="Times New Roman" w:hAnsi="Times New Roman" w:cs="Times New Roman"/>
          <w:sz w:val="28"/>
          <w:szCs w:val="28"/>
        </w:rPr>
        <w:br w:type="page"/>
      </w:r>
    </w:p>
    <w:p w:rsidR="00060E3B" w:rsidRPr="005246AE" w:rsidRDefault="00060E3B" w:rsidP="00060E3B">
      <w:pPr>
        <w:pStyle w:val="3"/>
        <w:spacing w:before="0" w:line="360" w:lineRule="auto"/>
        <w:ind w:firstLine="709"/>
        <w:jc w:val="both"/>
        <w:rPr>
          <w:rFonts w:ascii="Times New Roman" w:hAnsi="Times New Roman" w:cs="Times New Roman"/>
          <w:b/>
          <w:color w:val="auto"/>
          <w:sz w:val="28"/>
          <w:szCs w:val="28"/>
        </w:rPr>
      </w:pPr>
      <w:bookmarkStart w:id="16" w:name="_Toc198919306"/>
      <w:bookmarkStart w:id="17" w:name="_Toc226586937"/>
      <w:r w:rsidRPr="005246AE">
        <w:rPr>
          <w:rFonts w:ascii="Times New Roman" w:hAnsi="Times New Roman" w:cs="Times New Roman"/>
          <w:b/>
          <w:color w:val="auto"/>
          <w:sz w:val="28"/>
          <w:szCs w:val="28"/>
        </w:rPr>
        <w:lastRenderedPageBreak/>
        <w:t>2.1.2 Выбор среды разработки</w:t>
      </w:r>
      <w:bookmarkEnd w:id="16"/>
      <w:bookmarkEnd w:id="17"/>
    </w:p>
    <w:p w:rsidR="002C3687" w:rsidRPr="005246AE" w:rsidRDefault="002C3687" w:rsidP="002C3687">
      <w:pPr>
        <w:rPr>
          <w:rFonts w:ascii="Times New Roman" w:hAnsi="Times New Roman" w:cs="Times New Roman"/>
          <w:lang w:eastAsia="ar-SA"/>
        </w:rPr>
      </w:pPr>
    </w:p>
    <w:p w:rsidR="00060E3B" w:rsidRPr="005246AE" w:rsidRDefault="00060E3B" w:rsidP="00060E3B">
      <w:pPr>
        <w:spacing w:line="360" w:lineRule="auto"/>
        <w:ind w:firstLine="709"/>
        <w:jc w:val="both"/>
        <w:rPr>
          <w:rFonts w:ascii="Times New Roman" w:hAnsi="Times New Roman" w:cs="Times New Roman"/>
          <w:sz w:val="28"/>
          <w:szCs w:val="28"/>
        </w:rPr>
      </w:pPr>
      <w:proofErr w:type="spellStart"/>
      <w:r w:rsidRPr="005246AE">
        <w:rPr>
          <w:rFonts w:ascii="Times New Roman" w:hAnsi="Times New Roman" w:cs="Times New Roman"/>
          <w:sz w:val="28"/>
          <w:szCs w:val="28"/>
        </w:rPr>
        <w:t>Android</w:t>
      </w:r>
      <w:proofErr w:type="spellEnd"/>
      <w:r w:rsidRPr="005246AE">
        <w:rPr>
          <w:rFonts w:ascii="Times New Roman" w:hAnsi="Times New Roman" w:cs="Times New Roman"/>
          <w:sz w:val="28"/>
          <w:szCs w:val="28"/>
        </w:rPr>
        <w:t xml:space="preserve"> </w:t>
      </w:r>
      <w:proofErr w:type="spellStart"/>
      <w:r w:rsidRPr="005246AE">
        <w:rPr>
          <w:rFonts w:ascii="Times New Roman" w:hAnsi="Times New Roman" w:cs="Times New Roman"/>
          <w:sz w:val="28"/>
          <w:szCs w:val="28"/>
        </w:rPr>
        <w:t>Studio</w:t>
      </w:r>
      <w:proofErr w:type="spellEnd"/>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Обзор: Официальная интегрированная среда разработки для создания приложений под </w:t>
      </w:r>
      <w:proofErr w:type="spellStart"/>
      <w:r w:rsidRPr="005246AE">
        <w:rPr>
          <w:rFonts w:ascii="Times New Roman" w:hAnsi="Times New Roman" w:cs="Times New Roman"/>
          <w:sz w:val="28"/>
          <w:szCs w:val="28"/>
        </w:rPr>
        <w:t>Android</w:t>
      </w:r>
      <w:proofErr w:type="spellEnd"/>
      <w:r w:rsidRPr="005246AE">
        <w:rPr>
          <w:rFonts w:ascii="Times New Roman" w:hAnsi="Times New Roman" w:cs="Times New Roman"/>
          <w:sz w:val="28"/>
          <w:szCs w:val="28"/>
        </w:rPr>
        <w:t>. Предлагает полный набор инструментов для проектирования, написания, отладки, тестирования и оптимизации мобильных приложений.</w:t>
      </w: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Плюсы:</w:t>
      </w: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Визуальный редактор макетов</w:t>
      </w:r>
      <w:r w:rsidR="002C3687" w:rsidRPr="005246AE">
        <w:rPr>
          <w:rFonts w:ascii="Times New Roman" w:hAnsi="Times New Roman" w:cs="Times New Roman"/>
          <w:sz w:val="28"/>
          <w:szCs w:val="28"/>
        </w:rPr>
        <w:t xml:space="preserve"> </w:t>
      </w:r>
      <w:r w:rsidRPr="005246AE">
        <w:rPr>
          <w:rFonts w:ascii="Times New Roman" w:hAnsi="Times New Roman" w:cs="Times New Roman"/>
          <w:sz w:val="28"/>
          <w:szCs w:val="28"/>
        </w:rPr>
        <w:t>— инструмент для быстрого проектирования адаптивных интерфейсов с предпросмотром на разных экранах.</w:t>
      </w: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Мощный эмулятор устройств — позволяет тестировать приложение на множестве виртуальных устройств с разными версиями </w:t>
      </w:r>
      <w:proofErr w:type="spellStart"/>
      <w:r w:rsidRPr="005246AE">
        <w:rPr>
          <w:rFonts w:ascii="Times New Roman" w:hAnsi="Times New Roman" w:cs="Times New Roman"/>
          <w:sz w:val="28"/>
          <w:szCs w:val="28"/>
        </w:rPr>
        <w:t>Android</w:t>
      </w:r>
      <w:proofErr w:type="spellEnd"/>
      <w:r w:rsidRPr="005246AE">
        <w:rPr>
          <w:rFonts w:ascii="Times New Roman" w:hAnsi="Times New Roman" w:cs="Times New Roman"/>
          <w:sz w:val="28"/>
          <w:szCs w:val="28"/>
        </w:rPr>
        <w:t>, разрешениями экранов и конфигурациями без необходимости использования физических устройств.</w:t>
      </w: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Интегрированные инструменты профилирования — встроенные профайлеры CPU, памяти, сети и батареи для оптимизации производительности приложения.</w:t>
      </w: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Поддержка </w:t>
      </w:r>
      <w:proofErr w:type="spellStart"/>
      <w:r w:rsidRPr="005246AE">
        <w:rPr>
          <w:rFonts w:ascii="Times New Roman" w:hAnsi="Times New Roman" w:cs="Times New Roman"/>
          <w:sz w:val="28"/>
          <w:szCs w:val="28"/>
        </w:rPr>
        <w:t>Java</w:t>
      </w:r>
      <w:proofErr w:type="spellEnd"/>
      <w:r w:rsidRPr="005246AE">
        <w:rPr>
          <w:rFonts w:ascii="Times New Roman" w:hAnsi="Times New Roman" w:cs="Times New Roman"/>
          <w:sz w:val="28"/>
          <w:szCs w:val="28"/>
        </w:rPr>
        <w:t xml:space="preserve"> «из коробки» — современная многопоточная среда разработки с </w:t>
      </w:r>
      <w:proofErr w:type="spellStart"/>
      <w:r w:rsidRPr="005246AE">
        <w:rPr>
          <w:rFonts w:ascii="Times New Roman" w:hAnsi="Times New Roman" w:cs="Times New Roman"/>
          <w:sz w:val="28"/>
          <w:szCs w:val="28"/>
        </w:rPr>
        <w:t>автодополнением</w:t>
      </w:r>
      <w:proofErr w:type="spellEnd"/>
      <w:r w:rsidRPr="005246AE">
        <w:rPr>
          <w:rFonts w:ascii="Times New Roman" w:hAnsi="Times New Roman" w:cs="Times New Roman"/>
          <w:sz w:val="28"/>
          <w:szCs w:val="28"/>
        </w:rPr>
        <w:t xml:space="preserve"> кода, рефакторингом и статическим анализом.</w:t>
      </w: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Высокие требования к аппаратным ресурсам — для комфортной работы, особенно с эмулятором и несколькими проектами, требуется производительный компьютер с достаточным объемом оперативной памяти (рекомендуется от 16 ГБ).</w:t>
      </w: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Длительное время сборки для крупных проектов — процесс компиляции и сборки APK может занимать значительное время на маломощных машинах.</w:t>
      </w: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lastRenderedPageBreak/>
        <w:t>Сложность начального освоения — для новичков обилие инструментов и настроек может быть ошеломляющим, требуется время для изучения оптимальных рабочих процессов.</w:t>
      </w: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Ориентация преимущественно на </w:t>
      </w:r>
      <w:proofErr w:type="spellStart"/>
      <w:r w:rsidRPr="005246AE">
        <w:rPr>
          <w:rFonts w:ascii="Times New Roman" w:hAnsi="Times New Roman" w:cs="Times New Roman"/>
          <w:sz w:val="28"/>
          <w:szCs w:val="28"/>
        </w:rPr>
        <w:t>Android</w:t>
      </w:r>
      <w:proofErr w:type="spellEnd"/>
      <w:r w:rsidRPr="005246AE">
        <w:rPr>
          <w:rFonts w:ascii="Times New Roman" w:hAnsi="Times New Roman" w:cs="Times New Roman"/>
          <w:sz w:val="28"/>
          <w:szCs w:val="28"/>
        </w:rPr>
        <w:t xml:space="preserve"> — хотя поддерживается разработка под другие платформы через плагины</w:t>
      </w:r>
      <w:r w:rsidR="002C3687" w:rsidRPr="005246AE">
        <w:rPr>
          <w:rFonts w:ascii="Times New Roman" w:hAnsi="Times New Roman" w:cs="Times New Roman"/>
          <w:sz w:val="28"/>
          <w:szCs w:val="28"/>
        </w:rPr>
        <w:t xml:space="preserve">, </w:t>
      </w:r>
      <w:r w:rsidRPr="005246AE">
        <w:rPr>
          <w:rFonts w:ascii="Times New Roman" w:hAnsi="Times New Roman" w:cs="Times New Roman"/>
          <w:sz w:val="28"/>
          <w:szCs w:val="28"/>
        </w:rPr>
        <w:t xml:space="preserve">среда оптимизирована в первую очередь для </w:t>
      </w:r>
      <w:proofErr w:type="spellStart"/>
      <w:r w:rsidRPr="005246AE">
        <w:rPr>
          <w:rFonts w:ascii="Times New Roman" w:hAnsi="Times New Roman" w:cs="Times New Roman"/>
          <w:sz w:val="28"/>
          <w:szCs w:val="28"/>
        </w:rPr>
        <w:t>нативной</w:t>
      </w:r>
      <w:proofErr w:type="spellEnd"/>
      <w:r w:rsidRPr="005246AE">
        <w:rPr>
          <w:rFonts w:ascii="Times New Roman" w:hAnsi="Times New Roman" w:cs="Times New Roman"/>
          <w:sz w:val="28"/>
          <w:szCs w:val="28"/>
        </w:rPr>
        <w:t xml:space="preserve"> разработки под </w:t>
      </w:r>
      <w:proofErr w:type="spellStart"/>
      <w:r w:rsidRPr="005246AE">
        <w:rPr>
          <w:rFonts w:ascii="Times New Roman" w:hAnsi="Times New Roman" w:cs="Times New Roman"/>
          <w:sz w:val="28"/>
          <w:szCs w:val="28"/>
        </w:rPr>
        <w:t>Android</w:t>
      </w:r>
      <w:proofErr w:type="spellEnd"/>
      <w:r w:rsidRPr="005246AE">
        <w:rPr>
          <w:rFonts w:ascii="Times New Roman" w:hAnsi="Times New Roman" w:cs="Times New Roman"/>
          <w:sz w:val="28"/>
          <w:szCs w:val="28"/>
        </w:rPr>
        <w:t>.</w:t>
      </w:r>
    </w:p>
    <w:p w:rsidR="00060E3B" w:rsidRPr="005246AE" w:rsidRDefault="00060E3B" w:rsidP="002C3687">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В качестве основной платформы </w:t>
      </w:r>
      <w:proofErr w:type="spellStart"/>
      <w:r w:rsidRPr="005246AE">
        <w:rPr>
          <w:rFonts w:ascii="Times New Roman" w:hAnsi="Times New Roman" w:cs="Times New Roman"/>
          <w:sz w:val="28"/>
          <w:szCs w:val="28"/>
        </w:rPr>
        <w:t>Android</w:t>
      </w:r>
      <w:proofErr w:type="spellEnd"/>
      <w:r w:rsidRPr="005246AE">
        <w:rPr>
          <w:rFonts w:ascii="Times New Roman" w:hAnsi="Times New Roman" w:cs="Times New Roman"/>
          <w:sz w:val="28"/>
          <w:szCs w:val="28"/>
        </w:rPr>
        <w:t xml:space="preserve"> </w:t>
      </w:r>
      <w:proofErr w:type="spellStart"/>
      <w:r w:rsidRPr="005246AE">
        <w:rPr>
          <w:rFonts w:ascii="Times New Roman" w:hAnsi="Times New Roman" w:cs="Times New Roman"/>
          <w:sz w:val="28"/>
          <w:szCs w:val="28"/>
        </w:rPr>
        <w:t>Studio</w:t>
      </w:r>
      <w:proofErr w:type="spellEnd"/>
      <w:r w:rsidRPr="005246AE">
        <w:rPr>
          <w:rFonts w:ascii="Times New Roman" w:hAnsi="Times New Roman" w:cs="Times New Roman"/>
          <w:sz w:val="28"/>
          <w:szCs w:val="28"/>
        </w:rPr>
        <w:t xml:space="preserve"> была выбрана благодаря её статусу официального инструмента разработки под </w:t>
      </w:r>
      <w:proofErr w:type="spellStart"/>
      <w:r w:rsidRPr="005246AE">
        <w:rPr>
          <w:rFonts w:ascii="Times New Roman" w:hAnsi="Times New Roman" w:cs="Times New Roman"/>
          <w:sz w:val="28"/>
          <w:szCs w:val="28"/>
        </w:rPr>
        <w:t>Android</w:t>
      </w:r>
      <w:proofErr w:type="spellEnd"/>
      <w:r w:rsidRPr="005246AE">
        <w:rPr>
          <w:rFonts w:ascii="Times New Roman" w:hAnsi="Times New Roman" w:cs="Times New Roman"/>
          <w:sz w:val="28"/>
          <w:szCs w:val="28"/>
        </w:rPr>
        <w:t>, что обеспечивает максимальную совместимость, стабильность и доступ к полному спектру возможностей платформы. Является оптимальным выбором для создания корпоративного мобильного приложения, которое должно работать стабильно на множестве разнообразных устройств сотрудников РЖД. Несмотря на требовательность к ресурсам и определённую сложность освоения, её производительность, надёжность и соответствие промышленным стандартам мобильной разработки полностью компенсируют первоначальные затраты на обучение и настройку среды.</w:t>
      </w:r>
    </w:p>
    <w:p w:rsidR="002C3687" w:rsidRPr="005246AE" w:rsidRDefault="002C3687" w:rsidP="002C3687">
      <w:pPr>
        <w:spacing w:line="360" w:lineRule="auto"/>
        <w:ind w:firstLine="709"/>
        <w:jc w:val="both"/>
        <w:rPr>
          <w:rFonts w:ascii="Times New Roman" w:hAnsi="Times New Roman" w:cs="Times New Roman"/>
          <w:sz w:val="28"/>
          <w:szCs w:val="28"/>
        </w:rPr>
      </w:pPr>
    </w:p>
    <w:p w:rsidR="00060E3B" w:rsidRPr="005246AE" w:rsidRDefault="00060E3B" w:rsidP="002C3687">
      <w:pPr>
        <w:pStyle w:val="3"/>
        <w:spacing w:before="0" w:line="360" w:lineRule="auto"/>
        <w:ind w:left="360"/>
        <w:jc w:val="both"/>
        <w:rPr>
          <w:rFonts w:ascii="Times New Roman" w:hAnsi="Times New Roman" w:cs="Times New Roman"/>
          <w:b/>
          <w:color w:val="auto"/>
          <w:sz w:val="28"/>
          <w:szCs w:val="28"/>
        </w:rPr>
      </w:pPr>
      <w:bookmarkStart w:id="18" w:name="_Toc198919307"/>
      <w:bookmarkStart w:id="19" w:name="_Toc226586938"/>
      <w:r w:rsidRPr="005246AE">
        <w:rPr>
          <w:rFonts w:ascii="Times New Roman" w:hAnsi="Times New Roman" w:cs="Times New Roman"/>
          <w:b/>
          <w:color w:val="auto"/>
          <w:sz w:val="28"/>
          <w:szCs w:val="28"/>
        </w:rPr>
        <w:t>2.1.3 Выбор средств для работы с базой данных</w:t>
      </w:r>
      <w:bookmarkEnd w:id="18"/>
      <w:bookmarkEnd w:id="19"/>
    </w:p>
    <w:p w:rsidR="002C3687" w:rsidRPr="005246AE" w:rsidRDefault="002C3687" w:rsidP="002C3687">
      <w:pPr>
        <w:rPr>
          <w:rFonts w:ascii="Times New Roman" w:hAnsi="Times New Roman" w:cs="Times New Roman"/>
          <w:sz w:val="28"/>
          <w:szCs w:val="28"/>
          <w:lang w:eastAsia="ar-SA"/>
        </w:rPr>
      </w:pPr>
    </w:p>
    <w:p w:rsidR="002C3687" w:rsidRPr="005246AE" w:rsidRDefault="002C3687" w:rsidP="002C3687">
      <w:pPr>
        <w:spacing w:line="360" w:lineRule="auto"/>
        <w:ind w:firstLine="709"/>
        <w:rPr>
          <w:rFonts w:ascii="Times New Roman" w:hAnsi="Times New Roman" w:cs="Times New Roman"/>
          <w:sz w:val="28"/>
          <w:szCs w:val="28"/>
        </w:rPr>
      </w:pPr>
      <w:bookmarkStart w:id="20" w:name="_Toc198919308"/>
      <w:bookmarkStart w:id="21" w:name="_Toc226586939"/>
      <w:r w:rsidRPr="005246AE">
        <w:rPr>
          <w:rFonts w:ascii="Times New Roman" w:hAnsi="Times New Roman" w:cs="Times New Roman"/>
          <w:sz w:val="28"/>
          <w:szCs w:val="28"/>
        </w:rPr>
        <w:t>Обзор: Встраиваемая реляционная система управления базами данных с лёгкой архитектурой, предназначенная для хранения данных в рамках одного кроссплатформенного файла. Платформа не требует отдельного сервера, работает внутри приложения и использует упрощённую, но полноценную SQL-реализацию.</w:t>
      </w:r>
    </w:p>
    <w:p w:rsidR="002C3687" w:rsidRPr="005246AE" w:rsidRDefault="002C3687" w:rsidP="002C3687">
      <w:pPr>
        <w:spacing w:line="360" w:lineRule="auto"/>
        <w:ind w:firstLine="709"/>
        <w:rPr>
          <w:rFonts w:ascii="Times New Roman" w:hAnsi="Times New Roman" w:cs="Times New Roman"/>
          <w:sz w:val="28"/>
          <w:szCs w:val="28"/>
        </w:rPr>
      </w:pPr>
      <w:r w:rsidRPr="005246AE">
        <w:rPr>
          <w:rFonts w:ascii="Times New Roman" w:hAnsi="Times New Roman" w:cs="Times New Roman"/>
          <w:sz w:val="28"/>
          <w:szCs w:val="28"/>
        </w:rPr>
        <w:t>Плюсы:</w:t>
      </w:r>
    </w:p>
    <w:p w:rsidR="002C3687" w:rsidRPr="005246AE" w:rsidRDefault="002C3687" w:rsidP="002C3687">
      <w:pPr>
        <w:spacing w:line="360" w:lineRule="auto"/>
        <w:ind w:firstLine="709"/>
        <w:rPr>
          <w:rFonts w:ascii="Times New Roman" w:hAnsi="Times New Roman" w:cs="Times New Roman"/>
          <w:sz w:val="28"/>
          <w:szCs w:val="28"/>
        </w:rPr>
      </w:pPr>
      <w:r w:rsidRPr="005246AE">
        <w:rPr>
          <w:rFonts w:ascii="Times New Roman" w:hAnsi="Times New Roman" w:cs="Times New Roman"/>
          <w:sz w:val="28"/>
          <w:szCs w:val="28"/>
        </w:rPr>
        <w:t>Минимальные требования к вычислительным ресурсам – отсутствие серверных процессов и настроек, работа в оперативной памяти или на диске без фоновых служб.</w:t>
      </w:r>
    </w:p>
    <w:p w:rsidR="002C3687" w:rsidRPr="005246AE" w:rsidRDefault="002C3687" w:rsidP="002C3687">
      <w:pPr>
        <w:spacing w:line="360" w:lineRule="auto"/>
        <w:ind w:firstLine="709"/>
        <w:rPr>
          <w:rFonts w:ascii="Times New Roman" w:hAnsi="Times New Roman" w:cs="Times New Roman"/>
          <w:sz w:val="28"/>
          <w:szCs w:val="28"/>
        </w:rPr>
      </w:pPr>
      <w:r w:rsidRPr="005246AE">
        <w:rPr>
          <w:rFonts w:ascii="Times New Roman" w:hAnsi="Times New Roman" w:cs="Times New Roman"/>
          <w:sz w:val="28"/>
          <w:szCs w:val="28"/>
        </w:rPr>
        <w:lastRenderedPageBreak/>
        <w:t xml:space="preserve">Полная кроссплатформенность – единый файл БД корректно работает в </w:t>
      </w:r>
      <w:proofErr w:type="spellStart"/>
      <w:r w:rsidRPr="005246AE">
        <w:rPr>
          <w:rFonts w:ascii="Times New Roman" w:hAnsi="Times New Roman" w:cs="Times New Roman"/>
          <w:sz w:val="28"/>
          <w:szCs w:val="28"/>
        </w:rPr>
        <w:t>Windows</w:t>
      </w:r>
      <w:proofErr w:type="spellEnd"/>
      <w:r w:rsidRPr="005246AE">
        <w:rPr>
          <w:rFonts w:ascii="Times New Roman" w:hAnsi="Times New Roman" w:cs="Times New Roman"/>
          <w:sz w:val="28"/>
          <w:szCs w:val="28"/>
        </w:rPr>
        <w:t xml:space="preserve">, </w:t>
      </w:r>
      <w:proofErr w:type="spellStart"/>
      <w:r w:rsidRPr="005246AE">
        <w:rPr>
          <w:rFonts w:ascii="Times New Roman" w:hAnsi="Times New Roman" w:cs="Times New Roman"/>
          <w:sz w:val="28"/>
          <w:szCs w:val="28"/>
        </w:rPr>
        <w:t>Linux</w:t>
      </w:r>
      <w:proofErr w:type="spellEnd"/>
      <w:r w:rsidRPr="005246AE">
        <w:rPr>
          <w:rFonts w:ascii="Times New Roman" w:hAnsi="Times New Roman" w:cs="Times New Roman"/>
          <w:sz w:val="28"/>
          <w:szCs w:val="28"/>
        </w:rPr>
        <w:t xml:space="preserve">, </w:t>
      </w:r>
      <w:proofErr w:type="spellStart"/>
      <w:r w:rsidRPr="005246AE">
        <w:rPr>
          <w:rFonts w:ascii="Times New Roman" w:hAnsi="Times New Roman" w:cs="Times New Roman"/>
          <w:sz w:val="28"/>
          <w:szCs w:val="28"/>
        </w:rPr>
        <w:t>macOS</w:t>
      </w:r>
      <w:proofErr w:type="spellEnd"/>
      <w:r w:rsidRPr="005246AE">
        <w:rPr>
          <w:rFonts w:ascii="Times New Roman" w:hAnsi="Times New Roman" w:cs="Times New Roman"/>
          <w:sz w:val="28"/>
          <w:szCs w:val="28"/>
        </w:rPr>
        <w:t xml:space="preserve">, </w:t>
      </w:r>
      <w:proofErr w:type="spellStart"/>
      <w:r w:rsidRPr="005246AE">
        <w:rPr>
          <w:rFonts w:ascii="Times New Roman" w:hAnsi="Times New Roman" w:cs="Times New Roman"/>
          <w:sz w:val="28"/>
          <w:szCs w:val="28"/>
        </w:rPr>
        <w:t>Android</w:t>
      </w:r>
      <w:proofErr w:type="spellEnd"/>
      <w:r w:rsidRPr="005246AE">
        <w:rPr>
          <w:rFonts w:ascii="Times New Roman" w:hAnsi="Times New Roman" w:cs="Times New Roman"/>
          <w:sz w:val="28"/>
          <w:szCs w:val="28"/>
        </w:rPr>
        <w:t xml:space="preserve"> и </w:t>
      </w:r>
      <w:proofErr w:type="spellStart"/>
      <w:r w:rsidRPr="005246AE">
        <w:rPr>
          <w:rFonts w:ascii="Times New Roman" w:hAnsi="Times New Roman" w:cs="Times New Roman"/>
          <w:sz w:val="28"/>
          <w:szCs w:val="28"/>
        </w:rPr>
        <w:t>iOS</w:t>
      </w:r>
      <w:proofErr w:type="spellEnd"/>
      <w:r w:rsidRPr="005246AE">
        <w:rPr>
          <w:rFonts w:ascii="Times New Roman" w:hAnsi="Times New Roman" w:cs="Times New Roman"/>
          <w:sz w:val="28"/>
          <w:szCs w:val="28"/>
        </w:rPr>
        <w:t xml:space="preserve"> без изменений.</w:t>
      </w:r>
    </w:p>
    <w:p w:rsidR="002C3687" w:rsidRPr="005246AE" w:rsidRDefault="002C3687" w:rsidP="002C3687">
      <w:pPr>
        <w:spacing w:line="360" w:lineRule="auto"/>
        <w:ind w:firstLine="709"/>
        <w:rPr>
          <w:rFonts w:ascii="Times New Roman" w:hAnsi="Times New Roman" w:cs="Times New Roman"/>
          <w:sz w:val="28"/>
          <w:szCs w:val="28"/>
        </w:rPr>
      </w:pPr>
      <w:r w:rsidRPr="005246AE">
        <w:rPr>
          <w:rFonts w:ascii="Times New Roman" w:hAnsi="Times New Roman" w:cs="Times New Roman"/>
          <w:sz w:val="28"/>
          <w:szCs w:val="28"/>
        </w:rPr>
        <w:t>Простота развёртывания и эксплуатации – не требуется установка, настройка прав доступа или администратора БД; база данных — это обычный файл.</w:t>
      </w:r>
    </w:p>
    <w:p w:rsidR="002C3687" w:rsidRPr="005246AE" w:rsidRDefault="002C3687" w:rsidP="002C3687">
      <w:pPr>
        <w:spacing w:line="360" w:lineRule="auto"/>
        <w:ind w:firstLine="709"/>
        <w:rPr>
          <w:rFonts w:ascii="Times New Roman" w:hAnsi="Times New Roman" w:cs="Times New Roman"/>
          <w:sz w:val="28"/>
          <w:szCs w:val="28"/>
        </w:rPr>
      </w:pPr>
      <w:r w:rsidRPr="005246AE">
        <w:rPr>
          <w:rFonts w:ascii="Times New Roman" w:hAnsi="Times New Roman" w:cs="Times New Roman"/>
          <w:sz w:val="28"/>
          <w:szCs w:val="28"/>
        </w:rPr>
        <w:t>Бесплатная и открытая лицензия— никаких ограничений на размер БД, количество соединений или срок использования.</w:t>
      </w:r>
    </w:p>
    <w:p w:rsidR="002C3687" w:rsidRPr="005246AE" w:rsidRDefault="002C3687" w:rsidP="002C3687">
      <w:pPr>
        <w:spacing w:line="360" w:lineRule="auto"/>
        <w:ind w:firstLine="709"/>
        <w:rPr>
          <w:rFonts w:ascii="Times New Roman" w:hAnsi="Times New Roman" w:cs="Times New Roman"/>
          <w:sz w:val="28"/>
          <w:szCs w:val="28"/>
        </w:rPr>
      </w:pPr>
      <w:r w:rsidRPr="005246AE">
        <w:rPr>
          <w:rFonts w:ascii="Times New Roman" w:hAnsi="Times New Roman" w:cs="Times New Roman"/>
          <w:sz w:val="28"/>
          <w:szCs w:val="28"/>
        </w:rPr>
        <w:t>Высокая скорость операций чтения при локальном доступе и малых объёмах данных, особенно для однопользовательских и настольных приложений.</w:t>
      </w:r>
    </w:p>
    <w:p w:rsidR="002C3687" w:rsidRPr="005246AE" w:rsidRDefault="002C3687" w:rsidP="002C3687">
      <w:pPr>
        <w:spacing w:line="360" w:lineRule="auto"/>
        <w:ind w:firstLine="709"/>
        <w:rPr>
          <w:rFonts w:ascii="Times New Roman" w:hAnsi="Times New Roman" w:cs="Times New Roman"/>
          <w:sz w:val="28"/>
          <w:szCs w:val="28"/>
        </w:rPr>
      </w:pPr>
      <w:r w:rsidRPr="005246AE">
        <w:rPr>
          <w:rFonts w:ascii="Times New Roman" w:hAnsi="Times New Roman" w:cs="Times New Roman"/>
          <w:sz w:val="28"/>
          <w:szCs w:val="28"/>
        </w:rPr>
        <w:t>Минусы:</w:t>
      </w:r>
    </w:p>
    <w:p w:rsidR="002C3687" w:rsidRPr="005246AE" w:rsidRDefault="002C3687" w:rsidP="002C3687">
      <w:pPr>
        <w:spacing w:line="360" w:lineRule="auto"/>
        <w:ind w:firstLine="709"/>
        <w:rPr>
          <w:rFonts w:ascii="Times New Roman" w:hAnsi="Times New Roman" w:cs="Times New Roman"/>
          <w:sz w:val="28"/>
          <w:szCs w:val="28"/>
        </w:rPr>
      </w:pPr>
      <w:r w:rsidRPr="005246AE">
        <w:rPr>
          <w:rFonts w:ascii="Times New Roman" w:hAnsi="Times New Roman" w:cs="Times New Roman"/>
          <w:sz w:val="28"/>
          <w:szCs w:val="28"/>
        </w:rPr>
        <w:t>Отсутствие полноценной многопользовательской работы и низкая производительность при конкурентной записи из-за блокировки на уровне файла.</w:t>
      </w:r>
    </w:p>
    <w:p w:rsidR="002C3687" w:rsidRPr="005246AE" w:rsidRDefault="002C3687" w:rsidP="002C3687">
      <w:pPr>
        <w:spacing w:line="360" w:lineRule="auto"/>
        <w:ind w:firstLine="709"/>
        <w:rPr>
          <w:rFonts w:ascii="Times New Roman" w:hAnsi="Times New Roman" w:cs="Times New Roman"/>
          <w:sz w:val="28"/>
          <w:szCs w:val="28"/>
        </w:rPr>
      </w:pPr>
      <w:r w:rsidRPr="005246AE">
        <w:rPr>
          <w:rFonts w:ascii="Times New Roman" w:hAnsi="Times New Roman" w:cs="Times New Roman"/>
          <w:sz w:val="28"/>
          <w:szCs w:val="28"/>
        </w:rPr>
        <w:t>Ограниченный набор типов данных и отсутствие некоторых сложных механизмов.</w:t>
      </w:r>
    </w:p>
    <w:p w:rsidR="002C3687" w:rsidRPr="005246AE" w:rsidRDefault="002C3687" w:rsidP="002C3687">
      <w:pPr>
        <w:spacing w:line="360" w:lineRule="auto"/>
        <w:ind w:firstLine="709"/>
        <w:rPr>
          <w:rFonts w:ascii="Times New Roman" w:hAnsi="Times New Roman" w:cs="Times New Roman"/>
          <w:sz w:val="28"/>
          <w:szCs w:val="28"/>
        </w:rPr>
      </w:pPr>
      <w:r w:rsidRPr="005246AE">
        <w:rPr>
          <w:rFonts w:ascii="Times New Roman" w:hAnsi="Times New Roman" w:cs="Times New Roman"/>
          <w:sz w:val="28"/>
          <w:szCs w:val="28"/>
        </w:rPr>
        <w:t>Сложности с масштабированием на высоконагруженные кластеры и распределённые системы — не поддерживает репликацию и горизонтальное масштабирование "из коробки".</w:t>
      </w:r>
    </w:p>
    <w:p w:rsidR="002C3687" w:rsidRPr="005246AE" w:rsidRDefault="002C3687" w:rsidP="002C3687">
      <w:pPr>
        <w:spacing w:line="360" w:lineRule="auto"/>
        <w:ind w:firstLine="709"/>
        <w:rPr>
          <w:rFonts w:ascii="Times New Roman" w:hAnsi="Times New Roman" w:cs="Times New Roman"/>
          <w:sz w:val="28"/>
          <w:szCs w:val="28"/>
        </w:rPr>
      </w:pPr>
      <w:r w:rsidRPr="005246AE">
        <w:rPr>
          <w:rFonts w:ascii="Times New Roman" w:hAnsi="Times New Roman" w:cs="Times New Roman"/>
          <w:sz w:val="28"/>
          <w:szCs w:val="28"/>
        </w:rPr>
        <w:t>Минимальный набор встроенных средств безопасности: нет ролевой модели, шифрования дисков и детального аудита.</w:t>
      </w:r>
    </w:p>
    <w:p w:rsidR="002C3687" w:rsidRPr="005246AE" w:rsidRDefault="002C3687" w:rsidP="002C3687">
      <w:pPr>
        <w:spacing w:line="360" w:lineRule="auto"/>
        <w:ind w:firstLine="709"/>
        <w:rPr>
          <w:rFonts w:ascii="Times New Roman" w:hAnsi="Times New Roman" w:cs="Times New Roman"/>
          <w:sz w:val="28"/>
          <w:szCs w:val="28"/>
        </w:rPr>
      </w:pPr>
      <w:r w:rsidRPr="005246AE">
        <w:rPr>
          <w:rFonts w:ascii="Times New Roman" w:hAnsi="Times New Roman" w:cs="Times New Roman"/>
          <w:sz w:val="28"/>
          <w:szCs w:val="28"/>
        </w:rPr>
        <w:t xml:space="preserve">Выбор </w:t>
      </w:r>
      <w:proofErr w:type="spellStart"/>
      <w:r w:rsidRPr="005246AE">
        <w:rPr>
          <w:rFonts w:ascii="Times New Roman" w:hAnsi="Times New Roman" w:cs="Times New Roman"/>
          <w:sz w:val="28"/>
          <w:szCs w:val="28"/>
        </w:rPr>
        <w:t>SQLite</w:t>
      </w:r>
      <w:proofErr w:type="spellEnd"/>
      <w:r w:rsidRPr="005246AE">
        <w:rPr>
          <w:rFonts w:ascii="Times New Roman" w:hAnsi="Times New Roman" w:cs="Times New Roman"/>
          <w:sz w:val="28"/>
          <w:szCs w:val="28"/>
        </w:rPr>
        <w:t xml:space="preserve"> в качестве СУБД обусловлен его простотой, нулевой стоимостью владения и идеальной встраиваемостью в настольные, десктопные или мобильные приложения, где не требуется одновременная работа сотен пользователей. </w:t>
      </w:r>
      <w:proofErr w:type="spellStart"/>
      <w:r w:rsidRPr="005246AE">
        <w:rPr>
          <w:rFonts w:ascii="Times New Roman" w:hAnsi="Times New Roman" w:cs="Times New Roman"/>
          <w:sz w:val="28"/>
          <w:szCs w:val="28"/>
        </w:rPr>
        <w:t>SQLite</w:t>
      </w:r>
      <w:proofErr w:type="spellEnd"/>
      <w:r w:rsidRPr="005246AE">
        <w:rPr>
          <w:rFonts w:ascii="Times New Roman" w:hAnsi="Times New Roman" w:cs="Times New Roman"/>
          <w:sz w:val="28"/>
          <w:szCs w:val="28"/>
        </w:rPr>
        <w:t xml:space="preserve"> обеспечивает ACID-совместимость на уровне одной транзакции и отлично подходит для локального хранения справочных данных, логов, настроек и других сценариев, где важна </w:t>
      </w:r>
      <w:r w:rsidRPr="005246AE">
        <w:rPr>
          <w:rFonts w:ascii="Times New Roman" w:hAnsi="Times New Roman" w:cs="Times New Roman"/>
          <w:sz w:val="28"/>
          <w:szCs w:val="28"/>
        </w:rPr>
        <w:lastRenderedPageBreak/>
        <w:t xml:space="preserve">независимость от серверной инфраструктуры. Несмотря на отсутствие кластеризации и BI-инструментов, лёгкость интеграции и минимальное потребление ресурсов делают </w:t>
      </w:r>
      <w:proofErr w:type="spellStart"/>
      <w:r w:rsidRPr="005246AE">
        <w:rPr>
          <w:rFonts w:ascii="Times New Roman" w:hAnsi="Times New Roman" w:cs="Times New Roman"/>
          <w:sz w:val="28"/>
          <w:szCs w:val="28"/>
        </w:rPr>
        <w:t>SQLite</w:t>
      </w:r>
      <w:proofErr w:type="spellEnd"/>
      <w:r w:rsidRPr="005246AE">
        <w:rPr>
          <w:rFonts w:ascii="Times New Roman" w:hAnsi="Times New Roman" w:cs="Times New Roman"/>
          <w:sz w:val="28"/>
          <w:szCs w:val="28"/>
        </w:rPr>
        <w:t xml:space="preserve"> оптимальным выбором для небольших и средних проектов с однопользовательским или ограниченно конкурентным доступом.</w:t>
      </w:r>
    </w:p>
    <w:p w:rsidR="002C3687" w:rsidRPr="005246AE" w:rsidRDefault="002C3687" w:rsidP="002C3687">
      <w:pPr>
        <w:rPr>
          <w:rFonts w:ascii="Times New Roman" w:eastAsiaTheme="majorEastAsia" w:hAnsi="Times New Roman" w:cs="Times New Roman"/>
          <w:b/>
          <w:sz w:val="28"/>
          <w:szCs w:val="28"/>
        </w:rPr>
      </w:pPr>
      <w:r w:rsidRPr="005246AE">
        <w:rPr>
          <w:rFonts w:ascii="Times New Roman" w:hAnsi="Times New Roman" w:cs="Times New Roman"/>
          <w:b/>
          <w:sz w:val="28"/>
          <w:szCs w:val="28"/>
        </w:rPr>
        <w:br w:type="page"/>
      </w:r>
    </w:p>
    <w:p w:rsidR="00060E3B" w:rsidRPr="005246AE" w:rsidRDefault="00060E3B" w:rsidP="002C3687">
      <w:pPr>
        <w:pStyle w:val="2"/>
        <w:spacing w:before="0" w:line="360" w:lineRule="auto"/>
        <w:ind w:left="360"/>
        <w:jc w:val="both"/>
        <w:rPr>
          <w:rFonts w:ascii="Times New Roman" w:hAnsi="Times New Roman" w:cs="Times New Roman"/>
          <w:b/>
          <w:color w:val="auto"/>
          <w:sz w:val="28"/>
          <w:szCs w:val="28"/>
          <w:lang w:eastAsia="en-US"/>
        </w:rPr>
      </w:pPr>
      <w:r w:rsidRPr="005246AE">
        <w:rPr>
          <w:rFonts w:ascii="Times New Roman" w:hAnsi="Times New Roman" w:cs="Times New Roman"/>
          <w:b/>
          <w:color w:val="auto"/>
          <w:sz w:val="28"/>
          <w:szCs w:val="28"/>
          <w:lang w:eastAsia="en-US"/>
        </w:rPr>
        <w:lastRenderedPageBreak/>
        <w:t>2.2 Реализация БД</w:t>
      </w:r>
      <w:bookmarkEnd w:id="20"/>
      <w:bookmarkEnd w:id="21"/>
    </w:p>
    <w:p w:rsidR="002C3687" w:rsidRPr="005246AE" w:rsidRDefault="002C3687" w:rsidP="002C3687">
      <w:pPr>
        <w:rPr>
          <w:rFonts w:ascii="Times New Roman" w:hAnsi="Times New Roman" w:cs="Times New Roman"/>
          <w:sz w:val="28"/>
          <w:szCs w:val="28"/>
        </w:rPr>
      </w:pPr>
    </w:p>
    <w:p w:rsidR="00060E3B" w:rsidRPr="005246AE" w:rsidRDefault="00060E3B" w:rsidP="002C3687">
      <w:pPr>
        <w:spacing w:line="360" w:lineRule="auto"/>
        <w:ind w:left="360"/>
        <w:jc w:val="both"/>
        <w:rPr>
          <w:rFonts w:ascii="Times New Roman" w:hAnsi="Times New Roman" w:cs="Times New Roman"/>
          <w:sz w:val="28"/>
          <w:szCs w:val="28"/>
        </w:rPr>
      </w:pPr>
      <w:r w:rsidRPr="005246AE">
        <w:rPr>
          <w:rFonts w:ascii="Times New Roman" w:hAnsi="Times New Roman" w:cs="Times New Roman"/>
          <w:sz w:val="28"/>
          <w:szCs w:val="28"/>
        </w:rPr>
        <w:t>На основе реляционной модели была разработана структура базы данных, отображающая ключевые сущности и их взаимосвязи. Данная база данных организована для анализа, хранения и управления данными о проекте.</w:t>
      </w:r>
    </w:p>
    <w:p w:rsidR="002C3687" w:rsidRPr="005246AE" w:rsidRDefault="002C3687" w:rsidP="002C3687">
      <w:pPr>
        <w:spacing w:line="360" w:lineRule="auto"/>
        <w:ind w:left="360"/>
        <w:jc w:val="both"/>
        <w:rPr>
          <w:rFonts w:ascii="Times New Roman" w:hAnsi="Times New Roman" w:cs="Times New Roman"/>
          <w:sz w:val="28"/>
          <w:szCs w:val="28"/>
        </w:rPr>
      </w:pP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Таблица «Сотрудник» содержит данные о сотруднике.</w:t>
      </w:r>
    </w:p>
    <w:p w:rsidR="00060E3B" w:rsidRPr="005246AE" w:rsidRDefault="00060E3B" w:rsidP="00060E3B">
      <w:pPr>
        <w:spacing w:line="360" w:lineRule="auto"/>
        <w:ind w:firstLine="709"/>
        <w:jc w:val="both"/>
        <w:rPr>
          <w:rFonts w:ascii="Times New Roman" w:hAnsi="Times New Roman" w:cs="Times New Roman"/>
          <w:sz w:val="28"/>
          <w:szCs w:val="28"/>
        </w:rPr>
      </w:pP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Таблица 1 </w:t>
      </w:r>
      <w:r w:rsidRPr="005246AE">
        <w:rPr>
          <w:rFonts w:ascii="Times New Roman" w:hAnsi="Times New Roman" w:cs="Times New Roman"/>
          <w:sz w:val="28"/>
          <w:szCs w:val="28"/>
        </w:rPr>
        <w:softHyphen/>
        <w:t xml:space="preserve"> «Сотрудник»</w:t>
      </w:r>
    </w:p>
    <w:tbl>
      <w:tblPr>
        <w:tblStyle w:val="a4"/>
        <w:tblW w:w="94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544"/>
        <w:gridCol w:w="2126"/>
        <w:gridCol w:w="2693"/>
        <w:gridCol w:w="2127"/>
      </w:tblGrid>
      <w:tr w:rsidR="00060E3B" w:rsidRPr="005246AE" w:rsidTr="00C27F83">
        <w:trPr>
          <w:trHeight w:val="617"/>
        </w:trPr>
        <w:tc>
          <w:tcPr>
            <w:tcW w:w="2544" w:type="dxa"/>
            <w:tcMar>
              <w:left w:w="105" w:type="dxa"/>
              <w:right w:w="105" w:type="dxa"/>
            </w:tcMar>
          </w:tcPr>
          <w:p w:rsidR="00060E3B" w:rsidRPr="005246AE" w:rsidRDefault="00060E3B" w:rsidP="00C27F83">
            <w:pPr>
              <w:jc w:val="center"/>
              <w:rPr>
                <w:rFonts w:ascii="Times New Roman" w:hAnsi="Times New Roman" w:cs="Times New Roman"/>
                <w:sz w:val="24"/>
                <w:szCs w:val="24"/>
                <w:lang w:val="en-US"/>
              </w:rPr>
            </w:pPr>
            <w:r w:rsidRPr="005246AE">
              <w:rPr>
                <w:rFonts w:ascii="Times New Roman" w:hAnsi="Times New Roman" w:cs="Times New Roman"/>
                <w:sz w:val="24"/>
                <w:szCs w:val="24"/>
              </w:rPr>
              <w:t>Наименования полей таблицы</w:t>
            </w:r>
          </w:p>
        </w:tc>
        <w:tc>
          <w:tcPr>
            <w:tcW w:w="2126" w:type="dxa"/>
            <w:tcMar>
              <w:left w:w="105" w:type="dxa"/>
              <w:right w:w="105" w:type="dxa"/>
            </w:tcMar>
          </w:tcPr>
          <w:p w:rsidR="00060E3B" w:rsidRPr="005246AE" w:rsidRDefault="00060E3B" w:rsidP="00C27F83">
            <w:pPr>
              <w:jc w:val="center"/>
              <w:rPr>
                <w:rFonts w:ascii="Times New Roman" w:hAnsi="Times New Roman" w:cs="Times New Roman"/>
                <w:sz w:val="24"/>
                <w:szCs w:val="24"/>
              </w:rPr>
            </w:pPr>
            <w:r w:rsidRPr="005246AE">
              <w:rPr>
                <w:rFonts w:ascii="Times New Roman" w:hAnsi="Times New Roman" w:cs="Times New Roman"/>
                <w:sz w:val="24"/>
                <w:szCs w:val="24"/>
              </w:rPr>
              <w:t>Ключ</w:t>
            </w:r>
          </w:p>
        </w:tc>
        <w:tc>
          <w:tcPr>
            <w:tcW w:w="2693" w:type="dxa"/>
            <w:tcMar>
              <w:left w:w="105" w:type="dxa"/>
              <w:right w:w="105" w:type="dxa"/>
            </w:tcMar>
          </w:tcPr>
          <w:p w:rsidR="00060E3B" w:rsidRPr="005246AE" w:rsidRDefault="00060E3B" w:rsidP="00C27F83">
            <w:pPr>
              <w:jc w:val="center"/>
              <w:rPr>
                <w:rFonts w:ascii="Times New Roman" w:hAnsi="Times New Roman" w:cs="Times New Roman"/>
                <w:sz w:val="24"/>
                <w:szCs w:val="24"/>
              </w:rPr>
            </w:pPr>
            <w:r w:rsidRPr="005246AE">
              <w:rPr>
                <w:rFonts w:ascii="Times New Roman" w:hAnsi="Times New Roman" w:cs="Times New Roman"/>
                <w:sz w:val="24"/>
                <w:szCs w:val="24"/>
              </w:rPr>
              <w:t>Тип данных (максимальный размер поля)</w:t>
            </w:r>
          </w:p>
        </w:tc>
        <w:tc>
          <w:tcPr>
            <w:tcW w:w="2127" w:type="dxa"/>
            <w:tcMar>
              <w:left w:w="105" w:type="dxa"/>
              <w:right w:w="105" w:type="dxa"/>
            </w:tcMar>
          </w:tcPr>
          <w:p w:rsidR="00060E3B" w:rsidRPr="005246AE" w:rsidRDefault="00060E3B" w:rsidP="00C27F83">
            <w:pPr>
              <w:jc w:val="center"/>
              <w:rPr>
                <w:rFonts w:ascii="Times New Roman" w:hAnsi="Times New Roman" w:cs="Times New Roman"/>
                <w:sz w:val="24"/>
                <w:szCs w:val="24"/>
              </w:rPr>
            </w:pPr>
            <w:r w:rsidRPr="005246AE">
              <w:rPr>
                <w:rFonts w:ascii="Times New Roman" w:hAnsi="Times New Roman" w:cs="Times New Roman"/>
                <w:sz w:val="24"/>
                <w:szCs w:val="24"/>
              </w:rPr>
              <w:t>Описание поля</w:t>
            </w:r>
          </w:p>
        </w:tc>
      </w:tr>
      <w:tr w:rsidR="00060E3B" w:rsidRPr="005246AE" w:rsidTr="00C27F83">
        <w:trPr>
          <w:trHeight w:val="214"/>
        </w:trPr>
        <w:tc>
          <w:tcPr>
            <w:tcW w:w="254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Код</w:t>
            </w:r>
          </w:p>
        </w:tc>
        <w:tc>
          <w:tcPr>
            <w:tcW w:w="212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Первичный</w:t>
            </w:r>
            <w:r w:rsidRPr="005246AE">
              <w:rPr>
                <w:rFonts w:ascii="Times New Roman" w:hAnsi="Times New Roman" w:cs="Times New Roman"/>
                <w:sz w:val="24"/>
                <w:szCs w:val="24"/>
                <w:lang w:val="en-US"/>
              </w:rPr>
              <w:t xml:space="preserve"> </w:t>
            </w:r>
            <w:r w:rsidRPr="005246AE">
              <w:rPr>
                <w:rFonts w:ascii="Times New Roman" w:hAnsi="Times New Roman" w:cs="Times New Roman"/>
                <w:sz w:val="24"/>
                <w:szCs w:val="24"/>
              </w:rPr>
              <w:t>ключ</w:t>
            </w:r>
          </w:p>
        </w:tc>
        <w:tc>
          <w:tcPr>
            <w:tcW w:w="2693"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127"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Уникальный идентификатор Сотрудника</w:t>
            </w:r>
          </w:p>
        </w:tc>
      </w:tr>
      <w:tr w:rsidR="00060E3B" w:rsidRPr="005246AE" w:rsidTr="00C27F83">
        <w:trPr>
          <w:trHeight w:val="245"/>
        </w:trPr>
        <w:tc>
          <w:tcPr>
            <w:tcW w:w="254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Фамилия</w:t>
            </w:r>
          </w:p>
        </w:tc>
        <w:tc>
          <w:tcPr>
            <w:tcW w:w="2126" w:type="dxa"/>
            <w:tcMar>
              <w:left w:w="105" w:type="dxa"/>
              <w:right w:w="105" w:type="dxa"/>
            </w:tcMar>
          </w:tcPr>
          <w:p w:rsidR="00060E3B" w:rsidRPr="005246AE" w:rsidRDefault="00060E3B" w:rsidP="00C27F83">
            <w:pPr>
              <w:jc w:val="both"/>
              <w:rPr>
                <w:rFonts w:ascii="Times New Roman" w:hAnsi="Times New Roman" w:cs="Times New Roman"/>
                <w:sz w:val="24"/>
                <w:szCs w:val="24"/>
              </w:rPr>
            </w:pPr>
          </w:p>
        </w:tc>
        <w:tc>
          <w:tcPr>
            <w:tcW w:w="2693"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Текстовый (80)</w:t>
            </w:r>
          </w:p>
        </w:tc>
        <w:tc>
          <w:tcPr>
            <w:tcW w:w="2127"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Фамилия сотрудника</w:t>
            </w:r>
          </w:p>
        </w:tc>
      </w:tr>
      <w:tr w:rsidR="00060E3B" w:rsidRPr="005246AE" w:rsidTr="00C27F83">
        <w:trPr>
          <w:trHeight w:val="85"/>
        </w:trPr>
        <w:tc>
          <w:tcPr>
            <w:tcW w:w="254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Имя</w:t>
            </w:r>
          </w:p>
        </w:tc>
        <w:tc>
          <w:tcPr>
            <w:tcW w:w="2126" w:type="dxa"/>
            <w:tcMar>
              <w:left w:w="105" w:type="dxa"/>
              <w:right w:w="105" w:type="dxa"/>
            </w:tcMar>
          </w:tcPr>
          <w:p w:rsidR="00060E3B" w:rsidRPr="005246AE" w:rsidRDefault="00060E3B" w:rsidP="00C27F83">
            <w:pPr>
              <w:jc w:val="both"/>
              <w:rPr>
                <w:rFonts w:ascii="Times New Roman" w:hAnsi="Times New Roman" w:cs="Times New Roman"/>
                <w:sz w:val="24"/>
                <w:szCs w:val="24"/>
              </w:rPr>
            </w:pPr>
          </w:p>
        </w:tc>
        <w:tc>
          <w:tcPr>
            <w:tcW w:w="2693"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Текстовый (80)</w:t>
            </w:r>
          </w:p>
        </w:tc>
        <w:tc>
          <w:tcPr>
            <w:tcW w:w="2127"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Имя сотрудника</w:t>
            </w:r>
          </w:p>
        </w:tc>
      </w:tr>
      <w:tr w:rsidR="00060E3B" w:rsidRPr="005246AE" w:rsidTr="00C27F83">
        <w:trPr>
          <w:trHeight w:val="153"/>
        </w:trPr>
        <w:tc>
          <w:tcPr>
            <w:tcW w:w="254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Отчество</w:t>
            </w:r>
          </w:p>
        </w:tc>
        <w:tc>
          <w:tcPr>
            <w:tcW w:w="2126" w:type="dxa"/>
            <w:tcMar>
              <w:left w:w="105" w:type="dxa"/>
              <w:right w:w="105" w:type="dxa"/>
            </w:tcMar>
          </w:tcPr>
          <w:p w:rsidR="00060E3B" w:rsidRPr="005246AE" w:rsidRDefault="00060E3B" w:rsidP="00C27F83">
            <w:pPr>
              <w:jc w:val="both"/>
              <w:rPr>
                <w:rFonts w:ascii="Times New Roman" w:hAnsi="Times New Roman" w:cs="Times New Roman"/>
                <w:sz w:val="24"/>
                <w:szCs w:val="24"/>
              </w:rPr>
            </w:pPr>
          </w:p>
        </w:tc>
        <w:tc>
          <w:tcPr>
            <w:tcW w:w="2693"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Текстовый (80)</w:t>
            </w:r>
          </w:p>
        </w:tc>
        <w:tc>
          <w:tcPr>
            <w:tcW w:w="2127"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Отчество сотрудника</w:t>
            </w:r>
          </w:p>
        </w:tc>
      </w:tr>
      <w:tr w:rsidR="00060E3B" w:rsidRPr="005246AE" w:rsidTr="00C27F83">
        <w:trPr>
          <w:trHeight w:val="597"/>
        </w:trPr>
        <w:tc>
          <w:tcPr>
            <w:tcW w:w="2544" w:type="dxa"/>
            <w:tcMar>
              <w:left w:w="105" w:type="dxa"/>
              <w:right w:w="105" w:type="dxa"/>
            </w:tcMar>
          </w:tcPr>
          <w:p w:rsidR="00060E3B" w:rsidRPr="005246AE" w:rsidRDefault="00060E3B" w:rsidP="00C27F83">
            <w:pPr>
              <w:jc w:val="both"/>
              <w:rPr>
                <w:rFonts w:ascii="Times New Roman" w:hAnsi="Times New Roman" w:cs="Times New Roman"/>
                <w:sz w:val="24"/>
                <w:szCs w:val="24"/>
              </w:rPr>
            </w:pPr>
            <w:proofErr w:type="spellStart"/>
            <w:r w:rsidRPr="005246AE">
              <w:rPr>
                <w:rFonts w:ascii="Times New Roman" w:hAnsi="Times New Roman" w:cs="Times New Roman"/>
                <w:sz w:val="24"/>
                <w:szCs w:val="24"/>
              </w:rPr>
              <w:t>КодДолжности</w:t>
            </w:r>
            <w:proofErr w:type="spellEnd"/>
          </w:p>
        </w:tc>
        <w:tc>
          <w:tcPr>
            <w:tcW w:w="212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Вторичный ключ</w:t>
            </w:r>
          </w:p>
        </w:tc>
        <w:tc>
          <w:tcPr>
            <w:tcW w:w="2693"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127"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Идентификатор Должности</w:t>
            </w:r>
          </w:p>
        </w:tc>
      </w:tr>
    </w:tbl>
    <w:p w:rsidR="00060E3B" w:rsidRPr="005246AE" w:rsidRDefault="00060E3B" w:rsidP="00060E3B">
      <w:pPr>
        <w:spacing w:line="360" w:lineRule="auto"/>
        <w:ind w:firstLine="709"/>
        <w:jc w:val="both"/>
        <w:rPr>
          <w:rFonts w:ascii="Times New Roman" w:hAnsi="Times New Roman" w:cs="Times New Roman"/>
          <w:sz w:val="28"/>
          <w:szCs w:val="28"/>
        </w:rPr>
      </w:pP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Таблица «Должность» содержит данные должностей</w:t>
      </w:r>
    </w:p>
    <w:p w:rsidR="00060E3B" w:rsidRPr="005246AE" w:rsidRDefault="00060E3B" w:rsidP="00060E3B">
      <w:pPr>
        <w:spacing w:line="360" w:lineRule="auto"/>
        <w:ind w:firstLine="709"/>
        <w:jc w:val="both"/>
        <w:rPr>
          <w:rFonts w:ascii="Times New Roman" w:hAnsi="Times New Roman" w:cs="Times New Roman"/>
          <w:sz w:val="28"/>
          <w:szCs w:val="28"/>
        </w:rPr>
      </w:pP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Таблица 2 </w:t>
      </w:r>
      <w:r w:rsidRPr="005246AE">
        <w:rPr>
          <w:rFonts w:ascii="Times New Roman" w:hAnsi="Times New Roman" w:cs="Times New Roman"/>
          <w:sz w:val="28"/>
          <w:szCs w:val="28"/>
        </w:rPr>
        <w:softHyphen/>
        <w:t xml:space="preserve"> «Должность»</w:t>
      </w:r>
    </w:p>
    <w:tbl>
      <w:tblPr>
        <w:tblStyle w:val="a4"/>
        <w:tblW w:w="920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2236"/>
        <w:gridCol w:w="2268"/>
        <w:gridCol w:w="2268"/>
      </w:tblGrid>
      <w:tr w:rsidR="00060E3B" w:rsidRPr="005246AE" w:rsidTr="00C27F83">
        <w:trPr>
          <w:trHeight w:val="387"/>
        </w:trPr>
        <w:tc>
          <w:tcPr>
            <w:tcW w:w="2434" w:type="dxa"/>
            <w:tcMar>
              <w:left w:w="105" w:type="dxa"/>
              <w:right w:w="105" w:type="dxa"/>
            </w:tcMar>
          </w:tcPr>
          <w:p w:rsidR="00060E3B" w:rsidRPr="005246AE" w:rsidRDefault="00060E3B" w:rsidP="00C27F83">
            <w:pPr>
              <w:jc w:val="center"/>
              <w:rPr>
                <w:rFonts w:ascii="Times New Roman" w:hAnsi="Times New Roman" w:cs="Times New Roman"/>
                <w:sz w:val="24"/>
                <w:szCs w:val="24"/>
              </w:rPr>
            </w:pPr>
            <w:r w:rsidRPr="005246AE">
              <w:rPr>
                <w:rFonts w:ascii="Times New Roman" w:hAnsi="Times New Roman" w:cs="Times New Roman"/>
                <w:sz w:val="24"/>
                <w:szCs w:val="24"/>
              </w:rPr>
              <w:t>Наименования полей таблицы</w:t>
            </w:r>
          </w:p>
        </w:tc>
        <w:tc>
          <w:tcPr>
            <w:tcW w:w="2236" w:type="dxa"/>
            <w:tcMar>
              <w:left w:w="105" w:type="dxa"/>
              <w:right w:w="105" w:type="dxa"/>
            </w:tcMar>
          </w:tcPr>
          <w:p w:rsidR="00060E3B" w:rsidRPr="005246AE" w:rsidRDefault="00060E3B" w:rsidP="00C27F83">
            <w:pPr>
              <w:jc w:val="center"/>
              <w:rPr>
                <w:rFonts w:ascii="Times New Roman" w:hAnsi="Times New Roman" w:cs="Times New Roman"/>
                <w:sz w:val="24"/>
                <w:szCs w:val="24"/>
              </w:rPr>
            </w:pPr>
            <w:r w:rsidRPr="005246AE">
              <w:rPr>
                <w:rFonts w:ascii="Times New Roman" w:hAnsi="Times New Roman" w:cs="Times New Roman"/>
                <w:sz w:val="24"/>
                <w:szCs w:val="24"/>
              </w:rPr>
              <w:t>Ключ</w:t>
            </w:r>
          </w:p>
        </w:tc>
        <w:tc>
          <w:tcPr>
            <w:tcW w:w="2268" w:type="dxa"/>
            <w:tcMar>
              <w:left w:w="105" w:type="dxa"/>
              <w:right w:w="105" w:type="dxa"/>
            </w:tcMar>
          </w:tcPr>
          <w:p w:rsidR="00060E3B" w:rsidRPr="005246AE" w:rsidRDefault="00060E3B" w:rsidP="00C27F83">
            <w:pPr>
              <w:jc w:val="center"/>
              <w:rPr>
                <w:rFonts w:ascii="Times New Roman" w:hAnsi="Times New Roman" w:cs="Times New Roman"/>
                <w:sz w:val="24"/>
                <w:szCs w:val="24"/>
              </w:rPr>
            </w:pPr>
            <w:r w:rsidRPr="005246AE">
              <w:rPr>
                <w:rFonts w:ascii="Times New Roman" w:hAnsi="Times New Roman" w:cs="Times New Roman"/>
                <w:sz w:val="24"/>
                <w:szCs w:val="24"/>
              </w:rPr>
              <w:t>Тип данных (максимальный размер поля)</w:t>
            </w:r>
          </w:p>
        </w:tc>
        <w:tc>
          <w:tcPr>
            <w:tcW w:w="2268" w:type="dxa"/>
            <w:tcMar>
              <w:left w:w="105" w:type="dxa"/>
              <w:right w:w="105" w:type="dxa"/>
            </w:tcMar>
          </w:tcPr>
          <w:p w:rsidR="00060E3B" w:rsidRPr="005246AE" w:rsidRDefault="00060E3B" w:rsidP="00C27F83">
            <w:pPr>
              <w:jc w:val="center"/>
              <w:rPr>
                <w:rFonts w:ascii="Times New Roman" w:hAnsi="Times New Roman" w:cs="Times New Roman"/>
                <w:sz w:val="24"/>
                <w:szCs w:val="24"/>
              </w:rPr>
            </w:pPr>
            <w:r w:rsidRPr="005246AE">
              <w:rPr>
                <w:rFonts w:ascii="Times New Roman" w:hAnsi="Times New Roman" w:cs="Times New Roman"/>
                <w:sz w:val="24"/>
                <w:szCs w:val="24"/>
              </w:rPr>
              <w:t>Описание поля</w:t>
            </w:r>
          </w:p>
        </w:tc>
      </w:tr>
      <w:tr w:rsidR="00060E3B" w:rsidRPr="005246AE" w:rsidTr="00C27F83">
        <w:trPr>
          <w:trHeight w:val="551"/>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Код</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Первичный</w:t>
            </w:r>
            <w:r w:rsidRPr="005246AE">
              <w:rPr>
                <w:rFonts w:ascii="Times New Roman" w:hAnsi="Times New Roman" w:cs="Times New Roman"/>
                <w:sz w:val="24"/>
                <w:szCs w:val="24"/>
                <w:lang w:val="en-US"/>
              </w:rPr>
              <w:t xml:space="preserve"> </w:t>
            </w:r>
            <w:r w:rsidRPr="005246AE">
              <w:rPr>
                <w:rFonts w:ascii="Times New Roman" w:hAnsi="Times New Roman" w:cs="Times New Roman"/>
                <w:sz w:val="24"/>
                <w:szCs w:val="24"/>
              </w:rPr>
              <w:t>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Уникальный идентификатор Должности</w:t>
            </w:r>
          </w:p>
        </w:tc>
      </w:tr>
      <w:tr w:rsidR="00060E3B" w:rsidRPr="005246AE" w:rsidTr="00C27F83">
        <w:trPr>
          <w:trHeight w:val="583"/>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Наименование</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Текстовый (80)</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Название должности</w:t>
            </w:r>
          </w:p>
        </w:tc>
      </w:tr>
    </w:tbl>
    <w:p w:rsidR="00060E3B" w:rsidRPr="005246AE" w:rsidRDefault="00060E3B" w:rsidP="002C3687">
      <w:pPr>
        <w:rPr>
          <w:rFonts w:ascii="Times New Roman" w:hAnsi="Times New Roman" w:cs="Times New Roman"/>
          <w:sz w:val="28"/>
          <w:szCs w:val="28"/>
        </w:rPr>
      </w:pP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lastRenderedPageBreak/>
        <w:t>Таблица «Роль» содержит данные ролей</w:t>
      </w:r>
    </w:p>
    <w:p w:rsidR="00060E3B" w:rsidRPr="005246AE" w:rsidRDefault="00060E3B" w:rsidP="00060E3B">
      <w:pPr>
        <w:spacing w:line="360" w:lineRule="auto"/>
        <w:ind w:firstLine="709"/>
        <w:jc w:val="both"/>
        <w:rPr>
          <w:rFonts w:ascii="Times New Roman" w:hAnsi="Times New Roman" w:cs="Times New Roman"/>
          <w:sz w:val="28"/>
          <w:szCs w:val="28"/>
        </w:rPr>
      </w:pP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Таблица 3 </w:t>
      </w:r>
      <w:r w:rsidRPr="005246AE">
        <w:rPr>
          <w:rFonts w:ascii="Times New Roman" w:hAnsi="Times New Roman" w:cs="Times New Roman"/>
          <w:sz w:val="28"/>
          <w:szCs w:val="28"/>
        </w:rPr>
        <w:softHyphen/>
        <w:t xml:space="preserve"> «Роль»</w:t>
      </w:r>
    </w:p>
    <w:tbl>
      <w:tblPr>
        <w:tblStyle w:val="a4"/>
        <w:tblW w:w="920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2236"/>
        <w:gridCol w:w="2268"/>
        <w:gridCol w:w="2268"/>
      </w:tblGrid>
      <w:tr w:rsidR="00060E3B" w:rsidRPr="005246AE" w:rsidTr="00C27F83">
        <w:trPr>
          <w:trHeight w:val="437"/>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Наименования полей таблицы</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Тип данных (максимальный размер поля)</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Описание поля</w:t>
            </w:r>
          </w:p>
        </w:tc>
      </w:tr>
      <w:tr w:rsidR="00060E3B" w:rsidRPr="005246AE" w:rsidTr="00C27F83">
        <w:trPr>
          <w:trHeight w:val="614"/>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Код</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Первичный</w:t>
            </w:r>
            <w:r w:rsidRPr="005246AE">
              <w:rPr>
                <w:rFonts w:ascii="Times New Roman" w:hAnsi="Times New Roman" w:cs="Times New Roman"/>
                <w:sz w:val="24"/>
                <w:szCs w:val="24"/>
                <w:lang w:val="en-US"/>
              </w:rPr>
              <w:t xml:space="preserve"> </w:t>
            </w:r>
            <w:r w:rsidRPr="005246AE">
              <w:rPr>
                <w:rFonts w:ascii="Times New Roman" w:hAnsi="Times New Roman" w:cs="Times New Roman"/>
                <w:sz w:val="24"/>
                <w:szCs w:val="24"/>
              </w:rPr>
              <w:t>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Уникальный идентификатор Роли</w:t>
            </w:r>
          </w:p>
        </w:tc>
      </w:tr>
      <w:tr w:rsidR="00060E3B" w:rsidRPr="005246AE" w:rsidTr="00C27F83">
        <w:trPr>
          <w:trHeight w:val="208"/>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Наименование</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Текстовый (80)</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Название роли</w:t>
            </w:r>
          </w:p>
        </w:tc>
      </w:tr>
    </w:tbl>
    <w:p w:rsidR="00060E3B" w:rsidRPr="005246AE" w:rsidRDefault="00060E3B" w:rsidP="002C3687">
      <w:pPr>
        <w:jc w:val="both"/>
        <w:rPr>
          <w:rFonts w:ascii="Times New Roman" w:hAnsi="Times New Roman" w:cs="Times New Roman"/>
          <w:sz w:val="28"/>
          <w:szCs w:val="28"/>
        </w:rPr>
      </w:pP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Таблица «Авторизация» предназначена для хранения логинов и паролей сотрудников</w:t>
      </w:r>
    </w:p>
    <w:p w:rsidR="00060E3B" w:rsidRPr="005246AE" w:rsidRDefault="00060E3B" w:rsidP="00060E3B">
      <w:pPr>
        <w:spacing w:line="360" w:lineRule="auto"/>
        <w:ind w:firstLine="709"/>
        <w:jc w:val="both"/>
        <w:rPr>
          <w:rFonts w:ascii="Times New Roman" w:hAnsi="Times New Roman" w:cs="Times New Roman"/>
          <w:sz w:val="28"/>
          <w:szCs w:val="28"/>
        </w:rPr>
      </w:pP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Таблица 4 </w:t>
      </w:r>
      <w:r w:rsidRPr="005246AE">
        <w:rPr>
          <w:rFonts w:ascii="Times New Roman" w:hAnsi="Times New Roman" w:cs="Times New Roman"/>
          <w:sz w:val="28"/>
          <w:szCs w:val="28"/>
        </w:rPr>
        <w:softHyphen/>
        <w:t xml:space="preserve"> «Авторизация»</w:t>
      </w:r>
    </w:p>
    <w:tbl>
      <w:tblPr>
        <w:tblStyle w:val="a4"/>
        <w:tblW w:w="920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2236"/>
        <w:gridCol w:w="2268"/>
        <w:gridCol w:w="2268"/>
      </w:tblGrid>
      <w:tr w:rsidR="00060E3B" w:rsidRPr="005246AE" w:rsidTr="00C27F83">
        <w:trPr>
          <w:trHeight w:val="1242"/>
        </w:trPr>
        <w:tc>
          <w:tcPr>
            <w:tcW w:w="2434" w:type="dxa"/>
            <w:tcMar>
              <w:left w:w="105" w:type="dxa"/>
              <w:right w:w="105" w:type="dxa"/>
            </w:tcMar>
          </w:tcPr>
          <w:p w:rsidR="00060E3B" w:rsidRPr="005246AE" w:rsidRDefault="00060E3B" w:rsidP="00C27F83">
            <w:pPr>
              <w:jc w:val="center"/>
              <w:rPr>
                <w:rFonts w:ascii="Times New Roman" w:hAnsi="Times New Roman" w:cs="Times New Roman"/>
                <w:sz w:val="24"/>
                <w:szCs w:val="24"/>
              </w:rPr>
            </w:pPr>
            <w:r w:rsidRPr="005246AE">
              <w:rPr>
                <w:rFonts w:ascii="Times New Roman" w:hAnsi="Times New Roman" w:cs="Times New Roman"/>
                <w:sz w:val="24"/>
                <w:szCs w:val="24"/>
              </w:rPr>
              <w:t>Наименования полей таблицы</w:t>
            </w:r>
          </w:p>
        </w:tc>
        <w:tc>
          <w:tcPr>
            <w:tcW w:w="2236" w:type="dxa"/>
            <w:tcMar>
              <w:left w:w="105" w:type="dxa"/>
              <w:right w:w="105" w:type="dxa"/>
            </w:tcMar>
          </w:tcPr>
          <w:p w:rsidR="00060E3B" w:rsidRPr="005246AE" w:rsidRDefault="00060E3B" w:rsidP="00C27F83">
            <w:pPr>
              <w:jc w:val="center"/>
              <w:rPr>
                <w:rFonts w:ascii="Times New Roman" w:hAnsi="Times New Roman" w:cs="Times New Roman"/>
                <w:sz w:val="24"/>
                <w:szCs w:val="24"/>
              </w:rPr>
            </w:pPr>
            <w:r w:rsidRPr="005246AE">
              <w:rPr>
                <w:rFonts w:ascii="Times New Roman" w:hAnsi="Times New Roman" w:cs="Times New Roman"/>
                <w:sz w:val="24"/>
                <w:szCs w:val="24"/>
              </w:rPr>
              <w:t>Ключ</w:t>
            </w:r>
          </w:p>
        </w:tc>
        <w:tc>
          <w:tcPr>
            <w:tcW w:w="2268" w:type="dxa"/>
            <w:tcMar>
              <w:left w:w="105" w:type="dxa"/>
              <w:right w:w="105" w:type="dxa"/>
            </w:tcMar>
          </w:tcPr>
          <w:p w:rsidR="00060E3B" w:rsidRPr="005246AE" w:rsidRDefault="00060E3B" w:rsidP="00C27F83">
            <w:pPr>
              <w:jc w:val="center"/>
              <w:rPr>
                <w:rFonts w:ascii="Times New Roman" w:hAnsi="Times New Roman" w:cs="Times New Roman"/>
                <w:sz w:val="24"/>
                <w:szCs w:val="24"/>
              </w:rPr>
            </w:pPr>
            <w:r w:rsidRPr="005246AE">
              <w:rPr>
                <w:rFonts w:ascii="Times New Roman" w:hAnsi="Times New Roman" w:cs="Times New Roman"/>
                <w:sz w:val="24"/>
                <w:szCs w:val="24"/>
              </w:rPr>
              <w:t>Тип данных (максимальный размер поля)</w:t>
            </w:r>
          </w:p>
        </w:tc>
        <w:tc>
          <w:tcPr>
            <w:tcW w:w="2268" w:type="dxa"/>
            <w:tcMar>
              <w:left w:w="105" w:type="dxa"/>
              <w:right w:w="105" w:type="dxa"/>
            </w:tcMar>
          </w:tcPr>
          <w:p w:rsidR="00060E3B" w:rsidRPr="005246AE" w:rsidRDefault="00060E3B" w:rsidP="00C27F83">
            <w:pPr>
              <w:jc w:val="center"/>
              <w:rPr>
                <w:rFonts w:ascii="Times New Roman" w:hAnsi="Times New Roman" w:cs="Times New Roman"/>
                <w:sz w:val="24"/>
                <w:szCs w:val="24"/>
              </w:rPr>
            </w:pPr>
            <w:r w:rsidRPr="005246AE">
              <w:rPr>
                <w:rFonts w:ascii="Times New Roman" w:hAnsi="Times New Roman" w:cs="Times New Roman"/>
                <w:sz w:val="24"/>
                <w:szCs w:val="24"/>
              </w:rPr>
              <w:t>Описание поля</w:t>
            </w:r>
          </w:p>
        </w:tc>
      </w:tr>
      <w:tr w:rsidR="00060E3B" w:rsidRPr="005246AE" w:rsidTr="00C27F83">
        <w:trPr>
          <w:trHeight w:val="439"/>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Код</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Первичный</w:t>
            </w:r>
            <w:r w:rsidRPr="005246AE">
              <w:rPr>
                <w:rFonts w:ascii="Times New Roman" w:hAnsi="Times New Roman" w:cs="Times New Roman"/>
                <w:sz w:val="24"/>
                <w:szCs w:val="24"/>
                <w:lang w:val="en-US"/>
              </w:rPr>
              <w:t xml:space="preserve"> </w:t>
            </w:r>
            <w:r w:rsidRPr="005246AE">
              <w:rPr>
                <w:rFonts w:ascii="Times New Roman" w:hAnsi="Times New Roman" w:cs="Times New Roman"/>
                <w:sz w:val="24"/>
                <w:szCs w:val="24"/>
              </w:rPr>
              <w:t>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Уникальный идентификатор Авторизации</w:t>
            </w:r>
          </w:p>
        </w:tc>
      </w:tr>
      <w:tr w:rsidR="00060E3B" w:rsidRPr="005246AE" w:rsidTr="00C27F83">
        <w:trPr>
          <w:trHeight w:val="85"/>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proofErr w:type="spellStart"/>
            <w:r w:rsidRPr="005246AE">
              <w:rPr>
                <w:rFonts w:ascii="Times New Roman" w:hAnsi="Times New Roman" w:cs="Times New Roman"/>
                <w:sz w:val="24"/>
                <w:szCs w:val="24"/>
              </w:rPr>
              <w:t>КодРоли</w:t>
            </w:r>
            <w:proofErr w:type="spellEnd"/>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Вторичный 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Идентификатор Роли</w:t>
            </w:r>
          </w:p>
        </w:tc>
      </w:tr>
      <w:tr w:rsidR="00060E3B" w:rsidRPr="005246AE" w:rsidTr="00C27F83">
        <w:trPr>
          <w:trHeight w:val="206"/>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proofErr w:type="spellStart"/>
            <w:r w:rsidRPr="005246AE">
              <w:rPr>
                <w:rFonts w:ascii="Times New Roman" w:hAnsi="Times New Roman" w:cs="Times New Roman"/>
                <w:sz w:val="24"/>
                <w:szCs w:val="24"/>
              </w:rPr>
              <w:t>КодСотрудника</w:t>
            </w:r>
            <w:proofErr w:type="spellEnd"/>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Вторичный 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Идентификатор Сотрудника</w:t>
            </w:r>
          </w:p>
        </w:tc>
      </w:tr>
      <w:tr w:rsidR="00060E3B" w:rsidRPr="005246AE" w:rsidTr="00C27F83">
        <w:trPr>
          <w:trHeight w:val="85"/>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Логин</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Текстовый (16)</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Уникальный логин Сотрудника</w:t>
            </w:r>
          </w:p>
        </w:tc>
      </w:tr>
      <w:tr w:rsidR="00060E3B" w:rsidRPr="005246AE" w:rsidTr="00C27F83">
        <w:trPr>
          <w:trHeight w:val="113"/>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Пароль</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Текстовый (32)</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Сверхнадежный пароль пользователя</w:t>
            </w:r>
          </w:p>
        </w:tc>
      </w:tr>
    </w:tbl>
    <w:p w:rsidR="00060E3B" w:rsidRPr="005246AE" w:rsidRDefault="002C3687" w:rsidP="002C3687">
      <w:pPr>
        <w:rPr>
          <w:rFonts w:ascii="Times New Roman" w:hAnsi="Times New Roman" w:cs="Times New Roman"/>
          <w:sz w:val="28"/>
          <w:szCs w:val="28"/>
        </w:rPr>
      </w:pPr>
      <w:r w:rsidRPr="005246AE">
        <w:rPr>
          <w:rFonts w:ascii="Times New Roman" w:hAnsi="Times New Roman" w:cs="Times New Roman"/>
          <w:sz w:val="28"/>
          <w:szCs w:val="28"/>
        </w:rPr>
        <w:br w:type="page"/>
      </w: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lastRenderedPageBreak/>
        <w:t>Таблица «Отчет» содержит информацию о проделанной работе</w:t>
      </w:r>
    </w:p>
    <w:p w:rsidR="00060E3B" w:rsidRPr="005246AE" w:rsidRDefault="00060E3B" w:rsidP="00060E3B">
      <w:pPr>
        <w:spacing w:line="360" w:lineRule="auto"/>
        <w:ind w:firstLine="709"/>
        <w:jc w:val="both"/>
        <w:rPr>
          <w:rFonts w:ascii="Times New Roman" w:hAnsi="Times New Roman" w:cs="Times New Roman"/>
          <w:sz w:val="28"/>
          <w:szCs w:val="28"/>
        </w:rPr>
      </w:pP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Таблица 5 </w:t>
      </w:r>
      <w:r w:rsidRPr="005246AE">
        <w:rPr>
          <w:rFonts w:ascii="Times New Roman" w:hAnsi="Times New Roman" w:cs="Times New Roman"/>
          <w:sz w:val="28"/>
          <w:szCs w:val="28"/>
        </w:rPr>
        <w:softHyphen/>
        <w:t xml:space="preserve"> «Отчет»</w:t>
      </w:r>
    </w:p>
    <w:tbl>
      <w:tblPr>
        <w:tblStyle w:val="a4"/>
        <w:tblW w:w="920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2236"/>
        <w:gridCol w:w="2268"/>
        <w:gridCol w:w="2268"/>
      </w:tblGrid>
      <w:tr w:rsidR="00060E3B" w:rsidRPr="005246AE" w:rsidTr="00C27F83">
        <w:trPr>
          <w:trHeight w:val="80"/>
        </w:trPr>
        <w:tc>
          <w:tcPr>
            <w:tcW w:w="2434" w:type="dxa"/>
            <w:tcMar>
              <w:left w:w="105" w:type="dxa"/>
              <w:right w:w="105" w:type="dxa"/>
            </w:tcMar>
          </w:tcPr>
          <w:p w:rsidR="00060E3B" w:rsidRPr="005246AE" w:rsidRDefault="00060E3B" w:rsidP="00C27F83">
            <w:pPr>
              <w:jc w:val="center"/>
              <w:rPr>
                <w:rFonts w:ascii="Times New Roman" w:hAnsi="Times New Roman" w:cs="Times New Roman"/>
                <w:sz w:val="24"/>
                <w:szCs w:val="24"/>
              </w:rPr>
            </w:pPr>
            <w:r w:rsidRPr="005246AE">
              <w:rPr>
                <w:rFonts w:ascii="Times New Roman" w:hAnsi="Times New Roman" w:cs="Times New Roman"/>
                <w:sz w:val="24"/>
                <w:szCs w:val="24"/>
              </w:rPr>
              <w:t>Наименования полей таблицы</w:t>
            </w:r>
          </w:p>
        </w:tc>
        <w:tc>
          <w:tcPr>
            <w:tcW w:w="2236" w:type="dxa"/>
            <w:tcMar>
              <w:left w:w="105" w:type="dxa"/>
              <w:right w:w="105" w:type="dxa"/>
            </w:tcMar>
          </w:tcPr>
          <w:p w:rsidR="00060E3B" w:rsidRPr="005246AE" w:rsidRDefault="00060E3B" w:rsidP="00C27F83">
            <w:pPr>
              <w:jc w:val="center"/>
              <w:rPr>
                <w:rFonts w:ascii="Times New Roman" w:hAnsi="Times New Roman" w:cs="Times New Roman"/>
                <w:sz w:val="24"/>
                <w:szCs w:val="24"/>
              </w:rPr>
            </w:pPr>
            <w:r w:rsidRPr="005246AE">
              <w:rPr>
                <w:rFonts w:ascii="Times New Roman" w:hAnsi="Times New Roman" w:cs="Times New Roman"/>
                <w:sz w:val="24"/>
                <w:szCs w:val="24"/>
              </w:rPr>
              <w:t>Ключ</w:t>
            </w:r>
          </w:p>
        </w:tc>
        <w:tc>
          <w:tcPr>
            <w:tcW w:w="2268" w:type="dxa"/>
            <w:tcMar>
              <w:left w:w="105" w:type="dxa"/>
              <w:right w:w="105" w:type="dxa"/>
            </w:tcMar>
          </w:tcPr>
          <w:p w:rsidR="00060E3B" w:rsidRPr="005246AE" w:rsidRDefault="00060E3B" w:rsidP="00C27F83">
            <w:pPr>
              <w:jc w:val="center"/>
              <w:rPr>
                <w:rFonts w:ascii="Times New Roman" w:hAnsi="Times New Roman" w:cs="Times New Roman"/>
                <w:sz w:val="24"/>
                <w:szCs w:val="24"/>
              </w:rPr>
            </w:pPr>
            <w:r w:rsidRPr="005246AE">
              <w:rPr>
                <w:rFonts w:ascii="Times New Roman" w:hAnsi="Times New Roman" w:cs="Times New Roman"/>
                <w:sz w:val="24"/>
                <w:szCs w:val="24"/>
              </w:rPr>
              <w:t>Тип данных (максимальный размер поля)</w:t>
            </w:r>
          </w:p>
        </w:tc>
        <w:tc>
          <w:tcPr>
            <w:tcW w:w="2268" w:type="dxa"/>
            <w:tcMar>
              <w:left w:w="105" w:type="dxa"/>
              <w:right w:w="105" w:type="dxa"/>
            </w:tcMar>
          </w:tcPr>
          <w:p w:rsidR="00060E3B" w:rsidRPr="005246AE" w:rsidRDefault="00060E3B" w:rsidP="00C27F83">
            <w:pPr>
              <w:jc w:val="center"/>
              <w:rPr>
                <w:rFonts w:ascii="Times New Roman" w:hAnsi="Times New Roman" w:cs="Times New Roman"/>
                <w:sz w:val="24"/>
                <w:szCs w:val="24"/>
              </w:rPr>
            </w:pPr>
            <w:r w:rsidRPr="005246AE">
              <w:rPr>
                <w:rFonts w:ascii="Times New Roman" w:hAnsi="Times New Roman" w:cs="Times New Roman"/>
                <w:sz w:val="24"/>
                <w:szCs w:val="24"/>
              </w:rPr>
              <w:t>Описание поля</w:t>
            </w:r>
          </w:p>
        </w:tc>
      </w:tr>
      <w:tr w:rsidR="00060E3B" w:rsidRPr="005246AE" w:rsidTr="00C27F83">
        <w:trPr>
          <w:trHeight w:val="112"/>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Код</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Первичный</w:t>
            </w:r>
          </w:p>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Уникальный идентификатор отчета</w:t>
            </w:r>
          </w:p>
        </w:tc>
      </w:tr>
      <w:tr w:rsidR="00060E3B" w:rsidRPr="005246AE" w:rsidTr="00C27F83">
        <w:trPr>
          <w:trHeight w:val="130"/>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proofErr w:type="spellStart"/>
            <w:r w:rsidRPr="005246AE">
              <w:rPr>
                <w:rFonts w:ascii="Times New Roman" w:hAnsi="Times New Roman" w:cs="Times New Roman"/>
                <w:sz w:val="24"/>
                <w:szCs w:val="24"/>
              </w:rPr>
              <w:t>КодСтатуса</w:t>
            </w:r>
            <w:proofErr w:type="spellEnd"/>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Вторичный 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Идентификатор Статуса</w:t>
            </w:r>
          </w:p>
        </w:tc>
      </w:tr>
      <w:tr w:rsidR="00060E3B" w:rsidRPr="005246AE" w:rsidTr="00C27F83">
        <w:trPr>
          <w:trHeight w:val="853"/>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Текст</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Текстовый (800)</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Текстовая информация о проделанной работе</w:t>
            </w:r>
          </w:p>
        </w:tc>
      </w:tr>
      <w:tr w:rsidR="00060E3B" w:rsidRPr="005246AE" w:rsidTr="00C27F83">
        <w:trPr>
          <w:trHeight w:val="186"/>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Дата</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Дата и время</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Дата и время заполнения отчета</w:t>
            </w:r>
          </w:p>
        </w:tc>
      </w:tr>
      <w:tr w:rsidR="00060E3B" w:rsidRPr="005246AE" w:rsidTr="00C27F83">
        <w:trPr>
          <w:trHeight w:val="487"/>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Фото</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lang w:val="en-US"/>
              </w:rPr>
              <w:t>IMAGE</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Фотоотчет о проделанной работе</w:t>
            </w:r>
          </w:p>
        </w:tc>
      </w:tr>
    </w:tbl>
    <w:p w:rsidR="00060E3B" w:rsidRPr="005246AE" w:rsidRDefault="00060E3B" w:rsidP="002C3687">
      <w:pPr>
        <w:jc w:val="both"/>
        <w:rPr>
          <w:rFonts w:ascii="Times New Roman" w:hAnsi="Times New Roman" w:cs="Times New Roman"/>
          <w:sz w:val="28"/>
          <w:szCs w:val="28"/>
        </w:rPr>
      </w:pP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Таблица «Задание» содержит информацию о задании</w:t>
      </w:r>
    </w:p>
    <w:p w:rsidR="00060E3B" w:rsidRPr="005246AE" w:rsidRDefault="00060E3B" w:rsidP="00060E3B">
      <w:pPr>
        <w:spacing w:line="360" w:lineRule="auto"/>
        <w:ind w:firstLine="709"/>
        <w:jc w:val="both"/>
        <w:rPr>
          <w:rFonts w:ascii="Times New Roman" w:hAnsi="Times New Roman" w:cs="Times New Roman"/>
          <w:sz w:val="28"/>
          <w:szCs w:val="28"/>
        </w:rPr>
      </w:pP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Таблица 6 </w:t>
      </w:r>
      <w:r w:rsidRPr="005246AE">
        <w:rPr>
          <w:rFonts w:ascii="Times New Roman" w:hAnsi="Times New Roman" w:cs="Times New Roman"/>
          <w:sz w:val="28"/>
          <w:szCs w:val="28"/>
        </w:rPr>
        <w:softHyphen/>
        <w:t xml:space="preserve"> «Задание»</w:t>
      </w:r>
    </w:p>
    <w:tbl>
      <w:tblPr>
        <w:tblStyle w:val="a4"/>
        <w:tblW w:w="920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2236"/>
        <w:gridCol w:w="2268"/>
        <w:gridCol w:w="2268"/>
      </w:tblGrid>
      <w:tr w:rsidR="00060E3B" w:rsidRPr="005246AE" w:rsidTr="00C27F83">
        <w:trPr>
          <w:trHeight w:val="642"/>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Наименования полей таблицы</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Тип данных (максимальный размер поля)</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Описание поля</w:t>
            </w:r>
          </w:p>
        </w:tc>
      </w:tr>
      <w:tr w:rsidR="00060E3B" w:rsidRPr="005246AE" w:rsidTr="00C27F83">
        <w:trPr>
          <w:trHeight w:val="396"/>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Код</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Первичный</w:t>
            </w:r>
            <w:r w:rsidRPr="005246AE">
              <w:rPr>
                <w:rFonts w:ascii="Times New Roman" w:hAnsi="Times New Roman" w:cs="Times New Roman"/>
                <w:sz w:val="24"/>
                <w:szCs w:val="24"/>
                <w:lang w:val="en-US"/>
              </w:rPr>
              <w:t xml:space="preserve"> </w:t>
            </w:r>
            <w:r w:rsidRPr="005246AE">
              <w:rPr>
                <w:rFonts w:ascii="Times New Roman" w:hAnsi="Times New Roman" w:cs="Times New Roman"/>
                <w:sz w:val="24"/>
                <w:szCs w:val="24"/>
              </w:rPr>
              <w:t>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Уникальный идентификатор Задания</w:t>
            </w:r>
          </w:p>
        </w:tc>
      </w:tr>
      <w:tr w:rsidR="00060E3B" w:rsidRPr="005246AE" w:rsidTr="00C27F83">
        <w:trPr>
          <w:trHeight w:val="85"/>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proofErr w:type="spellStart"/>
            <w:r w:rsidRPr="005246AE">
              <w:rPr>
                <w:rFonts w:ascii="Times New Roman" w:hAnsi="Times New Roman" w:cs="Times New Roman"/>
                <w:sz w:val="24"/>
                <w:szCs w:val="24"/>
              </w:rPr>
              <w:t>КодСтатуса</w:t>
            </w:r>
            <w:proofErr w:type="spellEnd"/>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Вторичный 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Идентификатор Статуса</w:t>
            </w:r>
          </w:p>
        </w:tc>
      </w:tr>
      <w:tr w:rsidR="00060E3B" w:rsidRPr="005246AE" w:rsidTr="00C27F83">
        <w:trPr>
          <w:trHeight w:val="431"/>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proofErr w:type="spellStart"/>
            <w:r w:rsidRPr="005246AE">
              <w:rPr>
                <w:rFonts w:ascii="Times New Roman" w:hAnsi="Times New Roman" w:cs="Times New Roman"/>
                <w:sz w:val="24"/>
                <w:szCs w:val="24"/>
              </w:rPr>
              <w:t>КодБригады</w:t>
            </w:r>
            <w:proofErr w:type="spellEnd"/>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Вторичный 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Идентификатор Бригады</w:t>
            </w:r>
          </w:p>
        </w:tc>
      </w:tr>
      <w:tr w:rsidR="00060E3B" w:rsidRPr="005246AE" w:rsidTr="00C27F83">
        <w:trPr>
          <w:trHeight w:val="701"/>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proofErr w:type="spellStart"/>
            <w:r w:rsidRPr="005246AE">
              <w:rPr>
                <w:rFonts w:ascii="Times New Roman" w:hAnsi="Times New Roman" w:cs="Times New Roman"/>
                <w:sz w:val="24"/>
                <w:szCs w:val="24"/>
              </w:rPr>
              <w:t>КодПриоритета</w:t>
            </w:r>
            <w:proofErr w:type="spellEnd"/>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Вторичный 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Идентификатор Приоритета</w:t>
            </w:r>
          </w:p>
        </w:tc>
      </w:tr>
      <w:tr w:rsidR="00060E3B" w:rsidRPr="005246AE" w:rsidTr="00C27F83">
        <w:trPr>
          <w:trHeight w:val="623"/>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Текст</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Текстовый (800)</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Текстовая информация оп проделанной работе</w:t>
            </w:r>
          </w:p>
        </w:tc>
      </w:tr>
    </w:tbl>
    <w:p w:rsidR="00060E3B" w:rsidRPr="005246AE" w:rsidRDefault="00060E3B" w:rsidP="00060E3B">
      <w:pPr>
        <w:spacing w:line="360" w:lineRule="auto"/>
        <w:ind w:firstLine="709"/>
        <w:jc w:val="both"/>
        <w:rPr>
          <w:rFonts w:ascii="Times New Roman" w:hAnsi="Times New Roman" w:cs="Times New Roman"/>
          <w:sz w:val="28"/>
          <w:szCs w:val="28"/>
        </w:rPr>
      </w:pP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Таблица «Статус» содержит статусы</w:t>
      </w:r>
    </w:p>
    <w:p w:rsidR="00060E3B" w:rsidRPr="005246AE" w:rsidRDefault="00060E3B" w:rsidP="00060E3B">
      <w:pPr>
        <w:spacing w:line="360" w:lineRule="auto"/>
        <w:ind w:firstLine="709"/>
        <w:jc w:val="both"/>
        <w:rPr>
          <w:rFonts w:ascii="Times New Roman" w:hAnsi="Times New Roman" w:cs="Times New Roman"/>
          <w:sz w:val="28"/>
          <w:szCs w:val="28"/>
        </w:rPr>
      </w:pP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Таблица 7 </w:t>
      </w:r>
      <w:r w:rsidRPr="005246AE">
        <w:rPr>
          <w:rFonts w:ascii="Times New Roman" w:hAnsi="Times New Roman" w:cs="Times New Roman"/>
          <w:sz w:val="28"/>
          <w:szCs w:val="28"/>
        </w:rPr>
        <w:softHyphen/>
        <w:t xml:space="preserve"> «Статус»</w:t>
      </w:r>
    </w:p>
    <w:tbl>
      <w:tblPr>
        <w:tblStyle w:val="a4"/>
        <w:tblW w:w="920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2236"/>
        <w:gridCol w:w="2268"/>
        <w:gridCol w:w="2268"/>
      </w:tblGrid>
      <w:tr w:rsidR="00060E3B" w:rsidRPr="005246AE" w:rsidTr="00C27F83">
        <w:trPr>
          <w:trHeight w:val="488"/>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Наименования полей таблицы</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Тип данных (максимальный размер поля)</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Описание поля</w:t>
            </w:r>
          </w:p>
        </w:tc>
      </w:tr>
      <w:tr w:rsidR="00060E3B" w:rsidRPr="005246AE" w:rsidTr="00C27F83">
        <w:trPr>
          <w:trHeight w:val="653"/>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Код</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Первичный</w:t>
            </w:r>
            <w:r w:rsidRPr="005246AE">
              <w:rPr>
                <w:rFonts w:ascii="Times New Roman" w:hAnsi="Times New Roman" w:cs="Times New Roman"/>
                <w:sz w:val="24"/>
                <w:szCs w:val="24"/>
                <w:lang w:val="en-US"/>
              </w:rPr>
              <w:t xml:space="preserve"> </w:t>
            </w:r>
            <w:r w:rsidRPr="005246AE">
              <w:rPr>
                <w:rFonts w:ascii="Times New Roman" w:hAnsi="Times New Roman" w:cs="Times New Roman"/>
                <w:sz w:val="24"/>
                <w:szCs w:val="24"/>
              </w:rPr>
              <w:t>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Уникальный идентификатор Статуса</w:t>
            </w:r>
          </w:p>
        </w:tc>
      </w:tr>
      <w:tr w:rsidR="00060E3B" w:rsidRPr="005246AE" w:rsidTr="00C27F83">
        <w:trPr>
          <w:trHeight w:val="387"/>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Наименование</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Текстовый (80)</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Название Статуса</w:t>
            </w:r>
          </w:p>
        </w:tc>
      </w:tr>
    </w:tbl>
    <w:p w:rsidR="00060E3B" w:rsidRPr="005246AE" w:rsidRDefault="00060E3B" w:rsidP="002C3687">
      <w:pPr>
        <w:spacing w:line="360" w:lineRule="auto"/>
        <w:jc w:val="both"/>
        <w:rPr>
          <w:rFonts w:ascii="Times New Roman" w:hAnsi="Times New Roman" w:cs="Times New Roman"/>
          <w:sz w:val="28"/>
          <w:szCs w:val="28"/>
        </w:rPr>
      </w:pP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Таблица «Бригада» содержит информацию о бригадах</w:t>
      </w:r>
    </w:p>
    <w:p w:rsidR="00060E3B" w:rsidRPr="005246AE" w:rsidRDefault="00060E3B" w:rsidP="00060E3B">
      <w:pPr>
        <w:spacing w:line="360" w:lineRule="auto"/>
        <w:ind w:firstLine="709"/>
        <w:jc w:val="both"/>
        <w:rPr>
          <w:rFonts w:ascii="Times New Roman" w:hAnsi="Times New Roman" w:cs="Times New Roman"/>
          <w:sz w:val="28"/>
          <w:szCs w:val="28"/>
        </w:rPr>
      </w:pP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Таблица 8 </w:t>
      </w:r>
      <w:r w:rsidRPr="005246AE">
        <w:rPr>
          <w:rFonts w:ascii="Times New Roman" w:hAnsi="Times New Roman" w:cs="Times New Roman"/>
          <w:sz w:val="28"/>
          <w:szCs w:val="28"/>
          <w:lang w:val="en-US"/>
        </w:rPr>
        <w:softHyphen/>
        <w:t xml:space="preserve"> </w:t>
      </w:r>
      <w:r w:rsidRPr="005246AE">
        <w:rPr>
          <w:rFonts w:ascii="Times New Roman" w:hAnsi="Times New Roman" w:cs="Times New Roman"/>
          <w:sz w:val="28"/>
          <w:szCs w:val="28"/>
        </w:rPr>
        <w:t>«Бригада»</w:t>
      </w:r>
    </w:p>
    <w:tbl>
      <w:tblPr>
        <w:tblStyle w:val="a4"/>
        <w:tblW w:w="920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686"/>
        <w:gridCol w:w="1984"/>
        <w:gridCol w:w="2268"/>
        <w:gridCol w:w="2268"/>
      </w:tblGrid>
      <w:tr w:rsidR="00060E3B" w:rsidRPr="005246AE" w:rsidTr="00C27F83">
        <w:trPr>
          <w:trHeight w:val="501"/>
        </w:trPr>
        <w:tc>
          <w:tcPr>
            <w:tcW w:w="268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Наименования полей таблицы</w:t>
            </w:r>
          </w:p>
        </w:tc>
        <w:tc>
          <w:tcPr>
            <w:tcW w:w="198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Тип данных (максимальный размер поля)</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Описание поля</w:t>
            </w:r>
          </w:p>
        </w:tc>
      </w:tr>
      <w:tr w:rsidR="00060E3B" w:rsidRPr="005246AE" w:rsidTr="00C27F83">
        <w:trPr>
          <w:trHeight w:val="112"/>
        </w:trPr>
        <w:tc>
          <w:tcPr>
            <w:tcW w:w="268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Код</w:t>
            </w:r>
          </w:p>
        </w:tc>
        <w:tc>
          <w:tcPr>
            <w:tcW w:w="198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Первичный</w:t>
            </w:r>
            <w:r w:rsidRPr="005246AE">
              <w:rPr>
                <w:rFonts w:ascii="Times New Roman" w:hAnsi="Times New Roman" w:cs="Times New Roman"/>
                <w:sz w:val="24"/>
                <w:szCs w:val="24"/>
                <w:lang w:val="en-US"/>
              </w:rPr>
              <w:t xml:space="preserve"> </w:t>
            </w:r>
            <w:r w:rsidRPr="005246AE">
              <w:rPr>
                <w:rFonts w:ascii="Times New Roman" w:hAnsi="Times New Roman" w:cs="Times New Roman"/>
                <w:sz w:val="24"/>
                <w:szCs w:val="24"/>
              </w:rPr>
              <w:t>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Уникальный идентификатор Бригады</w:t>
            </w:r>
          </w:p>
        </w:tc>
      </w:tr>
      <w:tr w:rsidR="00060E3B" w:rsidRPr="005246AE" w:rsidTr="00C27F83">
        <w:trPr>
          <w:trHeight w:val="272"/>
        </w:trPr>
        <w:tc>
          <w:tcPr>
            <w:tcW w:w="2686" w:type="dxa"/>
            <w:tcMar>
              <w:left w:w="105" w:type="dxa"/>
              <w:right w:w="105" w:type="dxa"/>
            </w:tcMar>
          </w:tcPr>
          <w:p w:rsidR="00060E3B" w:rsidRPr="005246AE" w:rsidRDefault="00060E3B" w:rsidP="00C27F83">
            <w:pPr>
              <w:jc w:val="both"/>
              <w:rPr>
                <w:rFonts w:ascii="Times New Roman" w:hAnsi="Times New Roman" w:cs="Times New Roman"/>
                <w:sz w:val="24"/>
                <w:szCs w:val="24"/>
              </w:rPr>
            </w:pPr>
            <w:proofErr w:type="spellStart"/>
            <w:r w:rsidRPr="005246AE">
              <w:rPr>
                <w:rFonts w:ascii="Times New Roman" w:hAnsi="Times New Roman" w:cs="Times New Roman"/>
                <w:sz w:val="24"/>
                <w:szCs w:val="24"/>
              </w:rPr>
              <w:t>КодСотрудника</w:t>
            </w:r>
            <w:proofErr w:type="spellEnd"/>
          </w:p>
        </w:tc>
        <w:tc>
          <w:tcPr>
            <w:tcW w:w="198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Вторичный 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Идентификатор Сотрудника</w:t>
            </w:r>
          </w:p>
        </w:tc>
      </w:tr>
      <w:tr w:rsidR="00060E3B" w:rsidRPr="005246AE" w:rsidTr="00C27F83">
        <w:trPr>
          <w:trHeight w:val="290"/>
        </w:trPr>
        <w:tc>
          <w:tcPr>
            <w:tcW w:w="2686" w:type="dxa"/>
            <w:tcMar>
              <w:left w:w="105" w:type="dxa"/>
              <w:right w:w="105" w:type="dxa"/>
            </w:tcMar>
          </w:tcPr>
          <w:p w:rsidR="00060E3B" w:rsidRPr="005246AE" w:rsidRDefault="00060E3B" w:rsidP="00C27F83">
            <w:pPr>
              <w:jc w:val="both"/>
              <w:rPr>
                <w:rFonts w:ascii="Times New Roman" w:hAnsi="Times New Roman" w:cs="Times New Roman"/>
                <w:sz w:val="24"/>
                <w:szCs w:val="24"/>
              </w:rPr>
            </w:pPr>
            <w:proofErr w:type="spellStart"/>
            <w:r w:rsidRPr="005246AE">
              <w:rPr>
                <w:rFonts w:ascii="Times New Roman" w:hAnsi="Times New Roman" w:cs="Times New Roman"/>
                <w:sz w:val="24"/>
                <w:szCs w:val="24"/>
              </w:rPr>
              <w:t>КодСпециализации</w:t>
            </w:r>
            <w:proofErr w:type="spellEnd"/>
          </w:p>
        </w:tc>
        <w:tc>
          <w:tcPr>
            <w:tcW w:w="198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Вторичный 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Идентификатор Специализации</w:t>
            </w:r>
          </w:p>
        </w:tc>
      </w:tr>
      <w:tr w:rsidR="00060E3B" w:rsidRPr="005246AE" w:rsidTr="00C27F83">
        <w:trPr>
          <w:trHeight w:val="463"/>
        </w:trPr>
        <w:tc>
          <w:tcPr>
            <w:tcW w:w="2686" w:type="dxa"/>
            <w:tcMar>
              <w:left w:w="105" w:type="dxa"/>
              <w:right w:w="105" w:type="dxa"/>
            </w:tcMar>
          </w:tcPr>
          <w:p w:rsidR="00060E3B" w:rsidRPr="005246AE" w:rsidRDefault="00060E3B" w:rsidP="00C27F83">
            <w:pPr>
              <w:jc w:val="both"/>
              <w:rPr>
                <w:rFonts w:ascii="Times New Roman" w:hAnsi="Times New Roman" w:cs="Times New Roman"/>
                <w:sz w:val="24"/>
                <w:szCs w:val="24"/>
              </w:rPr>
            </w:pPr>
            <w:proofErr w:type="spellStart"/>
            <w:r w:rsidRPr="005246AE">
              <w:rPr>
                <w:rFonts w:ascii="Times New Roman" w:hAnsi="Times New Roman" w:cs="Times New Roman"/>
                <w:sz w:val="24"/>
                <w:szCs w:val="24"/>
              </w:rPr>
              <w:t>КодСтатуса</w:t>
            </w:r>
            <w:proofErr w:type="spellEnd"/>
          </w:p>
        </w:tc>
        <w:tc>
          <w:tcPr>
            <w:tcW w:w="198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Вторичный 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Идентификатор Статуса</w:t>
            </w:r>
          </w:p>
        </w:tc>
      </w:tr>
      <w:tr w:rsidR="00060E3B" w:rsidRPr="005246AE" w:rsidTr="00C27F83">
        <w:trPr>
          <w:trHeight w:val="339"/>
        </w:trPr>
        <w:tc>
          <w:tcPr>
            <w:tcW w:w="2686" w:type="dxa"/>
            <w:tcMar>
              <w:left w:w="105" w:type="dxa"/>
              <w:right w:w="105" w:type="dxa"/>
            </w:tcMar>
          </w:tcPr>
          <w:p w:rsidR="00060E3B" w:rsidRPr="005246AE" w:rsidRDefault="00060E3B" w:rsidP="00C27F83">
            <w:pPr>
              <w:jc w:val="both"/>
              <w:rPr>
                <w:rFonts w:ascii="Times New Roman" w:hAnsi="Times New Roman" w:cs="Times New Roman"/>
                <w:sz w:val="24"/>
                <w:szCs w:val="24"/>
              </w:rPr>
            </w:pPr>
            <w:proofErr w:type="spellStart"/>
            <w:r w:rsidRPr="005246AE">
              <w:rPr>
                <w:rFonts w:ascii="Times New Roman" w:hAnsi="Times New Roman" w:cs="Times New Roman"/>
                <w:sz w:val="24"/>
                <w:szCs w:val="24"/>
              </w:rPr>
              <w:t>КоличествоЧеловек</w:t>
            </w:r>
            <w:proofErr w:type="spellEnd"/>
          </w:p>
        </w:tc>
        <w:tc>
          <w:tcPr>
            <w:tcW w:w="1984" w:type="dxa"/>
            <w:tcMar>
              <w:left w:w="105" w:type="dxa"/>
              <w:right w:w="105" w:type="dxa"/>
            </w:tcMar>
          </w:tcPr>
          <w:p w:rsidR="00060E3B" w:rsidRPr="005246AE" w:rsidRDefault="00060E3B" w:rsidP="00C27F83">
            <w:pPr>
              <w:jc w:val="both"/>
              <w:rPr>
                <w:rFonts w:ascii="Times New Roman" w:hAnsi="Times New Roman" w:cs="Times New Roman"/>
                <w:sz w:val="24"/>
                <w:szCs w:val="24"/>
              </w:rPr>
            </w:pP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Количество человек в бригаде</w:t>
            </w:r>
          </w:p>
        </w:tc>
      </w:tr>
      <w:tr w:rsidR="00060E3B" w:rsidRPr="005246AE" w:rsidTr="00C27F83">
        <w:trPr>
          <w:trHeight w:val="433"/>
        </w:trPr>
        <w:tc>
          <w:tcPr>
            <w:tcW w:w="268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Наименование</w:t>
            </w:r>
          </w:p>
        </w:tc>
        <w:tc>
          <w:tcPr>
            <w:tcW w:w="1984" w:type="dxa"/>
            <w:tcMar>
              <w:left w:w="105" w:type="dxa"/>
              <w:right w:w="105" w:type="dxa"/>
            </w:tcMar>
          </w:tcPr>
          <w:p w:rsidR="00060E3B" w:rsidRPr="005246AE" w:rsidRDefault="00060E3B" w:rsidP="00C27F83">
            <w:pPr>
              <w:jc w:val="both"/>
              <w:rPr>
                <w:rFonts w:ascii="Times New Roman" w:hAnsi="Times New Roman" w:cs="Times New Roman"/>
                <w:sz w:val="24"/>
                <w:szCs w:val="24"/>
              </w:rPr>
            </w:pP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Текстовый (80)</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Название Бригады</w:t>
            </w:r>
          </w:p>
        </w:tc>
      </w:tr>
    </w:tbl>
    <w:p w:rsidR="002C3687" w:rsidRPr="005246AE" w:rsidRDefault="002C3687">
      <w:pPr>
        <w:rPr>
          <w:rFonts w:ascii="Times New Roman" w:hAnsi="Times New Roman" w:cs="Times New Roman"/>
          <w:sz w:val="28"/>
          <w:szCs w:val="28"/>
        </w:rPr>
      </w:pPr>
      <w:r w:rsidRPr="005246AE">
        <w:rPr>
          <w:rFonts w:ascii="Times New Roman" w:hAnsi="Times New Roman" w:cs="Times New Roman"/>
          <w:sz w:val="28"/>
          <w:szCs w:val="28"/>
        </w:rPr>
        <w:br w:type="page"/>
      </w:r>
    </w:p>
    <w:p w:rsidR="00060E3B" w:rsidRPr="005246AE" w:rsidRDefault="00060E3B" w:rsidP="002C3687">
      <w:pPr>
        <w:spacing w:line="360" w:lineRule="auto"/>
        <w:ind w:firstLine="708"/>
        <w:jc w:val="both"/>
        <w:rPr>
          <w:rFonts w:ascii="Times New Roman" w:hAnsi="Times New Roman" w:cs="Times New Roman"/>
          <w:sz w:val="28"/>
          <w:szCs w:val="28"/>
        </w:rPr>
      </w:pPr>
      <w:r w:rsidRPr="005246AE">
        <w:rPr>
          <w:rFonts w:ascii="Times New Roman" w:hAnsi="Times New Roman" w:cs="Times New Roman"/>
          <w:sz w:val="28"/>
          <w:szCs w:val="28"/>
        </w:rPr>
        <w:lastRenderedPageBreak/>
        <w:t>Таблица «Приоритет» содержит приоритеты</w:t>
      </w:r>
    </w:p>
    <w:p w:rsidR="00060E3B" w:rsidRPr="005246AE" w:rsidRDefault="00060E3B" w:rsidP="00060E3B">
      <w:pPr>
        <w:spacing w:line="360" w:lineRule="auto"/>
        <w:ind w:firstLine="709"/>
        <w:jc w:val="both"/>
        <w:rPr>
          <w:rFonts w:ascii="Times New Roman" w:hAnsi="Times New Roman" w:cs="Times New Roman"/>
          <w:sz w:val="28"/>
          <w:szCs w:val="28"/>
        </w:rPr>
      </w:pP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Таблица 9 </w:t>
      </w:r>
      <w:r w:rsidRPr="005246AE">
        <w:rPr>
          <w:rFonts w:ascii="Times New Roman" w:hAnsi="Times New Roman" w:cs="Times New Roman"/>
          <w:sz w:val="28"/>
          <w:szCs w:val="28"/>
        </w:rPr>
        <w:softHyphen/>
        <w:t xml:space="preserve"> «Приоритет»</w:t>
      </w:r>
    </w:p>
    <w:tbl>
      <w:tblPr>
        <w:tblStyle w:val="a4"/>
        <w:tblW w:w="920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2236"/>
        <w:gridCol w:w="2268"/>
        <w:gridCol w:w="2268"/>
      </w:tblGrid>
      <w:tr w:rsidR="00060E3B" w:rsidRPr="005246AE" w:rsidTr="00C27F83">
        <w:trPr>
          <w:trHeight w:val="688"/>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Наименования полей таблицы</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Тип данных (максимальный размер поля)</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Описание поля</w:t>
            </w:r>
          </w:p>
        </w:tc>
      </w:tr>
      <w:tr w:rsidR="00060E3B" w:rsidRPr="005246AE" w:rsidTr="00C27F83">
        <w:trPr>
          <w:trHeight w:val="725"/>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Код</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Первичный</w:t>
            </w:r>
            <w:r w:rsidRPr="005246AE">
              <w:rPr>
                <w:rFonts w:ascii="Times New Roman" w:hAnsi="Times New Roman" w:cs="Times New Roman"/>
                <w:sz w:val="24"/>
                <w:szCs w:val="24"/>
                <w:lang w:val="en-US"/>
              </w:rPr>
              <w:t xml:space="preserve"> </w:t>
            </w:r>
            <w:r w:rsidRPr="005246AE">
              <w:rPr>
                <w:rFonts w:ascii="Times New Roman" w:hAnsi="Times New Roman" w:cs="Times New Roman"/>
                <w:sz w:val="24"/>
                <w:szCs w:val="24"/>
              </w:rPr>
              <w:t>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Уникальный идентификатор Приоритета</w:t>
            </w:r>
          </w:p>
        </w:tc>
      </w:tr>
      <w:tr w:rsidR="00060E3B" w:rsidRPr="005246AE" w:rsidTr="00C27F83">
        <w:trPr>
          <w:trHeight w:val="317"/>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Наименование</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Текстовый (80)</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Название Приоритета</w:t>
            </w:r>
          </w:p>
        </w:tc>
      </w:tr>
    </w:tbl>
    <w:p w:rsidR="00060E3B" w:rsidRDefault="00060E3B" w:rsidP="00060E3B">
      <w:pPr>
        <w:spacing w:line="360" w:lineRule="auto"/>
        <w:jc w:val="both"/>
        <w:rPr>
          <w:rFonts w:ascii="Times New Roman" w:hAnsi="Times New Roman" w:cs="Times New Roman"/>
          <w:sz w:val="28"/>
          <w:szCs w:val="28"/>
        </w:rPr>
      </w:pPr>
    </w:p>
    <w:p w:rsidR="005246AE" w:rsidRDefault="005246AE" w:rsidP="005246AE">
      <w:pPr>
        <w:spacing w:line="360" w:lineRule="auto"/>
        <w:ind w:firstLine="708"/>
        <w:jc w:val="both"/>
        <w:rPr>
          <w:rFonts w:ascii="Times New Roman" w:hAnsi="Times New Roman" w:cs="Times New Roman"/>
          <w:sz w:val="28"/>
          <w:szCs w:val="28"/>
        </w:rPr>
      </w:pPr>
      <w:r w:rsidRPr="005246AE">
        <w:rPr>
          <w:rFonts w:ascii="Times New Roman" w:hAnsi="Times New Roman" w:cs="Times New Roman"/>
          <w:sz w:val="28"/>
          <w:szCs w:val="28"/>
        </w:rPr>
        <w:t>Таблица «Специализация»</w:t>
      </w:r>
      <w:r>
        <w:rPr>
          <w:rFonts w:ascii="Times New Roman" w:hAnsi="Times New Roman" w:cs="Times New Roman"/>
          <w:sz w:val="28"/>
          <w:szCs w:val="28"/>
        </w:rPr>
        <w:t xml:space="preserve"> </w:t>
      </w:r>
      <w:r w:rsidRPr="005246AE">
        <w:rPr>
          <w:rFonts w:ascii="Times New Roman" w:hAnsi="Times New Roman" w:cs="Times New Roman"/>
          <w:sz w:val="28"/>
          <w:szCs w:val="28"/>
        </w:rPr>
        <w:t>содержит приоритеты</w:t>
      </w:r>
    </w:p>
    <w:p w:rsidR="005246AE" w:rsidRPr="005246AE" w:rsidRDefault="005246AE" w:rsidP="005246AE">
      <w:pPr>
        <w:spacing w:line="360" w:lineRule="auto"/>
        <w:ind w:firstLine="708"/>
        <w:jc w:val="both"/>
        <w:rPr>
          <w:rFonts w:ascii="Times New Roman" w:hAnsi="Times New Roman" w:cs="Times New Roman"/>
          <w:sz w:val="28"/>
          <w:szCs w:val="28"/>
        </w:rPr>
      </w:pP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 xml:space="preserve">Таблица 10 </w:t>
      </w:r>
      <w:r w:rsidRPr="005246AE">
        <w:rPr>
          <w:rFonts w:ascii="Times New Roman" w:hAnsi="Times New Roman" w:cs="Times New Roman"/>
          <w:sz w:val="28"/>
          <w:szCs w:val="28"/>
        </w:rPr>
        <w:softHyphen/>
        <w:t xml:space="preserve"> «Специализация»</w:t>
      </w:r>
    </w:p>
    <w:tbl>
      <w:tblPr>
        <w:tblStyle w:val="a4"/>
        <w:tblW w:w="9206"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2236"/>
        <w:gridCol w:w="2268"/>
        <w:gridCol w:w="2268"/>
      </w:tblGrid>
      <w:tr w:rsidR="00060E3B" w:rsidRPr="005246AE" w:rsidTr="00C27F83">
        <w:trPr>
          <w:trHeight w:val="642"/>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Наименования полей таблицы</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Тип данных (максимальный размер поля)</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Описание поля</w:t>
            </w:r>
          </w:p>
        </w:tc>
      </w:tr>
      <w:tr w:rsidR="00060E3B" w:rsidRPr="005246AE" w:rsidTr="00C27F83">
        <w:trPr>
          <w:trHeight w:val="807"/>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Код</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Первичный</w:t>
            </w:r>
            <w:r w:rsidRPr="005246AE">
              <w:rPr>
                <w:rFonts w:ascii="Times New Roman" w:hAnsi="Times New Roman" w:cs="Times New Roman"/>
                <w:sz w:val="24"/>
                <w:szCs w:val="24"/>
                <w:lang w:val="en-US"/>
              </w:rPr>
              <w:t xml:space="preserve"> </w:t>
            </w:r>
            <w:r w:rsidRPr="005246AE">
              <w:rPr>
                <w:rFonts w:ascii="Times New Roman" w:hAnsi="Times New Roman" w:cs="Times New Roman"/>
                <w:sz w:val="24"/>
                <w:szCs w:val="24"/>
              </w:rPr>
              <w:t>ключ</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Целочисленный</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Уникальный идентификатор Специализации</w:t>
            </w:r>
          </w:p>
        </w:tc>
      </w:tr>
      <w:tr w:rsidR="00060E3B" w:rsidRPr="005246AE" w:rsidTr="00C27F83">
        <w:trPr>
          <w:trHeight w:val="541"/>
        </w:trPr>
        <w:tc>
          <w:tcPr>
            <w:tcW w:w="2434"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Наименование</w:t>
            </w:r>
          </w:p>
        </w:tc>
        <w:tc>
          <w:tcPr>
            <w:tcW w:w="2236" w:type="dxa"/>
            <w:tcMar>
              <w:left w:w="105" w:type="dxa"/>
              <w:right w:w="105" w:type="dxa"/>
            </w:tcMar>
          </w:tcPr>
          <w:p w:rsidR="00060E3B" w:rsidRPr="005246AE" w:rsidRDefault="00060E3B" w:rsidP="00C27F83">
            <w:pPr>
              <w:jc w:val="both"/>
              <w:rPr>
                <w:rFonts w:ascii="Times New Roman" w:hAnsi="Times New Roman" w:cs="Times New Roman"/>
                <w:sz w:val="24"/>
                <w:szCs w:val="24"/>
              </w:rPr>
            </w:pP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Текстовый (80)</w:t>
            </w:r>
          </w:p>
        </w:tc>
        <w:tc>
          <w:tcPr>
            <w:tcW w:w="2268" w:type="dxa"/>
            <w:tcMar>
              <w:left w:w="105" w:type="dxa"/>
              <w:right w:w="105" w:type="dxa"/>
            </w:tcMar>
          </w:tcPr>
          <w:p w:rsidR="00060E3B" w:rsidRPr="005246AE" w:rsidRDefault="00060E3B" w:rsidP="00C27F83">
            <w:pPr>
              <w:jc w:val="both"/>
              <w:rPr>
                <w:rFonts w:ascii="Times New Roman" w:hAnsi="Times New Roman" w:cs="Times New Roman"/>
                <w:sz w:val="24"/>
                <w:szCs w:val="24"/>
              </w:rPr>
            </w:pPr>
            <w:r w:rsidRPr="005246AE">
              <w:rPr>
                <w:rFonts w:ascii="Times New Roman" w:hAnsi="Times New Roman" w:cs="Times New Roman"/>
                <w:sz w:val="24"/>
                <w:szCs w:val="24"/>
              </w:rPr>
              <w:t>Название Специализации</w:t>
            </w:r>
          </w:p>
        </w:tc>
      </w:tr>
    </w:tbl>
    <w:p w:rsidR="00060E3B" w:rsidRPr="005246AE" w:rsidRDefault="005246AE" w:rsidP="005246AE">
      <w:pPr>
        <w:rPr>
          <w:rFonts w:ascii="Times New Roman" w:hAnsi="Times New Roman" w:cs="Times New Roman"/>
          <w:sz w:val="28"/>
          <w:szCs w:val="28"/>
        </w:rPr>
      </w:pPr>
      <w:r>
        <w:rPr>
          <w:rFonts w:ascii="Times New Roman" w:hAnsi="Times New Roman" w:cs="Times New Roman"/>
          <w:sz w:val="28"/>
          <w:szCs w:val="28"/>
        </w:rPr>
        <w:br w:type="page"/>
      </w:r>
    </w:p>
    <w:p w:rsidR="00060E3B" w:rsidRPr="005246AE" w:rsidRDefault="00060E3B" w:rsidP="00060E3B">
      <w:pPr>
        <w:pStyle w:val="2"/>
        <w:numPr>
          <w:ilvl w:val="1"/>
          <w:numId w:val="3"/>
        </w:numPr>
        <w:spacing w:before="0" w:line="360" w:lineRule="auto"/>
        <w:ind w:left="357" w:firstLine="709"/>
        <w:jc w:val="both"/>
        <w:rPr>
          <w:rFonts w:ascii="Times New Roman" w:hAnsi="Times New Roman" w:cs="Times New Roman"/>
          <w:b/>
          <w:color w:val="auto"/>
          <w:sz w:val="28"/>
          <w:szCs w:val="28"/>
          <w:lang w:eastAsia="en-US"/>
        </w:rPr>
      </w:pPr>
      <w:bookmarkStart w:id="22" w:name="_Toc198919309"/>
      <w:bookmarkStart w:id="23" w:name="_Toc226586940"/>
      <w:r w:rsidRPr="005246AE">
        <w:rPr>
          <w:rFonts w:ascii="Times New Roman" w:hAnsi="Times New Roman" w:cs="Times New Roman"/>
          <w:b/>
          <w:color w:val="auto"/>
          <w:sz w:val="28"/>
          <w:szCs w:val="28"/>
          <w:lang w:eastAsia="en-US"/>
        </w:rPr>
        <w:lastRenderedPageBreak/>
        <w:t>Реализация интерфейса</w:t>
      </w:r>
      <w:bookmarkEnd w:id="22"/>
      <w:bookmarkEnd w:id="23"/>
    </w:p>
    <w:p w:rsidR="00060E3B" w:rsidRPr="005246AE" w:rsidRDefault="00060E3B" w:rsidP="00060E3B">
      <w:pPr>
        <w:spacing w:line="360" w:lineRule="auto"/>
        <w:rPr>
          <w:rFonts w:ascii="Times New Roman" w:hAnsi="Times New Roman" w:cs="Times New Roman"/>
          <w:sz w:val="28"/>
          <w:szCs w:val="28"/>
        </w:rPr>
      </w:pPr>
    </w:p>
    <w:p w:rsidR="002955F8" w:rsidRDefault="00060E3B" w:rsidP="002955F8">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Важным этапом разработки информационной системы оперативного управления бригадами на объектах железнодорожной инфраструктуры является создание интуитивно понятного пользовательского интерфейса. При проектировании акцент делался на функциональности и дизайне с учётом потребностей бригадиров и рабочих, которые ежедневно взаимодействуют с системой в условиях ограниченного времени и необходимости оперативного принятия решений. Проведённый анализ лучших практик проектирования мобильных интерфейсов для корпоративных задач позволил разработать прототипы экранов, обеспечивающие логичное и последовательное взаимодействие пользователей с системой. Каждый элемент интерфейса был продуман с точки зрения удобства использования, минимизации лишних действий и наглядности представления информации, что сделало процесс работы комфортным даже для пользователей с невысоким уровнем цифровой грамотности. В данном разделе рассмотрена реализация интерфейса информационной системы, включая формы авторизации, создания заданий, формирования отчётов и просмотра аналитики, с акцентом на визуальные аспекты дизайна и функциональные возможности, повышающие эффективность управления рабочими бригадами на объектах РЖД.</w:t>
      </w:r>
    </w:p>
    <w:p w:rsidR="00060E3B" w:rsidRPr="005246AE" w:rsidRDefault="001A408E" w:rsidP="00060E3B">
      <w:pPr>
        <w:rPr>
          <w:rFonts w:ascii="Times New Roman" w:hAnsi="Times New Roman" w:cs="Times New Roman"/>
          <w:sz w:val="28"/>
          <w:szCs w:val="28"/>
        </w:rPr>
      </w:pPr>
      <w:r>
        <w:rPr>
          <w:rFonts w:ascii="Times New Roman" w:hAnsi="Times New Roman" w:cs="Times New Roman"/>
          <w:sz w:val="28"/>
          <w:szCs w:val="28"/>
        </w:rPr>
        <w:br w:type="page"/>
      </w:r>
    </w:p>
    <w:p w:rsidR="00060E3B" w:rsidRPr="005246AE" w:rsidRDefault="00060E3B" w:rsidP="00060E3B">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lastRenderedPageBreak/>
        <w:t>Форма авторизации, изображенное на рисунке 15, предназначена для входа в приложение под учётными записями разных пользователей. Она включает поля для ввода логина и пароля, а также кнопку «ВОЙТИ».</w:t>
      </w:r>
    </w:p>
    <w:p w:rsidR="00060E3B" w:rsidRPr="005246AE" w:rsidRDefault="00060E3B" w:rsidP="002C3687">
      <w:pPr>
        <w:spacing w:line="360" w:lineRule="auto"/>
        <w:ind w:firstLine="709"/>
        <w:jc w:val="both"/>
        <w:rPr>
          <w:rFonts w:ascii="Times New Roman" w:hAnsi="Times New Roman" w:cs="Times New Roman"/>
          <w:sz w:val="28"/>
          <w:szCs w:val="28"/>
        </w:rPr>
      </w:pPr>
      <w:r w:rsidRPr="005246AE">
        <w:rPr>
          <w:rFonts w:ascii="Times New Roman" w:hAnsi="Times New Roman" w:cs="Times New Roman"/>
          <w:sz w:val="28"/>
          <w:szCs w:val="28"/>
        </w:rPr>
        <w:t>В случае ошибочного ввода почты или пароля система отображает красным, информируя пользователя о необходимости корректировки данных.</w:t>
      </w:r>
    </w:p>
    <w:p w:rsidR="00060E3B" w:rsidRPr="005246AE" w:rsidRDefault="00060E3B" w:rsidP="00060E3B">
      <w:pPr>
        <w:spacing w:line="360" w:lineRule="auto"/>
        <w:ind w:firstLine="709"/>
        <w:jc w:val="center"/>
        <w:rPr>
          <w:rFonts w:ascii="Times New Roman" w:hAnsi="Times New Roman" w:cs="Times New Roman"/>
          <w:sz w:val="28"/>
          <w:szCs w:val="28"/>
        </w:rPr>
      </w:pPr>
    </w:p>
    <w:p w:rsidR="00060E3B" w:rsidRPr="005246AE" w:rsidRDefault="005246AE" w:rsidP="00060E3B">
      <w:pPr>
        <w:spacing w:line="360" w:lineRule="auto"/>
        <w:ind w:firstLine="709"/>
        <w:jc w:val="center"/>
        <w:rPr>
          <w:rFonts w:ascii="Times New Roman" w:hAnsi="Times New Roman" w:cs="Times New Roman"/>
          <w:sz w:val="28"/>
          <w:szCs w:val="28"/>
        </w:rPr>
      </w:pPr>
      <w:r w:rsidRPr="005246AE">
        <w:rPr>
          <w:rFonts w:ascii="Times New Roman" w:hAnsi="Times New Roman" w:cs="Times New Roman"/>
          <w:sz w:val="28"/>
          <w:szCs w:val="28"/>
        </w:rPr>
        <w:drawing>
          <wp:inline distT="0" distB="0" distL="0" distR="0" wp14:anchorId="17917428" wp14:editId="29B99E44">
            <wp:extent cx="3443844" cy="6092955"/>
            <wp:effectExtent l="0" t="0" r="4445"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71539" cy="6141954"/>
                    </a:xfrm>
                    <a:prstGeom prst="rect">
                      <a:avLst/>
                    </a:prstGeom>
                  </pic:spPr>
                </pic:pic>
              </a:graphicData>
            </a:graphic>
          </wp:inline>
        </w:drawing>
      </w:r>
    </w:p>
    <w:p w:rsidR="00C27F83" w:rsidRDefault="00060E3B" w:rsidP="001A408E">
      <w:pPr>
        <w:spacing w:before="240" w:line="360" w:lineRule="auto"/>
        <w:ind w:firstLine="709"/>
        <w:jc w:val="center"/>
        <w:rPr>
          <w:rFonts w:ascii="Times New Roman" w:hAnsi="Times New Roman" w:cs="Times New Roman"/>
          <w:sz w:val="28"/>
          <w:szCs w:val="28"/>
        </w:rPr>
      </w:pPr>
      <w:r w:rsidRPr="005246AE">
        <w:rPr>
          <w:rFonts w:ascii="Times New Roman" w:hAnsi="Times New Roman" w:cs="Times New Roman"/>
          <w:sz w:val="28"/>
          <w:szCs w:val="28"/>
        </w:rPr>
        <w:t xml:space="preserve">Рисунок </w:t>
      </w:r>
      <w:r w:rsidR="001A408E">
        <w:rPr>
          <w:rFonts w:ascii="Times New Roman" w:hAnsi="Times New Roman" w:cs="Times New Roman"/>
          <w:sz w:val="28"/>
          <w:szCs w:val="28"/>
        </w:rPr>
        <w:t>15</w:t>
      </w:r>
      <w:r w:rsidRPr="005246AE">
        <w:rPr>
          <w:rFonts w:ascii="Times New Roman" w:hAnsi="Times New Roman" w:cs="Times New Roman"/>
          <w:sz w:val="28"/>
          <w:szCs w:val="28"/>
        </w:rPr>
        <w:t xml:space="preserve"> </w:t>
      </w:r>
      <w:r w:rsidRPr="005246AE">
        <w:rPr>
          <w:rFonts w:ascii="Times New Roman" w:hAnsi="Times New Roman" w:cs="Times New Roman"/>
          <w:sz w:val="28"/>
          <w:szCs w:val="28"/>
        </w:rPr>
        <w:softHyphen/>
        <w:t xml:space="preserve"> </w:t>
      </w:r>
      <w:r w:rsidR="002955F8">
        <w:rPr>
          <w:rFonts w:ascii="Times New Roman" w:hAnsi="Times New Roman" w:cs="Times New Roman"/>
          <w:sz w:val="28"/>
          <w:szCs w:val="28"/>
        </w:rPr>
        <w:t>Страница</w:t>
      </w:r>
      <w:r w:rsidRPr="005246AE">
        <w:rPr>
          <w:rFonts w:ascii="Times New Roman" w:hAnsi="Times New Roman" w:cs="Times New Roman"/>
          <w:sz w:val="28"/>
          <w:szCs w:val="28"/>
        </w:rPr>
        <w:t xml:space="preserve"> авторизация</w:t>
      </w:r>
    </w:p>
    <w:p w:rsidR="001A408E" w:rsidRDefault="001A408E" w:rsidP="00C27F83">
      <w:pPr>
        <w:spacing w:before="24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rsidR="00060E3B" w:rsidRPr="005246AE" w:rsidRDefault="001A408E" w:rsidP="001A408E">
      <w:pPr>
        <w:spacing w:before="240" w:line="360" w:lineRule="auto"/>
        <w:ind w:firstLine="709"/>
        <w:jc w:val="both"/>
        <w:rPr>
          <w:rFonts w:ascii="Times New Roman" w:hAnsi="Times New Roman" w:cs="Times New Roman"/>
          <w:sz w:val="28"/>
          <w:szCs w:val="28"/>
        </w:rPr>
      </w:pPr>
      <w:r w:rsidRPr="001A408E">
        <w:rPr>
          <w:rFonts w:ascii="Times New Roman" w:hAnsi="Times New Roman" w:cs="Times New Roman"/>
          <w:sz w:val="28"/>
          <w:szCs w:val="28"/>
        </w:rPr>
        <w:lastRenderedPageBreak/>
        <w:t>Окно главного меню бригадира, изображенное на рисунке 16, предназначено для навигации по основным функциям системы управления задачами. Оно содержит информацию о текущем пользователе с указанием его роли и принадлежности к бригаде, а также три кнопки навигации: "Создать задание" для перехода к форме формирования поручений, "Задания" для просмотра списка существующих задач и "Отчеты" для ознакомления с отчетами о выполненных работах.</w:t>
      </w:r>
    </w:p>
    <w:p w:rsidR="002955F8" w:rsidRDefault="002955F8" w:rsidP="002955F8">
      <w:pPr>
        <w:spacing w:line="360" w:lineRule="auto"/>
        <w:ind w:firstLine="709"/>
        <w:jc w:val="center"/>
        <w:rPr>
          <w:rFonts w:ascii="Times New Roman" w:hAnsi="Times New Roman" w:cs="Times New Roman"/>
          <w:sz w:val="28"/>
          <w:szCs w:val="28"/>
        </w:rPr>
      </w:pPr>
      <w:r w:rsidRPr="002955F8">
        <w:rPr>
          <w:rFonts w:ascii="Times New Roman" w:hAnsi="Times New Roman" w:cs="Times New Roman"/>
          <w:sz w:val="28"/>
          <w:szCs w:val="28"/>
        </w:rPr>
        <w:drawing>
          <wp:inline distT="0" distB="0" distL="0" distR="0" wp14:anchorId="6F68469D" wp14:editId="7EB435D3">
            <wp:extent cx="3292107" cy="5807033"/>
            <wp:effectExtent l="0" t="0" r="3810" b="381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33277" cy="5879653"/>
                    </a:xfrm>
                    <a:prstGeom prst="rect">
                      <a:avLst/>
                    </a:prstGeom>
                  </pic:spPr>
                </pic:pic>
              </a:graphicData>
            </a:graphic>
          </wp:inline>
        </w:drawing>
      </w:r>
    </w:p>
    <w:p w:rsidR="00C27F83" w:rsidRDefault="002955F8" w:rsidP="001A408E">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A408E">
        <w:rPr>
          <w:rFonts w:ascii="Times New Roman" w:hAnsi="Times New Roman" w:cs="Times New Roman"/>
          <w:sz w:val="28"/>
          <w:szCs w:val="28"/>
        </w:rPr>
        <w:t>16</w:t>
      </w:r>
      <w:r>
        <w:rPr>
          <w:rFonts w:ascii="Times New Roman" w:hAnsi="Times New Roman" w:cs="Times New Roman"/>
          <w:sz w:val="28"/>
          <w:szCs w:val="28"/>
        </w:rPr>
        <w:t xml:space="preserve"> </w:t>
      </w:r>
      <w:r>
        <w:rPr>
          <w:rFonts w:ascii="Times New Roman" w:hAnsi="Times New Roman" w:cs="Times New Roman"/>
          <w:sz w:val="28"/>
          <w:szCs w:val="28"/>
        </w:rPr>
        <w:softHyphen/>
        <w:t xml:space="preserve"> Страница меню бригадира</w:t>
      </w:r>
    </w:p>
    <w:p w:rsidR="002955F8" w:rsidRDefault="002955F8" w:rsidP="00C27F8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rsidR="00C27F83" w:rsidRDefault="00C27F83" w:rsidP="00C27F83">
      <w:pPr>
        <w:spacing w:line="360" w:lineRule="auto"/>
        <w:ind w:firstLine="709"/>
        <w:jc w:val="both"/>
        <w:rPr>
          <w:rFonts w:ascii="Times New Roman" w:hAnsi="Times New Roman" w:cs="Times New Roman"/>
          <w:sz w:val="28"/>
          <w:szCs w:val="28"/>
        </w:rPr>
      </w:pPr>
      <w:r w:rsidRPr="00C27F83">
        <w:rPr>
          <w:rFonts w:ascii="Times New Roman" w:hAnsi="Times New Roman" w:cs="Times New Roman"/>
          <w:sz w:val="28"/>
          <w:szCs w:val="28"/>
        </w:rPr>
        <w:lastRenderedPageBreak/>
        <w:t>Окно "Создание задания", изображенное на рисунке</w:t>
      </w:r>
      <w:r>
        <w:rPr>
          <w:rFonts w:ascii="Times New Roman" w:hAnsi="Times New Roman" w:cs="Times New Roman"/>
          <w:sz w:val="28"/>
          <w:szCs w:val="28"/>
        </w:rPr>
        <w:t xml:space="preserve"> 17</w:t>
      </w:r>
      <w:r w:rsidRPr="00C27F83">
        <w:rPr>
          <w:rFonts w:ascii="Times New Roman" w:hAnsi="Times New Roman" w:cs="Times New Roman"/>
          <w:sz w:val="28"/>
          <w:szCs w:val="28"/>
        </w:rPr>
        <w:t>, предназначено для формирования нового рабочего поручения. Оно содержит поля для выбора места работ, назначения бригады-исполнителя, определения типа задания</w:t>
      </w:r>
      <w:r>
        <w:rPr>
          <w:rFonts w:ascii="Times New Roman" w:hAnsi="Times New Roman" w:cs="Times New Roman"/>
          <w:sz w:val="28"/>
          <w:szCs w:val="28"/>
        </w:rPr>
        <w:t xml:space="preserve">, </w:t>
      </w:r>
      <w:r w:rsidRPr="00C27F83">
        <w:rPr>
          <w:rFonts w:ascii="Times New Roman" w:hAnsi="Times New Roman" w:cs="Times New Roman"/>
          <w:sz w:val="28"/>
          <w:szCs w:val="28"/>
        </w:rPr>
        <w:t>установки срока выполнения через календарь, а также текстовое поле для ввода подробного описания поручения, внизу расположена кнопка «Создать задание» для отправки сформированного поручения в систему.</w:t>
      </w:r>
    </w:p>
    <w:p w:rsidR="00060E3B" w:rsidRDefault="00AC207B" w:rsidP="00060E3B">
      <w:pPr>
        <w:spacing w:line="360" w:lineRule="auto"/>
        <w:ind w:firstLine="709"/>
        <w:jc w:val="center"/>
        <w:rPr>
          <w:rFonts w:ascii="Times New Roman" w:hAnsi="Times New Roman" w:cs="Times New Roman"/>
          <w:sz w:val="28"/>
          <w:szCs w:val="28"/>
        </w:rPr>
      </w:pPr>
      <w:r w:rsidRPr="00AC207B">
        <w:rPr>
          <w:rFonts w:ascii="Times New Roman" w:hAnsi="Times New Roman" w:cs="Times New Roman"/>
          <w:sz w:val="28"/>
          <w:szCs w:val="28"/>
        </w:rPr>
        <w:drawing>
          <wp:inline distT="0" distB="0" distL="0" distR="0" wp14:anchorId="57B8EF16" wp14:editId="749455D6">
            <wp:extent cx="3293765" cy="6578930"/>
            <wp:effectExtent l="0" t="0" r="190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99683" cy="6590750"/>
                    </a:xfrm>
                    <a:prstGeom prst="rect">
                      <a:avLst/>
                    </a:prstGeom>
                  </pic:spPr>
                </pic:pic>
              </a:graphicData>
            </a:graphic>
          </wp:inline>
        </w:drawing>
      </w:r>
      <w:r w:rsidR="00060E3B" w:rsidRPr="005246AE">
        <w:rPr>
          <w:rFonts w:ascii="Times New Roman" w:hAnsi="Times New Roman" w:cs="Times New Roman"/>
          <w:sz w:val="28"/>
          <w:szCs w:val="28"/>
        </w:rPr>
        <w:br/>
        <w:t>Рисунок 1</w:t>
      </w:r>
      <w:r w:rsidR="001A408E">
        <w:rPr>
          <w:rFonts w:ascii="Times New Roman" w:hAnsi="Times New Roman" w:cs="Times New Roman"/>
          <w:sz w:val="28"/>
          <w:szCs w:val="28"/>
        </w:rPr>
        <w:t>7</w:t>
      </w:r>
      <w:r w:rsidR="00060E3B" w:rsidRPr="005246AE">
        <w:rPr>
          <w:rFonts w:ascii="Times New Roman" w:hAnsi="Times New Roman" w:cs="Times New Roman"/>
          <w:sz w:val="28"/>
          <w:szCs w:val="28"/>
        </w:rPr>
        <w:t xml:space="preserve"> </w:t>
      </w:r>
      <w:r w:rsidR="00060E3B" w:rsidRPr="005246AE">
        <w:rPr>
          <w:rFonts w:ascii="Times New Roman" w:hAnsi="Times New Roman" w:cs="Times New Roman"/>
          <w:sz w:val="28"/>
          <w:szCs w:val="28"/>
        </w:rPr>
        <w:softHyphen/>
        <w:t xml:space="preserve"> </w:t>
      </w:r>
      <w:r w:rsidR="002955F8">
        <w:rPr>
          <w:rFonts w:ascii="Times New Roman" w:hAnsi="Times New Roman" w:cs="Times New Roman"/>
          <w:sz w:val="28"/>
          <w:szCs w:val="28"/>
        </w:rPr>
        <w:t>Страница</w:t>
      </w:r>
      <w:r w:rsidR="00060E3B" w:rsidRPr="005246AE">
        <w:rPr>
          <w:rFonts w:ascii="Times New Roman" w:hAnsi="Times New Roman" w:cs="Times New Roman"/>
          <w:sz w:val="28"/>
          <w:szCs w:val="28"/>
        </w:rPr>
        <w:t xml:space="preserve"> бригадира по созданию задания</w:t>
      </w:r>
    </w:p>
    <w:p w:rsidR="009D0F6D" w:rsidRDefault="009D0F6D" w:rsidP="009D0F6D">
      <w:pPr>
        <w:rPr>
          <w:rFonts w:ascii="Times New Roman" w:hAnsi="Times New Roman" w:cs="Times New Roman"/>
          <w:sz w:val="28"/>
          <w:szCs w:val="28"/>
        </w:rPr>
      </w:pPr>
      <w:r>
        <w:rPr>
          <w:rFonts w:ascii="Times New Roman" w:hAnsi="Times New Roman" w:cs="Times New Roman"/>
          <w:sz w:val="28"/>
          <w:szCs w:val="28"/>
        </w:rPr>
        <w:br w:type="page"/>
      </w:r>
    </w:p>
    <w:p w:rsidR="00C27F83" w:rsidRDefault="00C27F83" w:rsidP="00C27F83">
      <w:pPr>
        <w:spacing w:line="360" w:lineRule="auto"/>
        <w:ind w:firstLine="709"/>
        <w:jc w:val="both"/>
        <w:rPr>
          <w:rFonts w:ascii="Times New Roman" w:hAnsi="Times New Roman" w:cs="Times New Roman"/>
          <w:sz w:val="28"/>
          <w:szCs w:val="28"/>
        </w:rPr>
      </w:pPr>
      <w:r w:rsidRPr="00C27F83">
        <w:rPr>
          <w:rFonts w:ascii="Times New Roman" w:hAnsi="Times New Roman" w:cs="Times New Roman"/>
          <w:sz w:val="28"/>
          <w:szCs w:val="28"/>
        </w:rPr>
        <w:lastRenderedPageBreak/>
        <w:t>Окно "Список заданий", изображенное на рисунке</w:t>
      </w:r>
      <w:r>
        <w:rPr>
          <w:rFonts w:ascii="Times New Roman" w:hAnsi="Times New Roman" w:cs="Times New Roman"/>
          <w:sz w:val="28"/>
          <w:szCs w:val="28"/>
        </w:rPr>
        <w:t xml:space="preserve"> 18</w:t>
      </w:r>
      <w:r w:rsidRPr="00C27F83">
        <w:rPr>
          <w:rFonts w:ascii="Times New Roman" w:hAnsi="Times New Roman" w:cs="Times New Roman"/>
          <w:sz w:val="28"/>
          <w:szCs w:val="28"/>
        </w:rPr>
        <w:t>, предназначено для просмотра и управления всеми созданными поручениями в системе. Оно содержит блок фильтрации по периоду с кнопками "Сегодня", "Неделя" и "Месяц" для отбора заданий за соответствующий интервал времени, статистические показатели для визуальной оценки текущей загрузки, а также перечень заданий с возможностью их редактирования или удаления с помощью кнопок "Изменить" и "Удалить".</w:t>
      </w:r>
    </w:p>
    <w:p w:rsidR="009D0F6D" w:rsidRPr="005246AE" w:rsidRDefault="009D0F6D" w:rsidP="00C27F83">
      <w:pPr>
        <w:spacing w:line="360" w:lineRule="auto"/>
        <w:ind w:firstLine="709"/>
        <w:jc w:val="both"/>
        <w:rPr>
          <w:rFonts w:ascii="Times New Roman" w:hAnsi="Times New Roman" w:cs="Times New Roman"/>
          <w:sz w:val="28"/>
          <w:szCs w:val="28"/>
        </w:rPr>
      </w:pPr>
    </w:p>
    <w:p w:rsidR="002955F8" w:rsidRDefault="002955F8" w:rsidP="009D0F6D">
      <w:pPr>
        <w:spacing w:line="360" w:lineRule="auto"/>
        <w:ind w:firstLine="709"/>
        <w:jc w:val="center"/>
        <w:rPr>
          <w:rFonts w:ascii="Times New Roman" w:hAnsi="Times New Roman" w:cs="Times New Roman"/>
          <w:sz w:val="28"/>
          <w:szCs w:val="28"/>
        </w:rPr>
      </w:pPr>
      <w:r w:rsidRPr="002955F8">
        <w:rPr>
          <w:rFonts w:ascii="Times New Roman" w:hAnsi="Times New Roman" w:cs="Times New Roman"/>
          <w:sz w:val="28"/>
          <w:szCs w:val="28"/>
        </w:rPr>
        <w:drawing>
          <wp:inline distT="0" distB="0" distL="0" distR="0" wp14:anchorId="0E5C3ECD" wp14:editId="0C767B30">
            <wp:extent cx="3517816" cy="6234545"/>
            <wp:effectExtent l="0" t="0" r="63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17816" cy="6234545"/>
                    </a:xfrm>
                    <a:prstGeom prst="rect">
                      <a:avLst/>
                    </a:prstGeom>
                  </pic:spPr>
                </pic:pic>
              </a:graphicData>
            </a:graphic>
          </wp:inline>
        </w:drawing>
      </w:r>
      <w:r>
        <w:rPr>
          <w:rFonts w:ascii="Times New Roman" w:hAnsi="Times New Roman" w:cs="Times New Roman"/>
          <w:sz w:val="28"/>
          <w:szCs w:val="28"/>
        </w:rPr>
        <w:br/>
        <w:t xml:space="preserve">Рисунок </w:t>
      </w:r>
      <w:r w:rsidR="001A408E">
        <w:rPr>
          <w:rFonts w:ascii="Times New Roman" w:hAnsi="Times New Roman" w:cs="Times New Roman"/>
          <w:sz w:val="28"/>
          <w:szCs w:val="28"/>
        </w:rPr>
        <w:t>18</w:t>
      </w:r>
      <w:r>
        <w:rPr>
          <w:rFonts w:ascii="Times New Roman" w:hAnsi="Times New Roman" w:cs="Times New Roman"/>
          <w:sz w:val="28"/>
          <w:szCs w:val="28"/>
        </w:rPr>
        <w:t xml:space="preserve"> – Страница списка заданий рабочих</w:t>
      </w:r>
    </w:p>
    <w:p w:rsidR="00C27F83" w:rsidRDefault="00C27F83" w:rsidP="00C27F83">
      <w:pPr>
        <w:spacing w:line="360" w:lineRule="auto"/>
        <w:ind w:firstLine="709"/>
        <w:jc w:val="both"/>
        <w:rPr>
          <w:rFonts w:ascii="Times New Roman" w:hAnsi="Times New Roman" w:cs="Times New Roman"/>
          <w:sz w:val="28"/>
          <w:szCs w:val="28"/>
        </w:rPr>
      </w:pPr>
      <w:r w:rsidRPr="00C27F83">
        <w:rPr>
          <w:rFonts w:ascii="Times New Roman" w:hAnsi="Times New Roman" w:cs="Times New Roman"/>
          <w:sz w:val="28"/>
          <w:szCs w:val="28"/>
        </w:rPr>
        <w:lastRenderedPageBreak/>
        <w:t>Окно "Отчеты", изображенное на рисунке</w:t>
      </w:r>
      <w:r>
        <w:rPr>
          <w:rFonts w:ascii="Times New Roman" w:hAnsi="Times New Roman" w:cs="Times New Roman"/>
          <w:sz w:val="28"/>
          <w:szCs w:val="28"/>
        </w:rPr>
        <w:t xml:space="preserve"> 19</w:t>
      </w:r>
      <w:r w:rsidRPr="00C27F83">
        <w:rPr>
          <w:rFonts w:ascii="Times New Roman" w:hAnsi="Times New Roman" w:cs="Times New Roman"/>
          <w:sz w:val="28"/>
          <w:szCs w:val="28"/>
        </w:rPr>
        <w:t>, предназначено для просмотра и анализа отчетов о выполненных заданиях в системе. Оно содержит блок фильтрации по периоду с кнопками "Сегодня", "Неделя" и "Месяц" для отбора отчетов за соответствующий интервал времени, статистические показатели для оценки текущего состояния отчетности, перечень сформированных отчетов, а также кнопку "Экспортировать в PDF" для выгрузки отчетных данных во внешний файл.</w:t>
      </w:r>
    </w:p>
    <w:p w:rsidR="009D0F6D" w:rsidRDefault="009D0F6D" w:rsidP="00C27F83">
      <w:pPr>
        <w:spacing w:line="360" w:lineRule="auto"/>
        <w:ind w:firstLine="709"/>
        <w:jc w:val="both"/>
        <w:rPr>
          <w:rFonts w:ascii="Times New Roman" w:hAnsi="Times New Roman" w:cs="Times New Roman"/>
          <w:sz w:val="28"/>
          <w:szCs w:val="28"/>
        </w:rPr>
      </w:pPr>
    </w:p>
    <w:p w:rsidR="002955F8" w:rsidRDefault="002955F8" w:rsidP="009D0F6D">
      <w:pPr>
        <w:spacing w:line="360" w:lineRule="auto"/>
        <w:ind w:firstLine="709"/>
        <w:jc w:val="center"/>
        <w:rPr>
          <w:rFonts w:ascii="Times New Roman" w:hAnsi="Times New Roman" w:cs="Times New Roman"/>
          <w:sz w:val="28"/>
          <w:szCs w:val="28"/>
        </w:rPr>
      </w:pPr>
      <w:r w:rsidRPr="002955F8">
        <w:rPr>
          <w:rFonts w:ascii="Times New Roman" w:hAnsi="Times New Roman" w:cs="Times New Roman"/>
          <w:sz w:val="28"/>
          <w:szCs w:val="28"/>
        </w:rPr>
        <w:drawing>
          <wp:inline distT="0" distB="0" distL="0" distR="0" wp14:anchorId="290E8D50" wp14:editId="29320529">
            <wp:extent cx="3417614" cy="6056415"/>
            <wp:effectExtent l="0" t="0" r="0" b="190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23227" cy="6066362"/>
                    </a:xfrm>
                    <a:prstGeom prst="rect">
                      <a:avLst/>
                    </a:prstGeom>
                  </pic:spPr>
                </pic:pic>
              </a:graphicData>
            </a:graphic>
          </wp:inline>
        </w:drawing>
      </w:r>
      <w:r>
        <w:rPr>
          <w:rFonts w:ascii="Times New Roman" w:hAnsi="Times New Roman" w:cs="Times New Roman"/>
          <w:sz w:val="28"/>
          <w:szCs w:val="28"/>
        </w:rPr>
        <w:br/>
        <w:t xml:space="preserve">Рисунок </w:t>
      </w:r>
      <w:r w:rsidR="001A408E">
        <w:rPr>
          <w:rFonts w:ascii="Times New Roman" w:hAnsi="Times New Roman" w:cs="Times New Roman"/>
          <w:sz w:val="28"/>
          <w:szCs w:val="28"/>
        </w:rPr>
        <w:t>19</w:t>
      </w:r>
      <w:r>
        <w:rPr>
          <w:rFonts w:ascii="Times New Roman" w:hAnsi="Times New Roman" w:cs="Times New Roman"/>
          <w:sz w:val="28"/>
          <w:szCs w:val="28"/>
        </w:rPr>
        <w:t xml:space="preserve"> – Страница отчетов </w:t>
      </w:r>
    </w:p>
    <w:p w:rsidR="00C27F83" w:rsidRDefault="00C27F83" w:rsidP="00C27F83">
      <w:pPr>
        <w:spacing w:line="360" w:lineRule="auto"/>
        <w:ind w:firstLine="709"/>
        <w:jc w:val="both"/>
        <w:rPr>
          <w:rFonts w:ascii="Times New Roman" w:hAnsi="Times New Roman" w:cs="Times New Roman"/>
          <w:sz w:val="28"/>
          <w:szCs w:val="28"/>
        </w:rPr>
      </w:pPr>
      <w:r w:rsidRPr="00C27F83">
        <w:rPr>
          <w:rFonts w:ascii="Times New Roman" w:hAnsi="Times New Roman" w:cs="Times New Roman"/>
          <w:sz w:val="28"/>
          <w:szCs w:val="28"/>
        </w:rPr>
        <w:lastRenderedPageBreak/>
        <w:t>Окно главного меню работника, изображенное на рисунке</w:t>
      </w:r>
      <w:r w:rsidR="009D0F6D">
        <w:rPr>
          <w:rFonts w:ascii="Times New Roman" w:hAnsi="Times New Roman" w:cs="Times New Roman"/>
          <w:sz w:val="28"/>
          <w:szCs w:val="28"/>
        </w:rPr>
        <w:t xml:space="preserve"> 20</w:t>
      </w:r>
      <w:r w:rsidRPr="00C27F83">
        <w:rPr>
          <w:rFonts w:ascii="Times New Roman" w:hAnsi="Times New Roman" w:cs="Times New Roman"/>
          <w:sz w:val="28"/>
          <w:szCs w:val="28"/>
        </w:rPr>
        <w:t>, предназначено для навигации по основным функциям системы управления задачами. Оно содержит информацию о текущем пользователе с указанием его роли и принадлежности к бригаде, а также три кнопки навигации: "Мои задания" для просмотра назначенных поручений, "Создать документ" для формирования отчета о выполненных работах и "Выход" для завершения сеанса работы в приложении</w:t>
      </w:r>
      <w:r>
        <w:rPr>
          <w:rFonts w:ascii="Times New Roman" w:hAnsi="Times New Roman" w:cs="Times New Roman"/>
          <w:sz w:val="28"/>
          <w:szCs w:val="28"/>
        </w:rPr>
        <w:t>.</w:t>
      </w:r>
    </w:p>
    <w:p w:rsidR="00C27F83" w:rsidRDefault="00C27F83" w:rsidP="00C27F83">
      <w:pPr>
        <w:spacing w:line="360" w:lineRule="auto"/>
        <w:ind w:firstLine="709"/>
        <w:jc w:val="both"/>
        <w:rPr>
          <w:rFonts w:ascii="Times New Roman" w:hAnsi="Times New Roman" w:cs="Times New Roman"/>
          <w:sz w:val="28"/>
          <w:szCs w:val="28"/>
        </w:rPr>
      </w:pPr>
    </w:p>
    <w:p w:rsidR="002955F8" w:rsidRDefault="00C27F83" w:rsidP="002955F8">
      <w:pPr>
        <w:spacing w:line="360" w:lineRule="auto"/>
        <w:ind w:firstLine="709"/>
        <w:jc w:val="center"/>
        <w:rPr>
          <w:rFonts w:ascii="Times New Roman" w:hAnsi="Times New Roman" w:cs="Times New Roman"/>
          <w:sz w:val="28"/>
          <w:szCs w:val="28"/>
        </w:rPr>
      </w:pPr>
      <w:r w:rsidRPr="00C27F83">
        <w:rPr>
          <w:rFonts w:ascii="Times New Roman" w:hAnsi="Times New Roman" w:cs="Times New Roman"/>
          <w:sz w:val="28"/>
          <w:szCs w:val="28"/>
        </w:rPr>
        <w:drawing>
          <wp:inline distT="0" distB="0" distL="0" distR="0" wp14:anchorId="075E19AE" wp14:editId="3AAAFB3C">
            <wp:extent cx="3294629" cy="5830785"/>
            <wp:effectExtent l="0" t="0" r="127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27933" cy="5889725"/>
                    </a:xfrm>
                    <a:prstGeom prst="rect">
                      <a:avLst/>
                    </a:prstGeom>
                  </pic:spPr>
                </pic:pic>
              </a:graphicData>
            </a:graphic>
          </wp:inline>
        </w:drawing>
      </w:r>
      <w:r w:rsidR="002955F8">
        <w:rPr>
          <w:rFonts w:ascii="Times New Roman" w:hAnsi="Times New Roman" w:cs="Times New Roman"/>
          <w:sz w:val="28"/>
          <w:szCs w:val="28"/>
        </w:rPr>
        <w:br/>
        <w:t xml:space="preserve">Рисунок </w:t>
      </w:r>
      <w:r w:rsidR="001A408E">
        <w:rPr>
          <w:rFonts w:ascii="Times New Roman" w:hAnsi="Times New Roman" w:cs="Times New Roman"/>
          <w:sz w:val="28"/>
          <w:szCs w:val="28"/>
        </w:rPr>
        <w:t>20</w:t>
      </w:r>
      <w:r w:rsidR="002955F8">
        <w:rPr>
          <w:rFonts w:ascii="Times New Roman" w:hAnsi="Times New Roman" w:cs="Times New Roman"/>
          <w:sz w:val="28"/>
          <w:szCs w:val="28"/>
        </w:rPr>
        <w:t xml:space="preserve"> – Страница меню рабочего</w:t>
      </w:r>
    </w:p>
    <w:p w:rsidR="002955F8" w:rsidRDefault="002955F8">
      <w:pPr>
        <w:rPr>
          <w:rFonts w:ascii="Times New Roman" w:hAnsi="Times New Roman" w:cs="Times New Roman"/>
          <w:sz w:val="28"/>
          <w:szCs w:val="28"/>
        </w:rPr>
      </w:pPr>
      <w:r>
        <w:rPr>
          <w:rFonts w:ascii="Times New Roman" w:hAnsi="Times New Roman" w:cs="Times New Roman"/>
          <w:sz w:val="28"/>
          <w:szCs w:val="28"/>
        </w:rPr>
        <w:br w:type="page"/>
      </w:r>
    </w:p>
    <w:p w:rsidR="00C27F83" w:rsidRDefault="00C27F83" w:rsidP="009D0F6D">
      <w:pPr>
        <w:spacing w:line="360" w:lineRule="auto"/>
        <w:ind w:firstLine="709"/>
        <w:jc w:val="both"/>
        <w:rPr>
          <w:rFonts w:ascii="Times New Roman" w:hAnsi="Times New Roman" w:cs="Times New Roman"/>
          <w:sz w:val="28"/>
          <w:szCs w:val="28"/>
        </w:rPr>
      </w:pPr>
      <w:r w:rsidRPr="00C27F83">
        <w:rPr>
          <w:rFonts w:ascii="Times New Roman" w:hAnsi="Times New Roman" w:cs="Times New Roman"/>
          <w:sz w:val="28"/>
          <w:szCs w:val="28"/>
        </w:rPr>
        <w:lastRenderedPageBreak/>
        <w:t>Окно "Мои задания", изображенное на рисунке</w:t>
      </w:r>
      <w:r w:rsidR="009D0F6D">
        <w:rPr>
          <w:rFonts w:ascii="Times New Roman" w:hAnsi="Times New Roman" w:cs="Times New Roman"/>
          <w:sz w:val="28"/>
          <w:szCs w:val="28"/>
        </w:rPr>
        <w:t xml:space="preserve"> 21</w:t>
      </w:r>
      <w:r w:rsidRPr="00C27F83">
        <w:rPr>
          <w:rFonts w:ascii="Times New Roman" w:hAnsi="Times New Roman" w:cs="Times New Roman"/>
          <w:sz w:val="28"/>
          <w:szCs w:val="28"/>
        </w:rPr>
        <w:t>, предназначено для просмотра и отслеживания поручений, назначенных текущему работнику. Оно содержит переключатели для отображения активных (в работе) или выполненных заданий, статистические показатели для визуальной оценки количества задач в каждом статусе, а также список заданий с отображением их названия и деталей.</w:t>
      </w:r>
    </w:p>
    <w:p w:rsidR="00C27F83" w:rsidRDefault="00C27F83">
      <w:pPr>
        <w:rPr>
          <w:rFonts w:ascii="Times New Roman" w:hAnsi="Times New Roman" w:cs="Times New Roman"/>
          <w:sz w:val="28"/>
          <w:szCs w:val="28"/>
        </w:rPr>
      </w:pPr>
    </w:p>
    <w:p w:rsidR="002955F8" w:rsidRDefault="002955F8" w:rsidP="002955F8">
      <w:pPr>
        <w:spacing w:line="360" w:lineRule="auto"/>
        <w:ind w:firstLine="709"/>
        <w:jc w:val="center"/>
        <w:rPr>
          <w:rFonts w:ascii="Times New Roman" w:hAnsi="Times New Roman" w:cs="Times New Roman"/>
          <w:sz w:val="28"/>
          <w:szCs w:val="28"/>
        </w:rPr>
      </w:pPr>
      <w:r w:rsidRPr="002955F8">
        <w:rPr>
          <w:rFonts w:ascii="Times New Roman" w:hAnsi="Times New Roman" w:cs="Times New Roman"/>
          <w:sz w:val="28"/>
          <w:szCs w:val="28"/>
        </w:rPr>
        <w:drawing>
          <wp:inline distT="0" distB="0" distL="0" distR="0" wp14:anchorId="52A33581" wp14:editId="2A1186F4">
            <wp:extent cx="3150181" cy="6151419"/>
            <wp:effectExtent l="0" t="0" r="0" b="190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75279" cy="6200428"/>
                    </a:xfrm>
                    <a:prstGeom prst="rect">
                      <a:avLst/>
                    </a:prstGeom>
                  </pic:spPr>
                </pic:pic>
              </a:graphicData>
            </a:graphic>
          </wp:inline>
        </w:drawing>
      </w:r>
      <w:r>
        <w:rPr>
          <w:rFonts w:ascii="Times New Roman" w:hAnsi="Times New Roman" w:cs="Times New Roman"/>
          <w:sz w:val="28"/>
          <w:szCs w:val="28"/>
        </w:rPr>
        <w:br/>
        <w:t xml:space="preserve">Рисунок </w:t>
      </w:r>
      <w:r w:rsidR="001A408E">
        <w:rPr>
          <w:rFonts w:ascii="Times New Roman" w:hAnsi="Times New Roman" w:cs="Times New Roman"/>
          <w:sz w:val="28"/>
          <w:szCs w:val="28"/>
        </w:rPr>
        <w:t>21</w:t>
      </w:r>
      <w:r>
        <w:rPr>
          <w:rFonts w:ascii="Times New Roman" w:hAnsi="Times New Roman" w:cs="Times New Roman"/>
          <w:sz w:val="28"/>
          <w:szCs w:val="28"/>
        </w:rPr>
        <w:t xml:space="preserve"> – Страница списка заданий рабочего</w:t>
      </w:r>
    </w:p>
    <w:p w:rsidR="002955F8" w:rsidRDefault="002955F8">
      <w:pPr>
        <w:rPr>
          <w:rFonts w:ascii="Times New Roman" w:hAnsi="Times New Roman" w:cs="Times New Roman"/>
          <w:sz w:val="28"/>
          <w:szCs w:val="28"/>
        </w:rPr>
      </w:pPr>
      <w:r>
        <w:rPr>
          <w:rFonts w:ascii="Times New Roman" w:hAnsi="Times New Roman" w:cs="Times New Roman"/>
          <w:sz w:val="28"/>
          <w:szCs w:val="28"/>
        </w:rPr>
        <w:br w:type="page"/>
      </w:r>
    </w:p>
    <w:p w:rsidR="009D0F6D" w:rsidRDefault="009D0F6D" w:rsidP="009D0F6D">
      <w:pPr>
        <w:spacing w:line="360" w:lineRule="auto"/>
        <w:ind w:firstLine="709"/>
        <w:jc w:val="both"/>
        <w:rPr>
          <w:rFonts w:ascii="Times New Roman" w:hAnsi="Times New Roman" w:cs="Times New Roman"/>
          <w:sz w:val="28"/>
          <w:szCs w:val="28"/>
        </w:rPr>
      </w:pPr>
      <w:r w:rsidRPr="009D0F6D">
        <w:rPr>
          <w:rFonts w:ascii="Times New Roman" w:hAnsi="Times New Roman" w:cs="Times New Roman"/>
          <w:sz w:val="28"/>
          <w:szCs w:val="28"/>
        </w:rPr>
        <w:lastRenderedPageBreak/>
        <w:t>Окно главного меню администратора, изображенное на рисунке</w:t>
      </w:r>
      <w:r>
        <w:rPr>
          <w:rFonts w:ascii="Times New Roman" w:hAnsi="Times New Roman" w:cs="Times New Roman"/>
          <w:sz w:val="28"/>
          <w:szCs w:val="28"/>
        </w:rPr>
        <w:t xml:space="preserve"> 22</w:t>
      </w:r>
      <w:r w:rsidRPr="009D0F6D">
        <w:rPr>
          <w:rFonts w:ascii="Times New Roman" w:hAnsi="Times New Roman" w:cs="Times New Roman"/>
          <w:sz w:val="28"/>
          <w:szCs w:val="28"/>
        </w:rPr>
        <w:t>, предназначено для управления пользователями. Оно содержит информацию о текущем пользователе с указанием его роли, а также две кнопки навигации: "Пользователи" для перехода к управлению учетными записями и "Выход" для завершения сеанса работы в приложении.</w:t>
      </w:r>
    </w:p>
    <w:p w:rsidR="009D0F6D" w:rsidRDefault="009D0F6D" w:rsidP="009D0F6D">
      <w:pPr>
        <w:spacing w:line="360" w:lineRule="auto"/>
        <w:ind w:firstLine="709"/>
        <w:jc w:val="both"/>
        <w:rPr>
          <w:rFonts w:ascii="Times New Roman" w:hAnsi="Times New Roman" w:cs="Times New Roman"/>
          <w:sz w:val="28"/>
          <w:szCs w:val="28"/>
        </w:rPr>
      </w:pPr>
    </w:p>
    <w:p w:rsidR="002955F8" w:rsidRDefault="00C27F83" w:rsidP="002955F8">
      <w:pPr>
        <w:spacing w:line="360" w:lineRule="auto"/>
        <w:ind w:firstLine="709"/>
        <w:jc w:val="center"/>
        <w:rPr>
          <w:rFonts w:ascii="Times New Roman" w:hAnsi="Times New Roman" w:cs="Times New Roman"/>
          <w:sz w:val="28"/>
          <w:szCs w:val="28"/>
        </w:rPr>
      </w:pPr>
      <w:r w:rsidRPr="00C27F83">
        <w:rPr>
          <w:rFonts w:ascii="Times New Roman" w:hAnsi="Times New Roman" w:cs="Times New Roman"/>
          <w:sz w:val="28"/>
          <w:szCs w:val="28"/>
        </w:rPr>
        <w:drawing>
          <wp:inline distT="0" distB="0" distL="0" distR="0" wp14:anchorId="4919321D" wp14:editId="4B55F697">
            <wp:extent cx="3825206" cy="6721434"/>
            <wp:effectExtent l="0" t="0" r="4445" b="381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29669" cy="6729276"/>
                    </a:xfrm>
                    <a:prstGeom prst="rect">
                      <a:avLst/>
                    </a:prstGeom>
                  </pic:spPr>
                </pic:pic>
              </a:graphicData>
            </a:graphic>
          </wp:inline>
        </w:drawing>
      </w:r>
    </w:p>
    <w:p w:rsidR="002955F8" w:rsidRDefault="002955F8" w:rsidP="009D0F6D">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A408E">
        <w:rPr>
          <w:rFonts w:ascii="Times New Roman" w:hAnsi="Times New Roman" w:cs="Times New Roman"/>
          <w:sz w:val="28"/>
          <w:szCs w:val="28"/>
        </w:rPr>
        <w:t>22</w:t>
      </w:r>
      <w:r>
        <w:rPr>
          <w:rFonts w:ascii="Times New Roman" w:hAnsi="Times New Roman" w:cs="Times New Roman"/>
          <w:sz w:val="28"/>
          <w:szCs w:val="28"/>
        </w:rPr>
        <w:t xml:space="preserve"> – Страница меню администратора</w:t>
      </w:r>
    </w:p>
    <w:p w:rsidR="009D0F6D" w:rsidRDefault="009D0F6D" w:rsidP="009D0F6D">
      <w:pPr>
        <w:spacing w:line="360" w:lineRule="auto"/>
        <w:ind w:firstLine="709"/>
        <w:jc w:val="both"/>
        <w:rPr>
          <w:rFonts w:ascii="Times New Roman" w:hAnsi="Times New Roman" w:cs="Times New Roman"/>
          <w:sz w:val="28"/>
          <w:szCs w:val="28"/>
        </w:rPr>
      </w:pPr>
      <w:r w:rsidRPr="009D0F6D">
        <w:rPr>
          <w:rFonts w:ascii="Times New Roman" w:hAnsi="Times New Roman" w:cs="Times New Roman"/>
          <w:sz w:val="28"/>
          <w:szCs w:val="28"/>
        </w:rPr>
        <w:lastRenderedPageBreak/>
        <w:t>Окно "Создание пользователя", изображенное на рисунке</w:t>
      </w:r>
      <w:r>
        <w:rPr>
          <w:rFonts w:ascii="Times New Roman" w:hAnsi="Times New Roman" w:cs="Times New Roman"/>
          <w:sz w:val="28"/>
          <w:szCs w:val="28"/>
        </w:rPr>
        <w:t xml:space="preserve"> 23</w:t>
      </w:r>
      <w:r w:rsidRPr="009D0F6D">
        <w:rPr>
          <w:rFonts w:ascii="Times New Roman" w:hAnsi="Times New Roman" w:cs="Times New Roman"/>
          <w:sz w:val="28"/>
          <w:szCs w:val="28"/>
        </w:rPr>
        <w:t>, предназначено для добавления новой учетной записи в систему администратором. Оно содержит поля для ввода имени, логина и пароля нового пользователя, блок выбора роли (Бригадир, Работник, Администратор) с возможностью отметить один из вариантов, а также две кнопки: "Создать" для подтверждения добавления пользователя и "Отмена" для отмены операции и возврата к предыдущему экрану.</w:t>
      </w:r>
    </w:p>
    <w:p w:rsidR="009D0F6D" w:rsidRDefault="009D0F6D" w:rsidP="009D0F6D">
      <w:pPr>
        <w:spacing w:line="360" w:lineRule="auto"/>
        <w:ind w:firstLine="709"/>
        <w:jc w:val="both"/>
        <w:rPr>
          <w:rFonts w:ascii="Times New Roman" w:hAnsi="Times New Roman" w:cs="Times New Roman"/>
          <w:sz w:val="28"/>
          <w:szCs w:val="28"/>
        </w:rPr>
      </w:pPr>
    </w:p>
    <w:p w:rsidR="002955F8" w:rsidRDefault="002955F8" w:rsidP="002955F8">
      <w:pPr>
        <w:spacing w:line="360" w:lineRule="auto"/>
        <w:ind w:firstLine="709"/>
        <w:jc w:val="center"/>
        <w:rPr>
          <w:rFonts w:ascii="Times New Roman" w:hAnsi="Times New Roman" w:cs="Times New Roman"/>
          <w:sz w:val="28"/>
          <w:szCs w:val="28"/>
        </w:rPr>
      </w:pPr>
      <w:r w:rsidRPr="002955F8">
        <w:rPr>
          <w:rFonts w:ascii="Times New Roman" w:hAnsi="Times New Roman" w:cs="Times New Roman"/>
          <w:sz w:val="28"/>
          <w:szCs w:val="28"/>
        </w:rPr>
        <w:drawing>
          <wp:inline distT="0" distB="0" distL="0" distR="0" wp14:anchorId="6DCF687E" wp14:editId="60D10DB5">
            <wp:extent cx="3445359" cy="6103917"/>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60492" cy="6130727"/>
                    </a:xfrm>
                    <a:prstGeom prst="rect">
                      <a:avLst/>
                    </a:prstGeom>
                  </pic:spPr>
                </pic:pic>
              </a:graphicData>
            </a:graphic>
          </wp:inline>
        </w:drawing>
      </w:r>
    </w:p>
    <w:p w:rsidR="001A408E" w:rsidRDefault="002955F8" w:rsidP="009D0F6D">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A408E">
        <w:rPr>
          <w:rFonts w:ascii="Times New Roman" w:hAnsi="Times New Roman" w:cs="Times New Roman"/>
          <w:sz w:val="28"/>
          <w:szCs w:val="28"/>
        </w:rPr>
        <w:t>23</w:t>
      </w:r>
      <w:r>
        <w:rPr>
          <w:rFonts w:ascii="Times New Roman" w:hAnsi="Times New Roman" w:cs="Times New Roman"/>
          <w:sz w:val="28"/>
          <w:szCs w:val="28"/>
        </w:rPr>
        <w:t xml:space="preserve"> – Страница создания </w:t>
      </w:r>
      <w:r w:rsidR="001A408E">
        <w:rPr>
          <w:rFonts w:ascii="Times New Roman" w:hAnsi="Times New Roman" w:cs="Times New Roman"/>
          <w:sz w:val="28"/>
          <w:szCs w:val="28"/>
        </w:rPr>
        <w:t>пользователя</w:t>
      </w:r>
    </w:p>
    <w:p w:rsidR="009D0F6D" w:rsidRDefault="009D0F6D" w:rsidP="009D0F6D">
      <w:pPr>
        <w:spacing w:line="360" w:lineRule="auto"/>
        <w:ind w:firstLine="709"/>
        <w:jc w:val="both"/>
        <w:rPr>
          <w:rFonts w:ascii="Times New Roman" w:hAnsi="Times New Roman" w:cs="Times New Roman"/>
          <w:sz w:val="28"/>
          <w:szCs w:val="28"/>
        </w:rPr>
      </w:pPr>
      <w:r w:rsidRPr="009D0F6D">
        <w:rPr>
          <w:rFonts w:ascii="Times New Roman" w:hAnsi="Times New Roman" w:cs="Times New Roman"/>
          <w:sz w:val="28"/>
          <w:szCs w:val="28"/>
        </w:rPr>
        <w:lastRenderedPageBreak/>
        <w:t>Окно "Редактирование пользователя", изображенное на рисунке</w:t>
      </w:r>
      <w:r>
        <w:rPr>
          <w:rFonts w:ascii="Times New Roman" w:hAnsi="Times New Roman" w:cs="Times New Roman"/>
          <w:sz w:val="28"/>
          <w:szCs w:val="28"/>
        </w:rPr>
        <w:t xml:space="preserve"> 24</w:t>
      </w:r>
      <w:r w:rsidRPr="009D0F6D">
        <w:rPr>
          <w:rFonts w:ascii="Times New Roman" w:hAnsi="Times New Roman" w:cs="Times New Roman"/>
          <w:sz w:val="28"/>
          <w:szCs w:val="28"/>
        </w:rPr>
        <w:t>, предназначено для изменения данных существующей учетной записи в системе. Оно содержит поля для редактирования имени, логина и опционального нового пароля, блок выбора роли пользователя (Бригадир, Работник, Администратор) с возможностью изменить текущую роль, а также две кнопки: "Сохранить" для применения внесенных изменений и "Отмена" для отмены операции и возврата к предыдущему экрану.</w:t>
      </w:r>
    </w:p>
    <w:p w:rsidR="001A408E" w:rsidRDefault="001A408E" w:rsidP="002955F8">
      <w:pPr>
        <w:spacing w:line="360" w:lineRule="auto"/>
        <w:ind w:firstLine="709"/>
        <w:jc w:val="center"/>
        <w:rPr>
          <w:rFonts w:ascii="Times New Roman" w:hAnsi="Times New Roman" w:cs="Times New Roman"/>
          <w:sz w:val="28"/>
          <w:szCs w:val="28"/>
        </w:rPr>
      </w:pPr>
      <w:r w:rsidRPr="001A408E">
        <w:rPr>
          <w:rFonts w:ascii="Times New Roman" w:hAnsi="Times New Roman" w:cs="Times New Roman"/>
          <w:sz w:val="28"/>
          <w:szCs w:val="28"/>
        </w:rPr>
        <w:drawing>
          <wp:inline distT="0" distB="0" distL="0" distR="0" wp14:anchorId="72A779A9" wp14:editId="29A32BAA">
            <wp:extent cx="3455719" cy="6133046"/>
            <wp:effectExtent l="0" t="0" r="0" b="127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65083" cy="6149666"/>
                    </a:xfrm>
                    <a:prstGeom prst="rect">
                      <a:avLst/>
                    </a:prstGeom>
                  </pic:spPr>
                </pic:pic>
              </a:graphicData>
            </a:graphic>
          </wp:inline>
        </w:drawing>
      </w:r>
      <w:r>
        <w:rPr>
          <w:rFonts w:ascii="Times New Roman" w:hAnsi="Times New Roman" w:cs="Times New Roman"/>
          <w:sz w:val="28"/>
          <w:szCs w:val="28"/>
        </w:rPr>
        <w:br/>
        <w:t>Рисунок 24 – Страница редактирования пользователя</w:t>
      </w:r>
    </w:p>
    <w:p w:rsidR="001A408E" w:rsidRDefault="001A408E">
      <w:pPr>
        <w:rPr>
          <w:rFonts w:ascii="Times New Roman" w:hAnsi="Times New Roman" w:cs="Times New Roman"/>
          <w:sz w:val="28"/>
          <w:szCs w:val="28"/>
        </w:rPr>
      </w:pPr>
      <w:r>
        <w:rPr>
          <w:rFonts w:ascii="Times New Roman" w:hAnsi="Times New Roman" w:cs="Times New Roman"/>
          <w:sz w:val="28"/>
          <w:szCs w:val="28"/>
        </w:rPr>
        <w:br w:type="page"/>
      </w:r>
      <w:bookmarkStart w:id="24" w:name="_GoBack"/>
      <w:bookmarkEnd w:id="24"/>
    </w:p>
    <w:p w:rsidR="009D0F6D" w:rsidRDefault="009D0F6D" w:rsidP="009D0F6D">
      <w:pPr>
        <w:spacing w:line="360" w:lineRule="auto"/>
        <w:ind w:firstLine="709"/>
        <w:jc w:val="both"/>
        <w:rPr>
          <w:rFonts w:ascii="Times New Roman" w:hAnsi="Times New Roman" w:cs="Times New Roman"/>
          <w:sz w:val="28"/>
          <w:szCs w:val="28"/>
        </w:rPr>
      </w:pPr>
      <w:r w:rsidRPr="009D0F6D">
        <w:rPr>
          <w:rFonts w:ascii="Times New Roman" w:hAnsi="Times New Roman" w:cs="Times New Roman"/>
          <w:sz w:val="28"/>
          <w:szCs w:val="28"/>
        </w:rPr>
        <w:lastRenderedPageBreak/>
        <w:t>Окно "Пользователи", изображенное на рисунке, предназначено для управления учетными записями всех пользователей системы. Оно содержит таблицу с колонками "ФИО", "Роль" и "Логин" для отображения информации о каждом пользователе, а также три кнопки управления: "Добавить пользователя" для перехода к форме создания новой учетной записи, "Редактировать" для изменения данных выбранного пользователя и "Удалить" для удаления выбранной учетной записи из системы.</w:t>
      </w:r>
    </w:p>
    <w:p w:rsidR="002955F8" w:rsidRDefault="001A408E" w:rsidP="002955F8">
      <w:pPr>
        <w:spacing w:line="360" w:lineRule="auto"/>
        <w:ind w:firstLine="709"/>
        <w:jc w:val="center"/>
        <w:rPr>
          <w:rFonts w:ascii="Times New Roman" w:hAnsi="Times New Roman" w:cs="Times New Roman"/>
          <w:sz w:val="28"/>
          <w:szCs w:val="28"/>
        </w:rPr>
      </w:pPr>
      <w:r w:rsidRPr="001A408E">
        <w:rPr>
          <w:rFonts w:ascii="Times New Roman" w:hAnsi="Times New Roman" w:cs="Times New Roman"/>
          <w:sz w:val="28"/>
          <w:szCs w:val="28"/>
        </w:rPr>
        <w:drawing>
          <wp:inline distT="0" distB="0" distL="0" distR="0" wp14:anchorId="4CAC9BB6" wp14:editId="62C8625C">
            <wp:extent cx="3400495" cy="5997039"/>
            <wp:effectExtent l="0" t="0" r="9525"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48058" cy="6080920"/>
                    </a:xfrm>
                    <a:prstGeom prst="rect">
                      <a:avLst/>
                    </a:prstGeom>
                  </pic:spPr>
                </pic:pic>
              </a:graphicData>
            </a:graphic>
          </wp:inline>
        </w:drawing>
      </w:r>
    </w:p>
    <w:p w:rsidR="001A408E" w:rsidRDefault="001A408E" w:rsidP="002955F8">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25 – Страница списка пользователей</w:t>
      </w:r>
    </w:p>
    <w:p w:rsidR="009D0F6D" w:rsidRDefault="009D0F6D">
      <w:pPr>
        <w:rPr>
          <w:rFonts w:ascii="Times New Roman" w:hAnsi="Times New Roman" w:cs="Times New Roman"/>
          <w:sz w:val="28"/>
          <w:szCs w:val="28"/>
        </w:rPr>
      </w:pPr>
      <w:r>
        <w:rPr>
          <w:rFonts w:ascii="Times New Roman" w:hAnsi="Times New Roman" w:cs="Times New Roman"/>
          <w:sz w:val="28"/>
          <w:szCs w:val="28"/>
        </w:rPr>
        <w:br w:type="page"/>
      </w:r>
    </w:p>
    <w:p w:rsidR="009D0F6D" w:rsidRPr="005246AE" w:rsidRDefault="009D0F6D" w:rsidP="009D0F6D">
      <w:pPr>
        <w:spacing w:line="360" w:lineRule="auto"/>
        <w:ind w:firstLine="709"/>
        <w:jc w:val="both"/>
        <w:rPr>
          <w:rFonts w:ascii="Times New Roman" w:hAnsi="Times New Roman" w:cs="Times New Roman"/>
          <w:sz w:val="28"/>
          <w:szCs w:val="28"/>
        </w:rPr>
      </w:pPr>
    </w:p>
    <w:sectPr w:rsidR="009D0F6D" w:rsidRPr="005246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0D6F2F"/>
    <w:multiLevelType w:val="hybridMultilevel"/>
    <w:tmpl w:val="76C042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CB13075"/>
    <w:multiLevelType w:val="multilevel"/>
    <w:tmpl w:val="3DA67FC2"/>
    <w:lvl w:ilvl="0">
      <w:start w:val="1"/>
      <w:numFmt w:val="decimal"/>
      <w:lvlText w:val="%1."/>
      <w:lvlJc w:val="left"/>
      <w:pPr>
        <w:ind w:left="720" w:hanging="360"/>
      </w:pPr>
    </w:lvl>
    <w:lvl w:ilvl="1">
      <w:start w:val="1"/>
      <w:numFmt w:val="decimal"/>
      <w:isLgl/>
      <w:lvlText w:val="%1.%2"/>
      <w:lvlJc w:val="left"/>
      <w:pPr>
        <w:ind w:left="1048" w:hanging="48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 w15:restartNumberingAfterBreak="0">
    <w:nsid w:val="7A893238"/>
    <w:multiLevelType w:val="multilevel"/>
    <w:tmpl w:val="A9B89494"/>
    <w:lvl w:ilvl="0">
      <w:start w:val="1"/>
      <w:numFmt w:val="decimal"/>
      <w:lvlText w:val="%1"/>
      <w:lvlJc w:val="left"/>
      <w:pPr>
        <w:ind w:left="375" w:hanging="375"/>
      </w:pPr>
      <w:rPr>
        <w:rFonts w:hint="default"/>
      </w:rPr>
    </w:lvl>
    <w:lvl w:ilvl="1">
      <w:start w:val="2"/>
      <w:numFmt w:val="decimal"/>
      <w:lvlText w:val="%1.%2"/>
      <w:lvlJc w:val="left"/>
      <w:pPr>
        <w:ind w:left="1112" w:hanging="375"/>
      </w:pPr>
      <w:rPr>
        <w:rFonts w:hint="default"/>
      </w:rPr>
    </w:lvl>
    <w:lvl w:ilvl="2">
      <w:start w:val="1"/>
      <w:numFmt w:val="decimal"/>
      <w:lvlText w:val="%1.%2.%3"/>
      <w:lvlJc w:val="left"/>
      <w:pPr>
        <w:ind w:left="2194" w:hanging="720"/>
      </w:pPr>
      <w:rPr>
        <w:rFonts w:hint="default"/>
      </w:rPr>
    </w:lvl>
    <w:lvl w:ilvl="3">
      <w:start w:val="1"/>
      <w:numFmt w:val="decimal"/>
      <w:lvlText w:val="%1.%2.%3.%4"/>
      <w:lvlJc w:val="left"/>
      <w:pPr>
        <w:ind w:left="3291" w:hanging="1080"/>
      </w:pPr>
      <w:rPr>
        <w:rFonts w:hint="default"/>
      </w:rPr>
    </w:lvl>
    <w:lvl w:ilvl="4">
      <w:start w:val="1"/>
      <w:numFmt w:val="decimal"/>
      <w:lvlText w:val="%1.%2.%3.%4.%5"/>
      <w:lvlJc w:val="left"/>
      <w:pPr>
        <w:ind w:left="4028" w:hanging="1080"/>
      </w:pPr>
      <w:rPr>
        <w:rFonts w:hint="default"/>
      </w:rPr>
    </w:lvl>
    <w:lvl w:ilvl="5">
      <w:start w:val="1"/>
      <w:numFmt w:val="decimal"/>
      <w:lvlText w:val="%1.%2.%3.%4.%5.%6"/>
      <w:lvlJc w:val="left"/>
      <w:pPr>
        <w:ind w:left="5125" w:hanging="1440"/>
      </w:pPr>
      <w:rPr>
        <w:rFonts w:hint="default"/>
      </w:rPr>
    </w:lvl>
    <w:lvl w:ilvl="6">
      <w:start w:val="1"/>
      <w:numFmt w:val="decimal"/>
      <w:lvlText w:val="%1.%2.%3.%4.%5.%6.%7"/>
      <w:lvlJc w:val="left"/>
      <w:pPr>
        <w:ind w:left="5862" w:hanging="1440"/>
      </w:pPr>
      <w:rPr>
        <w:rFonts w:hint="default"/>
      </w:rPr>
    </w:lvl>
    <w:lvl w:ilvl="7">
      <w:start w:val="1"/>
      <w:numFmt w:val="decimal"/>
      <w:lvlText w:val="%1.%2.%3.%4.%5.%6.%7.%8"/>
      <w:lvlJc w:val="left"/>
      <w:pPr>
        <w:ind w:left="6959" w:hanging="1800"/>
      </w:pPr>
      <w:rPr>
        <w:rFonts w:hint="default"/>
      </w:rPr>
    </w:lvl>
    <w:lvl w:ilvl="8">
      <w:start w:val="1"/>
      <w:numFmt w:val="decimal"/>
      <w:lvlText w:val="%1.%2.%3.%4.%5.%6.%7.%8.%9"/>
      <w:lvlJc w:val="left"/>
      <w:pPr>
        <w:ind w:left="8056" w:hanging="2160"/>
      </w:pPr>
      <w:rPr>
        <w:rFonts w:hint="default"/>
      </w:rPr>
    </w:lvl>
  </w:abstractNum>
  <w:abstractNum w:abstractNumId="3" w15:restartNumberingAfterBreak="0">
    <w:nsid w:val="7AB846AA"/>
    <w:multiLevelType w:val="multilevel"/>
    <w:tmpl w:val="4FAE2990"/>
    <w:lvl w:ilvl="0">
      <w:start w:val="2"/>
      <w:numFmt w:val="decimal"/>
      <w:lvlText w:val="%1"/>
      <w:lvlJc w:val="left"/>
      <w:pPr>
        <w:ind w:left="375" w:hanging="375"/>
      </w:pPr>
      <w:rPr>
        <w:rFonts w:hint="default"/>
      </w:rPr>
    </w:lvl>
    <w:lvl w:ilvl="1">
      <w:start w:val="3"/>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C5D"/>
    <w:rsid w:val="00060E3B"/>
    <w:rsid w:val="000C645D"/>
    <w:rsid w:val="001511F6"/>
    <w:rsid w:val="001A408E"/>
    <w:rsid w:val="00241DAE"/>
    <w:rsid w:val="002955F8"/>
    <w:rsid w:val="002B7C5D"/>
    <w:rsid w:val="002C3687"/>
    <w:rsid w:val="003936C6"/>
    <w:rsid w:val="003C070F"/>
    <w:rsid w:val="004F6497"/>
    <w:rsid w:val="005246AE"/>
    <w:rsid w:val="005D4CF3"/>
    <w:rsid w:val="007405A7"/>
    <w:rsid w:val="0079221B"/>
    <w:rsid w:val="008C0E4F"/>
    <w:rsid w:val="00945E65"/>
    <w:rsid w:val="009D0F6D"/>
    <w:rsid w:val="00AC207B"/>
    <w:rsid w:val="00AD2340"/>
    <w:rsid w:val="00B30BEC"/>
    <w:rsid w:val="00C27F83"/>
    <w:rsid w:val="00FA2C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AAE4D"/>
  <w15:chartTrackingRefBased/>
  <w15:docId w15:val="{895ABA15-8EC2-448F-BC45-E455F3E46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246AE"/>
  </w:style>
  <w:style w:type="paragraph" w:styleId="1">
    <w:name w:val="heading 1"/>
    <w:basedOn w:val="a"/>
    <w:next w:val="a"/>
    <w:link w:val="10"/>
    <w:uiPriority w:val="9"/>
    <w:qFormat/>
    <w:rsid w:val="003C070F"/>
    <w:pPr>
      <w:keepNext/>
      <w:keepLines/>
      <w:suppressAutoHyphens/>
      <w:spacing w:before="360" w:after="80" w:line="240" w:lineRule="auto"/>
      <w:outlineLvl w:val="0"/>
    </w:pPr>
    <w:rPr>
      <w:rFonts w:ascii="Times New Roman" w:eastAsiaTheme="majorEastAsia" w:hAnsi="Times New Roman" w:cstheme="majorBidi"/>
      <w:b/>
      <w:color w:val="000000" w:themeColor="text1"/>
      <w:kern w:val="2"/>
      <w:sz w:val="28"/>
      <w:szCs w:val="40"/>
      <w14:ligatures w14:val="standardContextual"/>
    </w:rPr>
  </w:style>
  <w:style w:type="paragraph" w:styleId="2">
    <w:name w:val="heading 2"/>
    <w:basedOn w:val="a"/>
    <w:next w:val="a"/>
    <w:link w:val="20"/>
    <w:uiPriority w:val="9"/>
    <w:unhideWhenUsed/>
    <w:qFormat/>
    <w:rsid w:val="003C070F"/>
    <w:pPr>
      <w:keepNext/>
      <w:keepLines/>
      <w:suppressAutoHyphens/>
      <w:spacing w:before="40" w:after="0" w:line="240" w:lineRule="auto"/>
      <w:outlineLvl w:val="1"/>
    </w:pPr>
    <w:rPr>
      <w:rFonts w:asciiTheme="majorHAnsi" w:eastAsiaTheme="majorEastAsia" w:hAnsiTheme="majorHAnsi" w:cstheme="majorBidi"/>
      <w:color w:val="2F5496" w:themeColor="accent1" w:themeShade="BF"/>
      <w:sz w:val="26"/>
      <w:szCs w:val="26"/>
      <w:lang w:eastAsia="ar-SA"/>
    </w:rPr>
  </w:style>
  <w:style w:type="paragraph" w:styleId="3">
    <w:name w:val="heading 3"/>
    <w:basedOn w:val="a"/>
    <w:next w:val="a"/>
    <w:link w:val="30"/>
    <w:uiPriority w:val="9"/>
    <w:unhideWhenUsed/>
    <w:qFormat/>
    <w:rsid w:val="003C070F"/>
    <w:pPr>
      <w:keepNext/>
      <w:keepLines/>
      <w:suppressAutoHyphens/>
      <w:spacing w:before="40" w:after="0" w:line="240" w:lineRule="auto"/>
      <w:outlineLvl w:val="2"/>
    </w:pPr>
    <w:rPr>
      <w:rFonts w:asciiTheme="majorHAnsi" w:eastAsiaTheme="majorEastAsia" w:hAnsiTheme="majorHAnsi" w:cstheme="majorBidi"/>
      <w:color w:val="1F3763" w:themeColor="accent1" w:themeShade="7F"/>
      <w:sz w:val="24"/>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C070F"/>
    <w:rPr>
      <w:rFonts w:ascii="Times New Roman" w:eastAsiaTheme="majorEastAsia" w:hAnsi="Times New Roman" w:cstheme="majorBidi"/>
      <w:b/>
      <w:color w:val="000000" w:themeColor="text1"/>
      <w:kern w:val="2"/>
      <w:sz w:val="28"/>
      <w:szCs w:val="40"/>
      <w14:ligatures w14:val="standardContextual"/>
    </w:rPr>
  </w:style>
  <w:style w:type="character" w:customStyle="1" w:styleId="20">
    <w:name w:val="Заголовок 2 Знак"/>
    <w:basedOn w:val="a0"/>
    <w:link w:val="2"/>
    <w:uiPriority w:val="9"/>
    <w:rsid w:val="003C070F"/>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0"/>
    <w:link w:val="3"/>
    <w:uiPriority w:val="9"/>
    <w:rsid w:val="003C070F"/>
    <w:rPr>
      <w:rFonts w:asciiTheme="majorHAnsi" w:eastAsiaTheme="majorEastAsia" w:hAnsiTheme="majorHAnsi" w:cstheme="majorBidi"/>
      <w:color w:val="1F3763" w:themeColor="accent1" w:themeShade="7F"/>
      <w:sz w:val="24"/>
      <w:szCs w:val="24"/>
      <w:lang w:eastAsia="ar-SA"/>
    </w:rPr>
  </w:style>
  <w:style w:type="character" w:styleId="a3">
    <w:name w:val="Hyperlink"/>
    <w:basedOn w:val="a0"/>
    <w:uiPriority w:val="99"/>
    <w:unhideWhenUsed/>
    <w:rsid w:val="00945E65"/>
    <w:rPr>
      <w:color w:val="0563C1" w:themeColor="hyperlink"/>
      <w:u w:val="single"/>
    </w:rPr>
  </w:style>
  <w:style w:type="table" w:styleId="a4">
    <w:name w:val="Table Grid"/>
    <w:basedOn w:val="a1"/>
    <w:qFormat/>
    <w:rsid w:val="00060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2C36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emf"/><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57</Pages>
  <Words>7085</Words>
  <Characters>40385</Characters>
  <Application>Microsoft Office Word</Application>
  <DocSecurity>0</DocSecurity>
  <Lines>336</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Анатолий Кругляков</dc:creator>
  <cp:keywords/>
  <dc:description/>
  <cp:lastModifiedBy>Анатолий Кругляков</cp:lastModifiedBy>
  <cp:revision>6</cp:revision>
  <dcterms:created xsi:type="dcterms:W3CDTF">2026-05-01T21:38:00Z</dcterms:created>
  <dcterms:modified xsi:type="dcterms:W3CDTF">2026-05-12T18:56:00Z</dcterms:modified>
</cp:coreProperties>
</file>