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씬 1. 어느 방(밤)</w:t>
      </w:r>
    </w:p>
    <w:p>
      <w:r>
        <w:t xml:space="preserve">조명만 켜진 방 안.</w:t>
      </w:r>
    </w:p>
    <w:p>
      <w:r>
        <w:t>서윤(속)</w:t>
      </w:r>
      <w:r>
        <w:tab/>
        <w:t xml:space="preserve">(생각에 잠긴 표정) 누가 내 기록을 찾아봤다고?</w:t>
      </w:r>
    </w:p>
    <w:p>
      <w:r>
        <w:tab/>
        <w:tab/>
        <w:t xml:space="preserve">오늘 사라져도 아무도 모를 텐데.</w:t>
      </w:r>
    </w:p>
    <w:p>
      <w:r>
        <w:tab/>
        <w:tab/>
        <w:t xml:space="preserve">...대체 누가?</w:t>
      </w:r>
    </w:p>
    <w:p>
      <w:r>
        <w:t xml:space="preserve">하준, 문을 연다.</w:t>
      </w:r>
    </w:p>
    <w:p>
      <w:r>
        <w:tab/>
        <w:tab/>
        <w:t xml:space="preserve">(들여쓴 지문 줄)</w:t>
      </w:r>
    </w:p>
    <w:p>
      <w:r>
        <w:t>민서</w:t>
      </w:r>
      <w:r>
        <w:tab/>
        <w:t xml:space="preserve">정말?</w:t>
      </w:r>
    </w:p>
    <w:p>
      <w:pPr>
        <w:ind w:leftChars="400"/>
      </w:pPr>
      <w:r>
        <w:t xml:space="preserve">그럴 리가 없어.</w:t>
      </w:r>
    </w:p>
    <w:p>
      <w:r>
        <w:t>하준</w:t>
      </w:r>
      <w:r>
        <w:tab/>
        <w:t xml:space="preserve">안녕.</w:t>
      </w:r>
    </w:p>
    <w:p>
      <w:r>
        <w:t xml:space="preserve">　　또 보자.</w:t>
      </w:r>
    </w:p>
    <w:sectPr>
      <w:pgSz w:w="11906" w:h="16838"/>
    </w:sectPr>
  </w:body>
</w:document>
</file>