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1opa7wmdrax" w:id="0"/>
      <w:bookmarkEnd w:id="0"/>
      <w:r w:rsidDel="00000000" w:rsidR="00000000" w:rsidRPr="00000000">
        <w:rPr>
          <w:rtl w:val="0"/>
        </w:rPr>
        <w:t xml:space="preserve">Nested List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Here is list of all Agricultural products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Fruits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Mango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Banana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Pomegranate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Orange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Vegetables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Potato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Tomato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Onions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Lemon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Cucumber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Dry fruits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Cashew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Coconut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Almonds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