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 Logging before flag parsing goes to stderr.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W0528 17:57:32.103082 140492119091072 deprecation.py:323] From /usr/local/lib/python2.7/dist-packages/tensorflow_core/python/compat/v2_compat.py:88: disable_resource_variables (from tensorflow.python.ops.variable_scope) is deprecated and will be removed in a future version.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non-resource variables are not supported in the long term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Loading pretrained word vectors from /content/drive/My Drive/NLP Project/LEAR-master/word-vectors/endeitru.txt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665906 vectors loaded from /content/drive/My Drive/NLP Project/LEAR-master/word-vectors/endeitru.txt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(Spearman's rho coefficient) of initial vectors is: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0.706 Original SimLex score is: 0.75 coverage: 998 / 999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0.675 coverage: 3490 / 3500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0.3 coverage: 2612 / 2616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0.243 coverage: 2161 / 2163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0.625 coverage: 348 / 353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Experiment hyperparameters (attract_margin_mono, attract_margin_cl, repel_margin, batch_size, l2_reg_constant, max_iter): 0.6 0.6 0.0 128 1e-09 5.0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W0528 17:59:00.315192 140492119091072 deprecation.py:506] From /usr/local/lib/python2.7/dist-packages/tensorflow_core/python/training/adagrad.py:76: calling __init__ (from tensorflow.python.ops.init_ops) with dtype is deprecated and will be removed in a future version.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Call initializer instance with the dtype argument instead of passing it to the constructor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17:59:00.349515: I tensorflow/stream_executor/platform/default/dso_loader.cc:44] Successfully opened dynamic library libcuda.so.1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17:59:00.419701: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17:59:00.420363: I tensorflow/core/common_runtime/gpu/gpu_device.cc:1555] Found device 0 with properties: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pciBusID: 0000:00:04.0 name: Tesla T4 computeCapability: 7.5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coreClock: 1.59GHz coreCount: 40 deviceMemorySize: 14.73GiB deviceMemoryBandwidth: 298.08GiB/s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17:59:00.420711: I tensorflow/stream_executor/platform/default/dso_loader.cc:44] Successfully opened dynamic library libcudart.so.10.1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17:59:00.671366: I tensorflow/stream_executor/platform/default/dso_loader.cc:44] Successfully opened dynamic library libcublas.so.10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17:59:00.795524: I tensorflow/stream_executor/platform/default/dso_loader.cc:44] Successfully opened dynamic library libcufft.so.10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17:59:00.827411: I tensorflow/stream_executor/platform/default/dso_loader.cc:44] Successfully opened dynamic library libcurand.so.10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17:59:01.090384: I tensorflow/stream_executor/platform/default/dso_loader.cc:44] Successfully opened dynamic library libcusolver.so.10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17:59:01.125029: I tensorflow/stream_executor/platform/default/dso_loader.cc:44] Successfully opened dynamic library libcusparse.so.10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17:59:01.601986: I tensorflow/stream_executor/platform/default/dso_loader.cc:44] Successfully opened dynamic library libcudnn.so.7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17:59:01.602168: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17:59:01.602861: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17:59:01.603432: I tensorflow/core/common_runtime/gpu/gpu_device.cc:1697] Adding visible gpu devices: 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17:59:01.604649: I tensorflow/core/platform/cpu_feature_guard.cc:142] Your CPU supports instructions that this TensorFlow binary was not compiled to use: AVX512F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17:59:01.669685: I tensorflow/core/platform/profile_utils/cpu_utils.cc:94] CPU Frequency: 2000179999 Hz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17:59:01.670212: I tensorflow/compiler/xla/service/service.cc:168] XLA service 0x55931d5d0840 initialized for platform Host (this does not guarantee that XLA will be used). Devices: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17:59:01.670247: I tensorflow/compiler/xla/service/service.cc:176]   StreamExecutor device (0): Host, Default Version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17:59:01.808399: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17:59:01.809097: I tensorflow/compiler/xla/service/service.cc:168] XLA service 0x55931d5d0bc0 initialized for platform CUDA (this does not guarantee that XLA will be used). Devices: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17:59:01.809127: I tensorflow/compiler/xla/service/service.cc:176]   StreamExecutor device (0): Tesla T4, Compute Capability 7.5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17:59:01.810363: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17:59:01.810925: I tensorflow/core/common_runtime/gpu/gpu_device.cc:1555] Found device 0 with properties: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pciBusID: 0000:00:04.0 name: Tesla T4 computeCapability: 7.5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coreClock: 1.59GHz coreCount: 40 deviceMemorySize: 14.73GiB deviceMemoryBandwidth: 298.08GiB/s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17:59:01.811038: I tensorflow/stream_executor/platform/default/dso_loader.cc:44] Successfully opened dynamic library libcudart.so.10.1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17:59:01.811070: I tensorflow/stream_executor/platform/default/dso_loader.cc:44] Successfully opened dynamic library libcublas.so.10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17:59:01.811093: I tensorflow/stream_executor/platform/default/dso_loader.cc:44] Successfully opened dynamic library libcufft.so.10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17:59:01.811115: I tensorflow/stream_executor/platform/default/dso_loader.cc:44] Successfully opened dynamic library libcurand.so.10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17:59:01.811142: I tensorflow/stream_executor/platform/default/dso_loader.cc:44] Successfully opened dynamic library libcusolver.so.10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17:59:01.811165: I tensorflow/stream_executor/platform/default/dso_loader.cc:44] Successfully opened dynamic library libcusparse.so.10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17:59:01.811187: I tensorflow/stream_executor/platform/default/dso_loader.cc:44] Successfully opened dynamic library libcudnn.so.7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17:59:01.811261: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17:59:01.811872: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17:59:01.812469: I tensorflow/core/common_runtime/gpu/gpu_device.cc:1697] Adding visible gpu devices: 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17:59:01.816021: I tensorflow/stream_executor/platform/default/dso_loader.cc:44] Successfully opened dynamic library libcudart.so.10.1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17:59:01.820152: I tensorflow/core/common_runtime/gpu/gpu_device.cc:1096] Device interconnect StreamExecutor with strength 1 edge matrix: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17:59:01.820183: I tensorflow/core/common_runtime/gpu/gpu_device.cc:1102]      0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17:59:01.820196: I tensorflow/core/common_runtime/gpu/gpu_device.cc:1115] 0:   N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17:59:01.824772: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17:59:01.825729: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17:59:01.829203: W tensorflow/core/common_runtime/gpu/gpu_bfc_allocator.cc:39] Overriding allow_growth setting because the TF_FORCE_GPU_ALLOW_GROWTH environment variable is set. Original config value was 0.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17:59:01.829259: I tensorflow/core/common_runtime/gpu/gpu_device.cc:1241] Created TensorFlow device (/job:localhost/replica:0/task:0/device:GPU:0 with 14221 MB memory) -&gt; physical GPU (device: 0, name: Tesla T4, pci bus id: 0000:00:04.0, compute capability: 7.5)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17:59:02.435496: W tensorflow/core/framework/cpu_allocator_impl.cc:81] Allocation of 799087200 exceeds 10% of system memory.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17:59:02.596054: W tensorflow/core/framework/cpu_allocator_impl.cc:81] Allocation of 799087200 exceeds 10% of system memory.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17:59:02.753014: W tensorflow/core/framework/cpu_allocator_impl.cc:81] Allocation of 799087200 exceeds 10% of system memory.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17:59:02.910337: W tensorflow/core/framework/cpu_allocator_impl.cc:81] Allocation of 799087200 exceeds 10% of system memory.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2020-05-28 17:59:03.629453: W tensorflow/core/framework/cpu_allocator_impl.cc:81] Allocation of 799087200 exceeds 10% of system memory.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Antonym pairs: 124920 Synonym pairs (Symetric/CL): 483281 Synonym pairs (Asym/Mono) 1045271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Running the optimisation procedure for 5 epochs...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Number of batches per epoch: 12916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epoch: 1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0.665 Original SimLex score is: 0.714 coverage: 998 / 999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0.699 coverage: 3490 / 3500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0.693 coverage: 2612 / 2616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0.709 coverage: 2161 / 2163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0.528 coverage: 348 / 353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epoch: 2 Last epoch took: 189.9 seconds.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0.662 Original SimLex score is: 0.719 coverage: 998 / 999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0.703 coverage: 3490 / 3500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0.69 coverage: 2612 / 2616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0.707 coverage: 2161 / 2163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0.529 coverage: 348 / 353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epoch: 3 Last epoch took: 160.9 seconds.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0.679 Original SimLex score is: 0.731 coverage: 998 / 999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0.704 coverage: 3490 / 3500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0.684 coverage: 2612 / 2616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0.703 coverage: 2161 / 2163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0.529 coverage: 348 / 353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epoch: 4 Last epoch took: 157.7 seconds.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0.67 Original SimLex score is: 0.72 coverage: 998 / 999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0.706 coverage: 3490 / 3500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0.685 coverage: 2612 / 2616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0.705 coverage: 2161 / 2163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0.538 coverage: 348 / 353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epoch: 5 Last epoch took: 162.4 seconds.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0.673 Original SimLex score is: 0.723 coverage: 998 / 999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0.711 coverage: 3490 / 3500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0.682 coverage: 2612 / 2616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0.702 coverage: 2161 / 2163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0.505 coverage: 348 / 353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(Spearman's rho coefficient) of the final vectors is: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0.673 Original SimLex score is: 0.723 coverage: 998 / 999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0.711 coverage: 3490 / 3500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0.682 coverage: 2612 / 2616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0.702 coverage: 2161 / 2163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0.505 coverage: 348 / 353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Printed 665906 word vectors to: /content/drive/My Drive/NLP Project/LEAR-master/results/wv_final.txt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