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Design documentation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Client-Server Connection Project embodies a robust architecture designed to facilitate seamless communication between clients and servers. The server component, crafted in C, serves as the backbone, managing incoming connections and logging events, whether operating as a service on Windows or a standalone application on Linux. Its counterpart, the Python-based client, boasts a user-friendly interface powered by Tkinter</w:t>
      </w:r>
      <w:r>
        <w:rPr>
          <w:rFonts w:hint="default" w:ascii="Times New Roman Regular" w:hAnsi="Times New Roman Regular" w:cs="Times New Roman Regular"/>
          <w:sz w:val="24"/>
          <w:szCs w:val="24"/>
          <w:lang w:val="en-US"/>
        </w:rPr>
        <w:t xml:space="preserve"> library</w:t>
      </w:r>
      <w:r>
        <w:rPr>
          <w:rFonts w:hint="default" w:ascii="Times New Roman Regular" w:hAnsi="Times New Roman Regular" w:cs="Times New Roman Regular"/>
          <w:sz w:val="24"/>
          <w:szCs w:val="24"/>
        </w:rPr>
        <w:t>, enabling users to connect, disconnect, and monitor connection status effortlessly.</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At the heart of the server lies meticulous initialization, connection handling, and logging mechanisms. Initialization involves socket creation and binding, tailored to each operating system's requirements. Connection handling ensures concurrent client interactions, while logging captures crucial events for future analysis. On the client side, intuitive UI elements guide users through server connections and disconnections, with logging functionalities providing insight into connection durations and statuses.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Data flow diagrams elucidate the intricacies of information exchange between server and client, detailing processes from server initialization to client disconnection. Robust error handling mechanisms safeguard against potential issues, ensuring smooth operation even in adverse conditions. Security considerations prioritize data encryption, authentication mechanisms, and firewall configurations, fortifying the system against unauthorized access and data breaches.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Looking ahead, future enhancements aim to bolster security, logging capabilities, and performance optimization, while also improvi</w:t>
      </w:r>
      <w:bookmarkStart w:id="0" w:name="_GoBack"/>
      <w:bookmarkEnd w:id="0"/>
      <w:r>
        <w:rPr>
          <w:rFonts w:hint="default" w:ascii="Times New Roman Regular" w:hAnsi="Times New Roman Regular" w:cs="Times New Roman Regular"/>
          <w:sz w:val="24"/>
          <w:szCs w:val="24"/>
        </w:rPr>
        <w:t>ng cross-platform compatibility. By adhering to these design principles and contemplating future advancements, the Client-Server Connection Project stands poised to evolve into a versatile and reliable solution for diverse communication needs.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9D7CD6"/>
    <w:rsid w:val="F79D7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2024-06-09T18:48:00Z</dcterms:created>
  <dc:creator>Sanjana Pari</dc:creator>
  <cp:lastModifiedBy>Sanjana Pari</cp:lastModifiedBy>
  <dcterms:modified xsi:type="dcterms:W3CDTF">2024-06-09T18:49:15Z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