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02D" w14:textId="77777777" w:rsidR="00A07D29" w:rsidRDefault="00000000">
      <w:pPr>
        <w:jc w:val="center"/>
      </w:pPr>
      <w:r>
        <w:rPr>
          <w:rFonts w:ascii="Aptos Display" w:eastAsia="Aptos Display" w:hAnsi="Aptos Display"/>
          <w:b/>
          <w:color w:val="1F4E79"/>
          <w:sz w:val="40"/>
        </w:rPr>
        <w:t>COSC22001 - Final Project</w:t>
      </w:r>
      <w:r>
        <w:rPr>
          <w:rFonts w:ascii="Aptos Display" w:eastAsia="Aptos Display" w:hAnsi="Aptos Display"/>
          <w:b/>
          <w:color w:val="1F4E79"/>
          <w:sz w:val="40"/>
        </w:rPr>
        <w:br/>
        <w:t>Meeting 2 Minutes</w:t>
      </w:r>
    </w:p>
    <w:p w14:paraId="3589A81E" w14:textId="77777777" w:rsidR="00A07D29" w:rsidRDefault="00000000">
      <w:pPr>
        <w:spacing w:after="240"/>
        <w:jc w:val="center"/>
      </w:pPr>
      <w:r>
        <w:rPr>
          <w:i/>
          <w:color w:val="5A5A5A"/>
        </w:rPr>
        <w:t>Prepared from the agenda, attendance report, and meeting transcript</w:t>
      </w:r>
    </w:p>
    <w:tbl>
      <w:tblPr>
        <w:tblStyle w:val="TableGrid"/>
        <w:tblW w:w="0" w:type="auto"/>
        <w:jc w:val="center"/>
        <w:tblLayout w:type="fixed"/>
        <w:tblLook w:val="04A0" w:firstRow="1" w:lastRow="0" w:firstColumn="1" w:lastColumn="0" w:noHBand="0" w:noVBand="1"/>
      </w:tblPr>
      <w:tblGrid>
        <w:gridCol w:w="4968"/>
        <w:gridCol w:w="4968"/>
      </w:tblGrid>
      <w:tr w:rsidR="00A07D29" w14:paraId="423D8DD4" w14:textId="77777777">
        <w:trPr>
          <w:jc w:val="center"/>
        </w:trPr>
        <w:tc>
          <w:tcPr>
            <w:tcW w:w="4968" w:type="dxa"/>
            <w:shd w:val="clear" w:color="auto" w:fill="EEF5FB"/>
            <w:tcMar>
              <w:top w:w="80" w:type="dxa"/>
              <w:left w:w="100" w:type="dxa"/>
              <w:bottom w:w="80" w:type="dxa"/>
              <w:right w:w="100" w:type="dxa"/>
            </w:tcMar>
            <w:vAlign w:val="center"/>
          </w:tcPr>
          <w:p w14:paraId="7D036275" w14:textId="77777777" w:rsidR="00A07D29" w:rsidRDefault="00000000">
            <w:r>
              <w:rPr>
                <w:b/>
                <w:color w:val="1F4E79"/>
                <w:sz w:val="20"/>
              </w:rPr>
              <w:t>Meeting</w:t>
            </w:r>
          </w:p>
        </w:tc>
        <w:tc>
          <w:tcPr>
            <w:tcW w:w="4968" w:type="dxa"/>
            <w:shd w:val="clear" w:color="auto" w:fill="D9EAF7"/>
            <w:tcMar>
              <w:top w:w="80" w:type="dxa"/>
              <w:left w:w="100" w:type="dxa"/>
              <w:bottom w:w="80" w:type="dxa"/>
              <w:right w:w="100" w:type="dxa"/>
            </w:tcMar>
            <w:vAlign w:val="center"/>
          </w:tcPr>
          <w:p w14:paraId="05E5215D" w14:textId="77777777" w:rsidR="00A07D29" w:rsidRDefault="00000000">
            <w:r>
              <w:rPr>
                <w:b/>
                <w:color w:val="1F4E79"/>
                <w:sz w:val="20"/>
              </w:rPr>
              <w:t>Final Project - Meeting 2</w:t>
            </w:r>
          </w:p>
        </w:tc>
      </w:tr>
      <w:tr w:rsidR="00A07D29" w14:paraId="5679A307" w14:textId="77777777">
        <w:trPr>
          <w:jc w:val="center"/>
        </w:trPr>
        <w:tc>
          <w:tcPr>
            <w:tcW w:w="4968" w:type="dxa"/>
            <w:shd w:val="clear" w:color="auto" w:fill="EEF5FB"/>
            <w:tcMar>
              <w:top w:w="80" w:type="dxa"/>
              <w:left w:w="100" w:type="dxa"/>
              <w:bottom w:w="80" w:type="dxa"/>
              <w:right w:w="100" w:type="dxa"/>
            </w:tcMar>
            <w:vAlign w:val="center"/>
          </w:tcPr>
          <w:p w14:paraId="4E76DBD3" w14:textId="77777777" w:rsidR="00A07D29" w:rsidRDefault="00000000">
            <w:r>
              <w:rPr>
                <w:b/>
                <w:sz w:val="20"/>
              </w:rPr>
              <w:t>Date</w:t>
            </w:r>
          </w:p>
        </w:tc>
        <w:tc>
          <w:tcPr>
            <w:tcW w:w="4968" w:type="dxa"/>
            <w:tcMar>
              <w:top w:w="80" w:type="dxa"/>
              <w:left w:w="100" w:type="dxa"/>
              <w:bottom w:w="80" w:type="dxa"/>
              <w:right w:w="100" w:type="dxa"/>
            </w:tcMar>
            <w:vAlign w:val="center"/>
          </w:tcPr>
          <w:p w14:paraId="40DC1760" w14:textId="77777777" w:rsidR="00A07D29" w:rsidRDefault="00000000">
            <w:r>
              <w:rPr>
                <w:sz w:val="20"/>
              </w:rPr>
              <w:t>April 4, 2026</w:t>
            </w:r>
          </w:p>
        </w:tc>
      </w:tr>
      <w:tr w:rsidR="00A07D29" w14:paraId="16EC78CB" w14:textId="77777777">
        <w:trPr>
          <w:jc w:val="center"/>
        </w:trPr>
        <w:tc>
          <w:tcPr>
            <w:tcW w:w="4968" w:type="dxa"/>
            <w:shd w:val="clear" w:color="auto" w:fill="EEF5FB"/>
            <w:tcMar>
              <w:top w:w="80" w:type="dxa"/>
              <w:left w:w="100" w:type="dxa"/>
              <w:bottom w:w="80" w:type="dxa"/>
              <w:right w:w="100" w:type="dxa"/>
            </w:tcMar>
            <w:vAlign w:val="center"/>
          </w:tcPr>
          <w:p w14:paraId="137025A1" w14:textId="77777777" w:rsidR="00A07D29" w:rsidRDefault="00000000">
            <w:r>
              <w:rPr>
                <w:b/>
                <w:sz w:val="20"/>
              </w:rPr>
              <w:t>Time</w:t>
            </w:r>
          </w:p>
        </w:tc>
        <w:tc>
          <w:tcPr>
            <w:tcW w:w="4968" w:type="dxa"/>
            <w:tcMar>
              <w:top w:w="80" w:type="dxa"/>
              <w:left w:w="100" w:type="dxa"/>
              <w:bottom w:w="80" w:type="dxa"/>
              <w:right w:w="100" w:type="dxa"/>
            </w:tcMar>
            <w:vAlign w:val="center"/>
          </w:tcPr>
          <w:p w14:paraId="50603C0C" w14:textId="77777777" w:rsidR="00A07D29" w:rsidRDefault="00000000">
            <w:r>
              <w:rPr>
                <w:sz w:val="20"/>
              </w:rPr>
              <w:t>8:54 PM - 9:31 PM</w:t>
            </w:r>
          </w:p>
        </w:tc>
      </w:tr>
      <w:tr w:rsidR="00A07D29" w14:paraId="2847E071" w14:textId="77777777">
        <w:trPr>
          <w:jc w:val="center"/>
        </w:trPr>
        <w:tc>
          <w:tcPr>
            <w:tcW w:w="4968" w:type="dxa"/>
            <w:shd w:val="clear" w:color="auto" w:fill="EEF5FB"/>
            <w:tcMar>
              <w:top w:w="80" w:type="dxa"/>
              <w:left w:w="100" w:type="dxa"/>
              <w:bottom w:w="80" w:type="dxa"/>
              <w:right w:w="100" w:type="dxa"/>
            </w:tcMar>
            <w:vAlign w:val="center"/>
          </w:tcPr>
          <w:p w14:paraId="08E2D4D2" w14:textId="77777777" w:rsidR="00A07D29" w:rsidRDefault="00000000">
            <w:r>
              <w:rPr>
                <w:b/>
                <w:sz w:val="20"/>
              </w:rPr>
              <w:t>Purpose</w:t>
            </w:r>
          </w:p>
        </w:tc>
        <w:tc>
          <w:tcPr>
            <w:tcW w:w="4968" w:type="dxa"/>
            <w:tcMar>
              <w:top w:w="80" w:type="dxa"/>
              <w:left w:w="100" w:type="dxa"/>
              <w:bottom w:w="80" w:type="dxa"/>
              <w:right w:w="100" w:type="dxa"/>
            </w:tcMar>
            <w:vAlign w:val="center"/>
          </w:tcPr>
          <w:p w14:paraId="010B444D" w14:textId="77777777" w:rsidR="00A07D29" w:rsidRDefault="00000000">
            <w:r>
              <w:rPr>
                <w:sz w:val="20"/>
              </w:rPr>
              <w:t>Align on data-source aggregation, regional scope, EDA approach, and follow-up tasks.</w:t>
            </w:r>
          </w:p>
        </w:tc>
      </w:tr>
    </w:tbl>
    <w:p w14:paraId="687A17CE" w14:textId="77777777" w:rsidR="00A07D29" w:rsidRDefault="00A07D29"/>
    <w:p w14:paraId="2EF02D7D" w14:textId="77777777" w:rsidR="00A07D29" w:rsidRDefault="00000000">
      <w:pPr>
        <w:pStyle w:val="Heading1"/>
      </w:pPr>
      <w:r>
        <w:t>Attendance</w:t>
      </w:r>
    </w:p>
    <w:tbl>
      <w:tblPr>
        <w:tblStyle w:val="TableGrid"/>
        <w:tblW w:w="0" w:type="auto"/>
        <w:jc w:val="center"/>
        <w:tblLayout w:type="fixed"/>
        <w:tblLook w:val="04A0" w:firstRow="1" w:lastRow="0" w:firstColumn="1" w:lastColumn="0" w:noHBand="0" w:noVBand="1"/>
      </w:tblPr>
      <w:tblGrid>
        <w:gridCol w:w="2304"/>
        <w:gridCol w:w="1987"/>
        <w:gridCol w:w="1987"/>
        <w:gridCol w:w="1987"/>
        <w:gridCol w:w="2088"/>
      </w:tblGrid>
      <w:tr w:rsidR="00A07D29" w14:paraId="635BF7E5" w14:textId="77777777">
        <w:trPr>
          <w:jc w:val="center"/>
        </w:trPr>
        <w:tc>
          <w:tcPr>
            <w:tcW w:w="1987" w:type="dxa"/>
            <w:shd w:val="clear" w:color="auto" w:fill="D9EAF7"/>
            <w:tcMar>
              <w:top w:w="80" w:type="dxa"/>
              <w:left w:w="100" w:type="dxa"/>
              <w:bottom w:w="80" w:type="dxa"/>
              <w:right w:w="100" w:type="dxa"/>
            </w:tcMar>
            <w:vAlign w:val="center"/>
          </w:tcPr>
          <w:p w14:paraId="4F0DE8EE" w14:textId="77777777" w:rsidR="00A07D29" w:rsidRDefault="00000000">
            <w:r>
              <w:rPr>
                <w:b/>
                <w:color w:val="1F4E79"/>
                <w:sz w:val="20"/>
              </w:rPr>
              <w:t>Name</w:t>
            </w:r>
          </w:p>
        </w:tc>
        <w:tc>
          <w:tcPr>
            <w:tcW w:w="1987" w:type="dxa"/>
            <w:shd w:val="clear" w:color="auto" w:fill="D9EAF7"/>
            <w:tcMar>
              <w:top w:w="80" w:type="dxa"/>
              <w:left w:w="100" w:type="dxa"/>
              <w:bottom w:w="80" w:type="dxa"/>
              <w:right w:w="100" w:type="dxa"/>
            </w:tcMar>
            <w:vAlign w:val="center"/>
          </w:tcPr>
          <w:p w14:paraId="63ADC81A" w14:textId="77777777" w:rsidR="00A07D29" w:rsidRDefault="00000000">
            <w:r>
              <w:rPr>
                <w:b/>
                <w:color w:val="1F4E79"/>
                <w:sz w:val="20"/>
              </w:rPr>
              <w:t>Role</w:t>
            </w:r>
          </w:p>
        </w:tc>
        <w:tc>
          <w:tcPr>
            <w:tcW w:w="1987" w:type="dxa"/>
            <w:shd w:val="clear" w:color="auto" w:fill="D9EAF7"/>
            <w:tcMar>
              <w:top w:w="80" w:type="dxa"/>
              <w:left w:w="100" w:type="dxa"/>
              <w:bottom w:w="80" w:type="dxa"/>
              <w:right w:w="100" w:type="dxa"/>
            </w:tcMar>
            <w:vAlign w:val="center"/>
          </w:tcPr>
          <w:p w14:paraId="1CE27EE4" w14:textId="77777777" w:rsidR="00A07D29" w:rsidRDefault="00000000">
            <w:r>
              <w:rPr>
                <w:b/>
                <w:color w:val="1F4E79"/>
                <w:sz w:val="20"/>
              </w:rPr>
              <w:t>First Join</w:t>
            </w:r>
          </w:p>
        </w:tc>
        <w:tc>
          <w:tcPr>
            <w:tcW w:w="1987" w:type="dxa"/>
            <w:shd w:val="clear" w:color="auto" w:fill="D9EAF7"/>
            <w:tcMar>
              <w:top w:w="80" w:type="dxa"/>
              <w:left w:w="100" w:type="dxa"/>
              <w:bottom w:w="80" w:type="dxa"/>
              <w:right w:w="100" w:type="dxa"/>
            </w:tcMar>
            <w:vAlign w:val="center"/>
          </w:tcPr>
          <w:p w14:paraId="382AA474" w14:textId="77777777" w:rsidR="00A07D29" w:rsidRDefault="00000000">
            <w:r>
              <w:rPr>
                <w:b/>
                <w:color w:val="1F4E79"/>
                <w:sz w:val="20"/>
              </w:rPr>
              <w:t>Last Leave</w:t>
            </w:r>
          </w:p>
        </w:tc>
        <w:tc>
          <w:tcPr>
            <w:tcW w:w="1987" w:type="dxa"/>
            <w:shd w:val="clear" w:color="auto" w:fill="D9EAF7"/>
            <w:tcMar>
              <w:top w:w="80" w:type="dxa"/>
              <w:left w:w="100" w:type="dxa"/>
              <w:bottom w:w="80" w:type="dxa"/>
              <w:right w:w="100" w:type="dxa"/>
            </w:tcMar>
            <w:vAlign w:val="center"/>
          </w:tcPr>
          <w:p w14:paraId="56F3D5C0" w14:textId="77777777" w:rsidR="00A07D29" w:rsidRDefault="00000000">
            <w:r>
              <w:rPr>
                <w:b/>
                <w:color w:val="1F4E79"/>
                <w:sz w:val="20"/>
              </w:rPr>
              <w:t>Duration</w:t>
            </w:r>
          </w:p>
        </w:tc>
      </w:tr>
      <w:tr w:rsidR="00A07D29" w14:paraId="7D55B512" w14:textId="77777777">
        <w:trPr>
          <w:jc w:val="center"/>
        </w:trPr>
        <w:tc>
          <w:tcPr>
            <w:tcW w:w="2304" w:type="dxa"/>
            <w:tcMar>
              <w:top w:w="80" w:type="dxa"/>
              <w:left w:w="100" w:type="dxa"/>
              <w:bottom w:w="80" w:type="dxa"/>
              <w:right w:w="100" w:type="dxa"/>
            </w:tcMar>
            <w:vAlign w:val="center"/>
          </w:tcPr>
          <w:p w14:paraId="5A420187" w14:textId="77777777" w:rsidR="00A07D29" w:rsidRDefault="00000000">
            <w:r>
              <w:rPr>
                <w:sz w:val="20"/>
              </w:rPr>
              <w:t>Kapil Patel</w:t>
            </w:r>
          </w:p>
        </w:tc>
        <w:tc>
          <w:tcPr>
            <w:tcW w:w="1944" w:type="dxa"/>
            <w:tcMar>
              <w:top w:w="80" w:type="dxa"/>
              <w:left w:w="100" w:type="dxa"/>
              <w:bottom w:w="80" w:type="dxa"/>
              <w:right w:w="100" w:type="dxa"/>
            </w:tcMar>
            <w:vAlign w:val="center"/>
          </w:tcPr>
          <w:p w14:paraId="3141831E" w14:textId="77777777" w:rsidR="00A07D29" w:rsidRDefault="00000000">
            <w:r>
              <w:rPr>
                <w:sz w:val="20"/>
              </w:rPr>
              <w:t>Presenter</w:t>
            </w:r>
          </w:p>
        </w:tc>
        <w:tc>
          <w:tcPr>
            <w:tcW w:w="1944" w:type="dxa"/>
            <w:tcMar>
              <w:top w:w="80" w:type="dxa"/>
              <w:left w:w="100" w:type="dxa"/>
              <w:bottom w:w="80" w:type="dxa"/>
              <w:right w:w="100" w:type="dxa"/>
            </w:tcMar>
            <w:vAlign w:val="center"/>
          </w:tcPr>
          <w:p w14:paraId="394FDF07" w14:textId="77777777" w:rsidR="00A07D29" w:rsidRDefault="00000000">
            <w:r>
              <w:rPr>
                <w:sz w:val="20"/>
              </w:rPr>
              <w:t>8:54 PM</w:t>
            </w:r>
          </w:p>
        </w:tc>
        <w:tc>
          <w:tcPr>
            <w:tcW w:w="1944" w:type="dxa"/>
            <w:tcMar>
              <w:top w:w="80" w:type="dxa"/>
              <w:left w:w="100" w:type="dxa"/>
              <w:bottom w:w="80" w:type="dxa"/>
              <w:right w:w="100" w:type="dxa"/>
            </w:tcMar>
            <w:vAlign w:val="center"/>
          </w:tcPr>
          <w:p w14:paraId="482BF42C" w14:textId="77777777" w:rsidR="00A07D29" w:rsidRDefault="00000000">
            <w:r>
              <w:rPr>
                <w:sz w:val="20"/>
              </w:rPr>
              <w:t>9:31 PM</w:t>
            </w:r>
          </w:p>
        </w:tc>
        <w:tc>
          <w:tcPr>
            <w:tcW w:w="2088" w:type="dxa"/>
            <w:tcMar>
              <w:top w:w="80" w:type="dxa"/>
              <w:left w:w="100" w:type="dxa"/>
              <w:bottom w:w="80" w:type="dxa"/>
              <w:right w:w="100" w:type="dxa"/>
            </w:tcMar>
            <w:vAlign w:val="center"/>
          </w:tcPr>
          <w:p w14:paraId="594313A6" w14:textId="77777777" w:rsidR="00A07D29" w:rsidRDefault="00000000">
            <w:r>
              <w:rPr>
                <w:sz w:val="20"/>
              </w:rPr>
              <w:t>36m 55s</w:t>
            </w:r>
          </w:p>
        </w:tc>
      </w:tr>
      <w:tr w:rsidR="00A07D29" w14:paraId="707351DF" w14:textId="77777777">
        <w:trPr>
          <w:jc w:val="center"/>
        </w:trPr>
        <w:tc>
          <w:tcPr>
            <w:tcW w:w="2304" w:type="dxa"/>
            <w:tcMar>
              <w:top w:w="80" w:type="dxa"/>
              <w:left w:w="100" w:type="dxa"/>
              <w:bottom w:w="80" w:type="dxa"/>
              <w:right w:w="100" w:type="dxa"/>
            </w:tcMar>
            <w:vAlign w:val="center"/>
          </w:tcPr>
          <w:p w14:paraId="5C1077B6" w14:textId="77777777" w:rsidR="00A07D29" w:rsidRDefault="00000000">
            <w:r>
              <w:rPr>
                <w:sz w:val="20"/>
              </w:rPr>
              <w:t>Josiah Baarbe</w:t>
            </w:r>
          </w:p>
        </w:tc>
        <w:tc>
          <w:tcPr>
            <w:tcW w:w="1944" w:type="dxa"/>
            <w:tcMar>
              <w:top w:w="80" w:type="dxa"/>
              <w:left w:w="100" w:type="dxa"/>
              <w:bottom w:w="80" w:type="dxa"/>
              <w:right w:w="100" w:type="dxa"/>
            </w:tcMar>
            <w:vAlign w:val="center"/>
          </w:tcPr>
          <w:p w14:paraId="7ECD6AD6" w14:textId="77777777" w:rsidR="00A07D29" w:rsidRDefault="00000000">
            <w:r>
              <w:rPr>
                <w:sz w:val="20"/>
              </w:rPr>
              <w:t>Organiser</w:t>
            </w:r>
          </w:p>
        </w:tc>
        <w:tc>
          <w:tcPr>
            <w:tcW w:w="1944" w:type="dxa"/>
            <w:tcMar>
              <w:top w:w="80" w:type="dxa"/>
              <w:left w:w="100" w:type="dxa"/>
              <w:bottom w:w="80" w:type="dxa"/>
              <w:right w:w="100" w:type="dxa"/>
            </w:tcMar>
            <w:vAlign w:val="center"/>
          </w:tcPr>
          <w:p w14:paraId="29889F43" w14:textId="77777777" w:rsidR="00A07D29" w:rsidRDefault="00000000">
            <w:r>
              <w:rPr>
                <w:sz w:val="20"/>
              </w:rPr>
              <w:t>8:58 PM</w:t>
            </w:r>
          </w:p>
        </w:tc>
        <w:tc>
          <w:tcPr>
            <w:tcW w:w="1944" w:type="dxa"/>
            <w:tcMar>
              <w:top w:w="80" w:type="dxa"/>
              <w:left w:w="100" w:type="dxa"/>
              <w:bottom w:w="80" w:type="dxa"/>
              <w:right w:w="100" w:type="dxa"/>
            </w:tcMar>
            <w:vAlign w:val="center"/>
          </w:tcPr>
          <w:p w14:paraId="79528934" w14:textId="77777777" w:rsidR="00A07D29" w:rsidRDefault="00000000">
            <w:r>
              <w:rPr>
                <w:sz w:val="20"/>
              </w:rPr>
              <w:t>9:31 PM</w:t>
            </w:r>
          </w:p>
        </w:tc>
        <w:tc>
          <w:tcPr>
            <w:tcW w:w="2088" w:type="dxa"/>
            <w:tcMar>
              <w:top w:w="80" w:type="dxa"/>
              <w:left w:w="100" w:type="dxa"/>
              <w:bottom w:w="80" w:type="dxa"/>
              <w:right w:w="100" w:type="dxa"/>
            </w:tcMar>
            <w:vAlign w:val="center"/>
          </w:tcPr>
          <w:p w14:paraId="6E66951C" w14:textId="77777777" w:rsidR="00A07D29" w:rsidRDefault="00000000">
            <w:r>
              <w:rPr>
                <w:sz w:val="20"/>
              </w:rPr>
              <w:t>32m 33s</w:t>
            </w:r>
          </w:p>
        </w:tc>
      </w:tr>
      <w:tr w:rsidR="00A07D29" w14:paraId="5D1C43CE" w14:textId="77777777">
        <w:trPr>
          <w:jc w:val="center"/>
        </w:trPr>
        <w:tc>
          <w:tcPr>
            <w:tcW w:w="2304" w:type="dxa"/>
            <w:tcMar>
              <w:top w:w="80" w:type="dxa"/>
              <w:left w:w="100" w:type="dxa"/>
              <w:bottom w:w="80" w:type="dxa"/>
              <w:right w:w="100" w:type="dxa"/>
            </w:tcMar>
            <w:vAlign w:val="center"/>
          </w:tcPr>
          <w:p w14:paraId="1318DE36" w14:textId="77777777" w:rsidR="00A07D29" w:rsidRDefault="00000000">
            <w:r>
              <w:rPr>
                <w:sz w:val="20"/>
              </w:rPr>
              <w:t>Ted Njoroge</w:t>
            </w:r>
          </w:p>
        </w:tc>
        <w:tc>
          <w:tcPr>
            <w:tcW w:w="1944" w:type="dxa"/>
            <w:tcMar>
              <w:top w:w="80" w:type="dxa"/>
              <w:left w:w="100" w:type="dxa"/>
              <w:bottom w:w="80" w:type="dxa"/>
              <w:right w:w="100" w:type="dxa"/>
            </w:tcMar>
            <w:vAlign w:val="center"/>
          </w:tcPr>
          <w:p w14:paraId="3C117D62" w14:textId="77777777" w:rsidR="00A07D29" w:rsidRDefault="00000000">
            <w:r>
              <w:rPr>
                <w:sz w:val="20"/>
              </w:rPr>
              <w:t>Presenter</w:t>
            </w:r>
          </w:p>
        </w:tc>
        <w:tc>
          <w:tcPr>
            <w:tcW w:w="1944" w:type="dxa"/>
            <w:tcMar>
              <w:top w:w="80" w:type="dxa"/>
              <w:left w:w="100" w:type="dxa"/>
              <w:bottom w:w="80" w:type="dxa"/>
              <w:right w:w="100" w:type="dxa"/>
            </w:tcMar>
            <w:vAlign w:val="center"/>
          </w:tcPr>
          <w:p w14:paraId="0603E22F" w14:textId="77777777" w:rsidR="00A07D29" w:rsidRDefault="00000000">
            <w:r>
              <w:rPr>
                <w:sz w:val="20"/>
              </w:rPr>
              <w:t>9:03 PM</w:t>
            </w:r>
          </w:p>
        </w:tc>
        <w:tc>
          <w:tcPr>
            <w:tcW w:w="1944" w:type="dxa"/>
            <w:tcMar>
              <w:top w:w="80" w:type="dxa"/>
              <w:left w:w="100" w:type="dxa"/>
              <w:bottom w:w="80" w:type="dxa"/>
              <w:right w:w="100" w:type="dxa"/>
            </w:tcMar>
            <w:vAlign w:val="center"/>
          </w:tcPr>
          <w:p w14:paraId="5E08E6C9" w14:textId="77777777" w:rsidR="00A07D29" w:rsidRDefault="00000000">
            <w:r>
              <w:rPr>
                <w:sz w:val="20"/>
              </w:rPr>
              <w:t>9:31 PM</w:t>
            </w:r>
          </w:p>
        </w:tc>
        <w:tc>
          <w:tcPr>
            <w:tcW w:w="2088" w:type="dxa"/>
            <w:tcMar>
              <w:top w:w="80" w:type="dxa"/>
              <w:left w:w="100" w:type="dxa"/>
              <w:bottom w:w="80" w:type="dxa"/>
              <w:right w:w="100" w:type="dxa"/>
            </w:tcMar>
            <w:vAlign w:val="center"/>
          </w:tcPr>
          <w:p w14:paraId="168A9253" w14:textId="77777777" w:rsidR="00A07D29" w:rsidRDefault="00000000">
            <w:r>
              <w:rPr>
                <w:sz w:val="20"/>
              </w:rPr>
              <w:t>27m 15s</w:t>
            </w:r>
          </w:p>
        </w:tc>
      </w:tr>
    </w:tbl>
    <w:p w14:paraId="27A69865" w14:textId="77777777" w:rsidR="00A772DC" w:rsidRDefault="00000000" w:rsidP="00A772DC">
      <w:pPr>
        <w:spacing w:before="80" w:after="0"/>
      </w:pPr>
      <w:r>
        <w:rPr>
          <w:b/>
        </w:rPr>
        <w:t xml:space="preserve">Attendance summary: </w:t>
      </w:r>
      <w:r>
        <w:t>3 participants attended. Average attendance time: 32m 14s.</w:t>
      </w:r>
      <w:r w:rsidR="00A772DC">
        <w:t xml:space="preserve"> </w:t>
      </w:r>
    </w:p>
    <w:p w14:paraId="206224E2" w14:textId="1FFBE225" w:rsidR="00A07D29" w:rsidRDefault="00A772DC" w:rsidP="00A772DC">
      <w:pPr>
        <w:spacing w:before="80" w:after="0"/>
      </w:pPr>
      <w:r>
        <w:t>**</w:t>
      </w:r>
      <w:r w:rsidRPr="00A772DC">
        <w:rPr>
          <w:b/>
          <w:bCs/>
        </w:rPr>
        <w:t>Note:</w:t>
      </w:r>
      <w:r>
        <w:t xml:space="preserve"> Ram was sick and unable to attend today’s meeting.</w:t>
      </w:r>
    </w:p>
    <w:p w14:paraId="702DACEB" w14:textId="77777777" w:rsidR="00A07D29" w:rsidRDefault="00000000">
      <w:pPr>
        <w:pStyle w:val="Heading1"/>
      </w:pPr>
      <w:r>
        <w:t>Agenda Coverage</w:t>
      </w:r>
    </w:p>
    <w:p w14:paraId="234FA3C4" w14:textId="77777777" w:rsidR="00A07D29" w:rsidRDefault="00000000">
      <w:pPr>
        <w:pStyle w:val="ListBullet"/>
        <w:spacing w:after="40"/>
      </w:pPr>
      <w:r>
        <w:t>Reviewed roles and responsibilities for the project team.</w:t>
      </w:r>
    </w:p>
    <w:p w14:paraId="414A5B5D" w14:textId="77777777" w:rsidR="00A07D29" w:rsidRDefault="00000000">
      <w:pPr>
        <w:pStyle w:val="ListBullet"/>
        <w:spacing w:after="40"/>
      </w:pPr>
      <w:r>
        <w:t>Discussed how to aggregate data sources and agreed on a regional scope.</w:t>
      </w:r>
    </w:p>
    <w:p w14:paraId="5C9FCB5C" w14:textId="77777777" w:rsidR="00A07D29" w:rsidRDefault="00000000">
      <w:pPr>
        <w:pStyle w:val="ListBullet"/>
        <w:spacing w:after="40"/>
      </w:pPr>
      <w:r>
        <w:t>Discussed the preferred approach for exploratory data analysis (EDA).</w:t>
      </w:r>
    </w:p>
    <w:p w14:paraId="79497AAF" w14:textId="77777777" w:rsidR="00A07D29" w:rsidRDefault="00000000">
      <w:pPr>
        <w:pStyle w:val="ListBullet"/>
        <w:spacing w:after="40"/>
      </w:pPr>
      <w:r>
        <w:t>Confirmed follow-up tasks and how the next meeting will be scheduled.</w:t>
      </w:r>
    </w:p>
    <w:p w14:paraId="4AA602D6" w14:textId="77777777" w:rsidR="00A07D29" w:rsidRDefault="00000000">
      <w:pPr>
        <w:pStyle w:val="Heading1"/>
      </w:pPr>
      <w:r>
        <w:t>Discussion Summary</w:t>
      </w:r>
    </w:p>
    <w:p w14:paraId="5DC7A102" w14:textId="77777777" w:rsidR="00A07D29" w:rsidRDefault="00000000">
      <w:pPr>
        <w:pStyle w:val="Heading2"/>
      </w:pPr>
      <w:r>
        <w:t>1. Meeting with Professor Omar</w:t>
      </w:r>
    </w:p>
    <w:p w14:paraId="4E78BEB0" w14:textId="77777777" w:rsidR="00A07D29" w:rsidRDefault="00000000">
      <w:pPr>
        <w:pStyle w:val="ListBullet"/>
        <w:spacing w:after="40"/>
      </w:pPr>
      <w:r>
        <w:t>The team agreed that Ted would email Professor Omar and suggest a Monday morning meeting during the usual class window (approximately 9:00 AM to 12:00 PM).</w:t>
      </w:r>
    </w:p>
    <w:p w14:paraId="09385489" w14:textId="77777777" w:rsidR="00A07D29" w:rsidRDefault="00000000">
      <w:pPr>
        <w:pStyle w:val="ListBullet"/>
        <w:spacing w:after="40"/>
      </w:pPr>
      <w:r>
        <w:t>The purpose of that meeting is to review current progress, clarify project questions, and confirm whether the team may proceed with certain data-collection choices.</w:t>
      </w:r>
    </w:p>
    <w:p w14:paraId="510FC324" w14:textId="77777777" w:rsidR="00A07D29" w:rsidRDefault="00000000">
      <w:pPr>
        <w:pStyle w:val="Heading2"/>
      </w:pPr>
      <w:r>
        <w:t>2. Roles and responsibilities</w:t>
      </w:r>
    </w:p>
    <w:p w14:paraId="64BE1ED5" w14:textId="77777777" w:rsidR="00A07D29" w:rsidRDefault="00000000">
      <w:pPr>
        <w:pStyle w:val="ListBullet"/>
        <w:spacing w:after="40"/>
      </w:pPr>
      <w:r>
        <w:t>Kapil agreed to take on a facilitator role for meetings and continue with data collection/scraping.</w:t>
      </w:r>
    </w:p>
    <w:p w14:paraId="6CB1BAA7" w14:textId="77777777" w:rsidR="00A07D29" w:rsidRDefault="00000000">
      <w:pPr>
        <w:pStyle w:val="ListBullet"/>
        <w:spacing w:after="40"/>
      </w:pPr>
      <w:r>
        <w:t>Kapil also agreed to contribute on the model-training and model-selection side.</w:t>
      </w:r>
    </w:p>
    <w:p w14:paraId="79527A5F" w14:textId="77777777" w:rsidR="00A07D29" w:rsidRDefault="00000000">
      <w:pPr>
        <w:pStyle w:val="ListBullet"/>
        <w:spacing w:after="40"/>
      </w:pPr>
      <w:r>
        <w:t>Ted confirmed he remains responsible for feature engineering.</w:t>
      </w:r>
    </w:p>
    <w:p w14:paraId="6C2D8951" w14:textId="77777777" w:rsidR="00A07D29" w:rsidRDefault="00000000">
      <w:pPr>
        <w:pStyle w:val="ListBullet"/>
        <w:spacing w:after="40"/>
      </w:pPr>
      <w:r>
        <w:lastRenderedPageBreak/>
        <w:t>Josiah indicated he would focus on visualization and on organizing work outputs in a clear format, such as notebooks and possible app-based visualizations.</w:t>
      </w:r>
    </w:p>
    <w:p w14:paraId="29F9DD8A" w14:textId="77777777" w:rsidR="00A07D29" w:rsidRDefault="00000000">
      <w:pPr>
        <w:pStyle w:val="Heading2"/>
      </w:pPr>
      <w:r>
        <w:t>3. Data sources and project scope</w:t>
      </w:r>
    </w:p>
    <w:p w14:paraId="71B4CD5F" w14:textId="77777777" w:rsidR="00A07D29" w:rsidRDefault="00000000">
      <w:pPr>
        <w:pStyle w:val="ListBullet"/>
        <w:spacing w:after="40"/>
      </w:pPr>
      <w:r>
        <w:t>The team revisited whether the project should use municipal, regional, or province-wide data.</w:t>
      </w:r>
    </w:p>
    <w:p w14:paraId="4037B856" w14:textId="77777777" w:rsidR="00A07D29" w:rsidRDefault="00000000">
      <w:pPr>
        <w:pStyle w:val="ListBullet"/>
        <w:spacing w:after="40"/>
      </w:pPr>
      <w:r>
        <w:t>After discussion, the group agreed to focus on the Greater Toronto Area (GTA) as the working regional scope because it offers more data than a single municipality while remaining more targeted than province-wide data.</w:t>
      </w:r>
    </w:p>
    <w:p w14:paraId="34A79AC7" w14:textId="77777777" w:rsidR="00A07D29" w:rsidRDefault="00000000">
      <w:pPr>
        <w:pStyle w:val="ListBullet"/>
        <w:spacing w:after="40"/>
      </w:pPr>
      <w:r>
        <w:t>The group agreed it would be best to aggregate available data sources together and then remove duplicates during cleaning.</w:t>
      </w:r>
    </w:p>
    <w:p w14:paraId="1CE98E79" w14:textId="77777777" w:rsidR="00A07D29" w:rsidRDefault="00000000">
      <w:pPr>
        <w:pStyle w:val="ListBullet"/>
        <w:spacing w:after="40"/>
      </w:pPr>
      <w:r>
        <w:t>Kapil noted that an older dataset of about 30,000 listings was available, but the team concluded that datasets older than 12 months should not be included based on prior guidance from the professor.</w:t>
      </w:r>
    </w:p>
    <w:p w14:paraId="470B8B0D" w14:textId="77777777" w:rsidR="00A07D29" w:rsidRDefault="00000000">
      <w:pPr>
        <w:pStyle w:val="ListBullet"/>
        <w:spacing w:after="40"/>
      </w:pPr>
      <w:r>
        <w:t>Kapil reported that the current Zolo scraping process had produced roughly 15,000 usable listings after filtering out scraping noise and repeated/incorrect values.</w:t>
      </w:r>
    </w:p>
    <w:p w14:paraId="20E25C6C" w14:textId="77777777" w:rsidR="00A07D29" w:rsidRDefault="00000000">
      <w:pPr>
        <w:pStyle w:val="Heading2"/>
      </w:pPr>
      <w:r>
        <w:t>4. Scraping and feature coverage</w:t>
      </w:r>
    </w:p>
    <w:p w14:paraId="270067E3" w14:textId="77777777" w:rsidR="00A07D29" w:rsidRDefault="00000000">
      <w:pPr>
        <w:pStyle w:val="ListBullet"/>
        <w:spacing w:after="40"/>
      </w:pPr>
      <w:r>
        <w:t>The team discussed whether the current scraper should be rebuilt to capture additional features from listing pages.</w:t>
      </w:r>
    </w:p>
    <w:p w14:paraId="559E4256" w14:textId="77777777" w:rsidR="00A07D29" w:rsidRDefault="00000000">
      <w:pPr>
        <w:pStyle w:val="ListBullet"/>
        <w:spacing w:after="40"/>
      </w:pPr>
      <w:r>
        <w:t>A key point raised was that keeping more features at the data-collection stage gives the group more flexibility later for cleaning, feature engineering, and model selection.</w:t>
      </w:r>
    </w:p>
    <w:p w14:paraId="3363B309" w14:textId="77777777" w:rsidR="00A07D29" w:rsidRDefault="00000000">
      <w:pPr>
        <w:pStyle w:val="ListBullet"/>
        <w:spacing w:after="40"/>
      </w:pPr>
      <w:r>
        <w:t>The team agreed to leave the current scraper running for now and revisit a more feature-rich rebuild after speaking with Professor Omar, especially to confirm whether scraping from Zolo is acceptable for the project and final report.</w:t>
      </w:r>
    </w:p>
    <w:p w14:paraId="12D8394A" w14:textId="77777777" w:rsidR="00A07D29" w:rsidRDefault="00000000">
      <w:pPr>
        <w:pStyle w:val="ListBullet"/>
        <w:spacing w:after="40"/>
      </w:pPr>
      <w:r>
        <w:t>Kapil shared that listing pages may contain more useful variables, including walk score and related neighbourhood-accessibility information.</w:t>
      </w:r>
    </w:p>
    <w:p w14:paraId="0C1A7745" w14:textId="77777777" w:rsidR="00A07D29" w:rsidRDefault="00000000">
      <w:pPr>
        <w:pStyle w:val="Heading2"/>
      </w:pPr>
      <w:r>
        <w:t>5. EDA approach and work organization</w:t>
      </w:r>
    </w:p>
    <w:p w14:paraId="6E5E4C0F" w14:textId="77777777" w:rsidR="00A07D29" w:rsidRDefault="00000000">
      <w:pPr>
        <w:pStyle w:val="ListBullet"/>
        <w:spacing w:after="40"/>
      </w:pPr>
      <w:r>
        <w:t>The team discussed using separate Jupyter notebooks to organize major project stages such as data collection/cleaning, EDA, feature engineering, and model training/model selection.</w:t>
      </w:r>
    </w:p>
    <w:p w14:paraId="3298CBEB" w14:textId="77777777" w:rsidR="00A07D29" w:rsidRDefault="00000000">
      <w:pPr>
        <w:pStyle w:val="ListBullet"/>
        <w:spacing w:after="40"/>
      </w:pPr>
      <w:r>
        <w:t>The group saw notebooks as a practical way to keep work clear, structured, and easy to review.</w:t>
      </w:r>
    </w:p>
    <w:p w14:paraId="2AD3C293" w14:textId="77777777" w:rsidR="00A07D29" w:rsidRDefault="00000000">
      <w:pPr>
        <w:pStyle w:val="ListBullet"/>
        <w:spacing w:after="40"/>
      </w:pPr>
      <w:r>
        <w:t>For EDA specifically, the group agreed there can be flexibility in the working process: Ryan/Ram may use Jupyter Notebook with Copilot or Power BI during analysis, but the final organized deliverables should be easy for the team to follow.</w:t>
      </w:r>
    </w:p>
    <w:p w14:paraId="18DC50D4" w14:textId="77777777" w:rsidR="00A07D29" w:rsidRDefault="00A07D29"/>
    <w:p w14:paraId="57159D2C" w14:textId="77777777" w:rsidR="00A07D29" w:rsidRDefault="00000000">
      <w:pPr>
        <w:pStyle w:val="Heading1"/>
      </w:pPr>
      <w:r>
        <w:t>Key Decisions</w:t>
      </w:r>
    </w:p>
    <w:tbl>
      <w:tblPr>
        <w:tblStyle w:val="TableGrid"/>
        <w:tblW w:w="0" w:type="auto"/>
        <w:jc w:val="center"/>
        <w:tblLayout w:type="fixed"/>
        <w:tblLook w:val="04A0" w:firstRow="1" w:lastRow="0" w:firstColumn="1" w:lastColumn="0" w:noHBand="0" w:noVBand="1"/>
      </w:tblPr>
      <w:tblGrid>
        <w:gridCol w:w="4968"/>
        <w:gridCol w:w="6912"/>
      </w:tblGrid>
      <w:tr w:rsidR="00A07D29" w14:paraId="525BCE19" w14:textId="77777777">
        <w:trPr>
          <w:jc w:val="center"/>
        </w:trPr>
        <w:tc>
          <w:tcPr>
            <w:tcW w:w="4968" w:type="dxa"/>
            <w:shd w:val="clear" w:color="auto" w:fill="D9EAF7"/>
            <w:tcMar>
              <w:top w:w="80" w:type="dxa"/>
              <w:left w:w="100" w:type="dxa"/>
              <w:bottom w:w="80" w:type="dxa"/>
              <w:right w:w="100" w:type="dxa"/>
            </w:tcMar>
            <w:vAlign w:val="center"/>
          </w:tcPr>
          <w:p w14:paraId="733B77C0" w14:textId="77777777" w:rsidR="00A07D29" w:rsidRDefault="00000000">
            <w:r>
              <w:rPr>
                <w:b/>
                <w:color w:val="1F4E79"/>
                <w:sz w:val="20"/>
              </w:rPr>
              <w:t>Topic</w:t>
            </w:r>
          </w:p>
        </w:tc>
        <w:tc>
          <w:tcPr>
            <w:tcW w:w="4968" w:type="dxa"/>
            <w:shd w:val="clear" w:color="auto" w:fill="D9EAF7"/>
            <w:tcMar>
              <w:top w:w="80" w:type="dxa"/>
              <w:left w:w="100" w:type="dxa"/>
              <w:bottom w:w="80" w:type="dxa"/>
              <w:right w:w="100" w:type="dxa"/>
            </w:tcMar>
            <w:vAlign w:val="center"/>
          </w:tcPr>
          <w:p w14:paraId="4B6DE7A0" w14:textId="77777777" w:rsidR="00A07D29" w:rsidRDefault="00000000">
            <w:r>
              <w:rPr>
                <w:b/>
                <w:color w:val="1F4E79"/>
                <w:sz w:val="20"/>
              </w:rPr>
              <w:t>Decision / Agreement</w:t>
            </w:r>
          </w:p>
        </w:tc>
      </w:tr>
      <w:tr w:rsidR="00A07D29" w14:paraId="32F53762" w14:textId="77777777">
        <w:trPr>
          <w:jc w:val="center"/>
        </w:trPr>
        <w:tc>
          <w:tcPr>
            <w:tcW w:w="3024" w:type="dxa"/>
            <w:shd w:val="clear" w:color="auto" w:fill="F7FBFF"/>
            <w:tcMar>
              <w:top w:w="80" w:type="dxa"/>
              <w:left w:w="100" w:type="dxa"/>
              <w:bottom w:w="80" w:type="dxa"/>
              <w:right w:w="100" w:type="dxa"/>
            </w:tcMar>
            <w:vAlign w:val="center"/>
          </w:tcPr>
          <w:p w14:paraId="26FE8148" w14:textId="77777777" w:rsidR="00A07D29" w:rsidRDefault="00000000">
            <w:r>
              <w:rPr>
                <w:sz w:val="20"/>
              </w:rPr>
              <w:t>Regional scope</w:t>
            </w:r>
          </w:p>
        </w:tc>
        <w:tc>
          <w:tcPr>
            <w:tcW w:w="6912" w:type="dxa"/>
            <w:tcMar>
              <w:top w:w="80" w:type="dxa"/>
              <w:left w:w="100" w:type="dxa"/>
              <w:bottom w:w="80" w:type="dxa"/>
              <w:right w:w="100" w:type="dxa"/>
            </w:tcMar>
            <w:vAlign w:val="center"/>
          </w:tcPr>
          <w:p w14:paraId="0CB265BA" w14:textId="77777777" w:rsidR="00A07D29" w:rsidRDefault="00000000">
            <w:r>
              <w:rPr>
                <w:sz w:val="20"/>
              </w:rPr>
              <w:t>Use the Greater Toronto Area (GTA) as the project scope rather than only one municipality or the full province.</w:t>
            </w:r>
          </w:p>
        </w:tc>
      </w:tr>
      <w:tr w:rsidR="00A07D29" w14:paraId="6AA3FD91" w14:textId="77777777">
        <w:trPr>
          <w:jc w:val="center"/>
        </w:trPr>
        <w:tc>
          <w:tcPr>
            <w:tcW w:w="3024" w:type="dxa"/>
            <w:shd w:val="clear" w:color="auto" w:fill="F7FBFF"/>
            <w:tcMar>
              <w:top w:w="80" w:type="dxa"/>
              <w:left w:w="100" w:type="dxa"/>
              <w:bottom w:w="80" w:type="dxa"/>
              <w:right w:w="100" w:type="dxa"/>
            </w:tcMar>
            <w:vAlign w:val="center"/>
          </w:tcPr>
          <w:p w14:paraId="045A87E4" w14:textId="77777777" w:rsidR="00A07D29" w:rsidRDefault="00000000">
            <w:r>
              <w:rPr>
                <w:sz w:val="20"/>
              </w:rPr>
              <w:t>Data sources</w:t>
            </w:r>
          </w:p>
        </w:tc>
        <w:tc>
          <w:tcPr>
            <w:tcW w:w="6912" w:type="dxa"/>
            <w:tcMar>
              <w:top w:w="80" w:type="dxa"/>
              <w:left w:w="100" w:type="dxa"/>
              <w:bottom w:w="80" w:type="dxa"/>
              <w:right w:w="100" w:type="dxa"/>
            </w:tcMar>
            <w:vAlign w:val="center"/>
          </w:tcPr>
          <w:p w14:paraId="201BEEC7" w14:textId="77777777" w:rsidR="00A07D29" w:rsidRDefault="00000000">
            <w:r>
              <w:rPr>
                <w:sz w:val="20"/>
              </w:rPr>
              <w:t>Aggregate compatible recent data sources together, then remove duplicates during cleaning.</w:t>
            </w:r>
          </w:p>
        </w:tc>
      </w:tr>
      <w:tr w:rsidR="00A07D29" w14:paraId="16999351" w14:textId="77777777">
        <w:trPr>
          <w:jc w:val="center"/>
        </w:trPr>
        <w:tc>
          <w:tcPr>
            <w:tcW w:w="3024" w:type="dxa"/>
            <w:shd w:val="clear" w:color="auto" w:fill="F7FBFF"/>
            <w:tcMar>
              <w:top w:w="80" w:type="dxa"/>
              <w:left w:w="100" w:type="dxa"/>
              <w:bottom w:w="80" w:type="dxa"/>
              <w:right w:w="100" w:type="dxa"/>
            </w:tcMar>
            <w:vAlign w:val="center"/>
          </w:tcPr>
          <w:p w14:paraId="30438323" w14:textId="77777777" w:rsidR="00A07D29" w:rsidRDefault="00000000">
            <w:r>
              <w:rPr>
                <w:sz w:val="20"/>
              </w:rPr>
              <w:t>Dataset recency</w:t>
            </w:r>
          </w:p>
        </w:tc>
        <w:tc>
          <w:tcPr>
            <w:tcW w:w="6912" w:type="dxa"/>
            <w:tcMar>
              <w:top w:w="80" w:type="dxa"/>
              <w:left w:w="100" w:type="dxa"/>
              <w:bottom w:w="80" w:type="dxa"/>
              <w:right w:w="100" w:type="dxa"/>
            </w:tcMar>
            <w:vAlign w:val="center"/>
          </w:tcPr>
          <w:p w14:paraId="290A98ED" w14:textId="77777777" w:rsidR="00A07D29" w:rsidRDefault="00000000">
            <w:r>
              <w:rPr>
                <w:sz w:val="20"/>
              </w:rPr>
              <w:t>Do not use data older than 12 months unless explicitly approved.</w:t>
            </w:r>
          </w:p>
        </w:tc>
      </w:tr>
      <w:tr w:rsidR="00A07D29" w14:paraId="25B1B231" w14:textId="77777777">
        <w:trPr>
          <w:jc w:val="center"/>
        </w:trPr>
        <w:tc>
          <w:tcPr>
            <w:tcW w:w="3024" w:type="dxa"/>
            <w:shd w:val="clear" w:color="auto" w:fill="F7FBFF"/>
            <w:tcMar>
              <w:top w:w="80" w:type="dxa"/>
              <w:left w:w="100" w:type="dxa"/>
              <w:bottom w:w="80" w:type="dxa"/>
              <w:right w:w="100" w:type="dxa"/>
            </w:tcMar>
            <w:vAlign w:val="center"/>
          </w:tcPr>
          <w:p w14:paraId="1CB54E63" w14:textId="77777777" w:rsidR="00A07D29" w:rsidRDefault="00000000">
            <w:r>
              <w:rPr>
                <w:sz w:val="20"/>
              </w:rPr>
              <w:t>Scraper status</w:t>
            </w:r>
          </w:p>
        </w:tc>
        <w:tc>
          <w:tcPr>
            <w:tcW w:w="6912" w:type="dxa"/>
            <w:tcMar>
              <w:top w:w="80" w:type="dxa"/>
              <w:left w:w="100" w:type="dxa"/>
              <w:bottom w:w="80" w:type="dxa"/>
              <w:right w:w="100" w:type="dxa"/>
            </w:tcMar>
            <w:vAlign w:val="center"/>
          </w:tcPr>
          <w:p w14:paraId="728CFC23" w14:textId="77777777" w:rsidR="00A07D29" w:rsidRDefault="00000000">
            <w:r>
              <w:rPr>
                <w:sz w:val="20"/>
              </w:rPr>
              <w:t>Keep the current scraper running for now; consider rebuilding it later to capture more features.</w:t>
            </w:r>
          </w:p>
        </w:tc>
      </w:tr>
      <w:tr w:rsidR="00A07D29" w14:paraId="6AC5D12A" w14:textId="77777777">
        <w:trPr>
          <w:jc w:val="center"/>
        </w:trPr>
        <w:tc>
          <w:tcPr>
            <w:tcW w:w="3024" w:type="dxa"/>
            <w:shd w:val="clear" w:color="auto" w:fill="F7FBFF"/>
            <w:tcMar>
              <w:top w:w="80" w:type="dxa"/>
              <w:left w:w="100" w:type="dxa"/>
              <w:bottom w:w="80" w:type="dxa"/>
              <w:right w:w="100" w:type="dxa"/>
            </w:tcMar>
            <w:vAlign w:val="center"/>
          </w:tcPr>
          <w:p w14:paraId="2D0DD5CC" w14:textId="77777777" w:rsidR="00A07D29" w:rsidRDefault="00000000">
            <w:r>
              <w:rPr>
                <w:sz w:val="20"/>
              </w:rPr>
              <w:lastRenderedPageBreak/>
              <w:t>EDA format</w:t>
            </w:r>
          </w:p>
        </w:tc>
        <w:tc>
          <w:tcPr>
            <w:tcW w:w="6912" w:type="dxa"/>
            <w:tcMar>
              <w:top w:w="80" w:type="dxa"/>
              <w:left w:w="100" w:type="dxa"/>
              <w:bottom w:w="80" w:type="dxa"/>
              <w:right w:w="100" w:type="dxa"/>
            </w:tcMar>
            <w:vAlign w:val="center"/>
          </w:tcPr>
          <w:p w14:paraId="06CFBE57" w14:textId="77777777" w:rsidR="00A07D29" w:rsidRDefault="00000000">
            <w:r>
              <w:rPr>
                <w:sz w:val="20"/>
              </w:rPr>
              <w:t>Use a clear notebook-based structure for organizing the team’s work; allow flexibility in how EDA is performed.</w:t>
            </w:r>
          </w:p>
        </w:tc>
      </w:tr>
      <w:tr w:rsidR="00A07D29" w14:paraId="1ED218E0" w14:textId="77777777">
        <w:trPr>
          <w:jc w:val="center"/>
        </w:trPr>
        <w:tc>
          <w:tcPr>
            <w:tcW w:w="3024" w:type="dxa"/>
            <w:shd w:val="clear" w:color="auto" w:fill="F7FBFF"/>
            <w:tcMar>
              <w:top w:w="80" w:type="dxa"/>
              <w:left w:w="100" w:type="dxa"/>
              <w:bottom w:w="80" w:type="dxa"/>
              <w:right w:w="100" w:type="dxa"/>
            </w:tcMar>
            <w:vAlign w:val="center"/>
          </w:tcPr>
          <w:p w14:paraId="41F635FD" w14:textId="77777777" w:rsidR="00A07D29" w:rsidRDefault="00000000">
            <w:r>
              <w:rPr>
                <w:sz w:val="20"/>
              </w:rPr>
              <w:t>Professor follow-up</w:t>
            </w:r>
          </w:p>
        </w:tc>
        <w:tc>
          <w:tcPr>
            <w:tcW w:w="6912" w:type="dxa"/>
            <w:tcMar>
              <w:top w:w="80" w:type="dxa"/>
              <w:left w:w="100" w:type="dxa"/>
              <w:bottom w:w="80" w:type="dxa"/>
              <w:right w:w="100" w:type="dxa"/>
            </w:tcMar>
            <w:vAlign w:val="center"/>
          </w:tcPr>
          <w:p w14:paraId="1D81FCF6" w14:textId="77777777" w:rsidR="00A07D29" w:rsidRDefault="00000000">
            <w:r>
              <w:rPr>
                <w:sz w:val="20"/>
              </w:rPr>
              <w:t>Ask Professor Omar about meeting availability and whether Zolo scraping is acceptable for the project report.</w:t>
            </w:r>
          </w:p>
        </w:tc>
      </w:tr>
    </w:tbl>
    <w:p w14:paraId="7D1102FE" w14:textId="77777777" w:rsidR="00A07D29" w:rsidRDefault="00A07D29"/>
    <w:p w14:paraId="10ACBE44" w14:textId="77777777" w:rsidR="00A07D29" w:rsidRDefault="00000000">
      <w:pPr>
        <w:pStyle w:val="Heading1"/>
      </w:pPr>
      <w:r>
        <w:t>Action Items</w:t>
      </w:r>
    </w:p>
    <w:tbl>
      <w:tblPr>
        <w:tblStyle w:val="TableGrid"/>
        <w:tblW w:w="0" w:type="auto"/>
        <w:jc w:val="center"/>
        <w:tblLayout w:type="fixed"/>
        <w:tblLook w:val="04A0" w:firstRow="1" w:lastRow="0" w:firstColumn="1" w:lastColumn="0" w:noHBand="0" w:noVBand="1"/>
      </w:tblPr>
      <w:tblGrid>
        <w:gridCol w:w="2484"/>
        <w:gridCol w:w="4608"/>
        <w:gridCol w:w="2484"/>
        <w:gridCol w:w="2484"/>
      </w:tblGrid>
      <w:tr w:rsidR="00A07D29" w14:paraId="31D46634" w14:textId="77777777">
        <w:trPr>
          <w:jc w:val="center"/>
        </w:trPr>
        <w:tc>
          <w:tcPr>
            <w:tcW w:w="2484" w:type="dxa"/>
            <w:shd w:val="clear" w:color="auto" w:fill="D9EAF7"/>
            <w:tcMar>
              <w:top w:w="80" w:type="dxa"/>
              <w:left w:w="100" w:type="dxa"/>
              <w:bottom w:w="80" w:type="dxa"/>
              <w:right w:w="100" w:type="dxa"/>
            </w:tcMar>
            <w:vAlign w:val="center"/>
          </w:tcPr>
          <w:p w14:paraId="4E0BF112" w14:textId="77777777" w:rsidR="00A07D29" w:rsidRDefault="00000000">
            <w:r>
              <w:rPr>
                <w:b/>
                <w:color w:val="1F4E79"/>
                <w:sz w:val="20"/>
              </w:rPr>
              <w:t>Owner</w:t>
            </w:r>
          </w:p>
        </w:tc>
        <w:tc>
          <w:tcPr>
            <w:tcW w:w="2484" w:type="dxa"/>
            <w:shd w:val="clear" w:color="auto" w:fill="D9EAF7"/>
            <w:tcMar>
              <w:top w:w="80" w:type="dxa"/>
              <w:left w:w="100" w:type="dxa"/>
              <w:bottom w:w="80" w:type="dxa"/>
              <w:right w:w="100" w:type="dxa"/>
            </w:tcMar>
            <w:vAlign w:val="center"/>
          </w:tcPr>
          <w:p w14:paraId="3B2C2C7C" w14:textId="77777777" w:rsidR="00A07D29" w:rsidRDefault="00000000">
            <w:r>
              <w:rPr>
                <w:b/>
                <w:color w:val="1F4E79"/>
                <w:sz w:val="20"/>
              </w:rPr>
              <w:t>Task</w:t>
            </w:r>
          </w:p>
        </w:tc>
        <w:tc>
          <w:tcPr>
            <w:tcW w:w="2484" w:type="dxa"/>
            <w:shd w:val="clear" w:color="auto" w:fill="D9EAF7"/>
            <w:tcMar>
              <w:top w:w="80" w:type="dxa"/>
              <w:left w:w="100" w:type="dxa"/>
              <w:bottom w:w="80" w:type="dxa"/>
              <w:right w:w="100" w:type="dxa"/>
            </w:tcMar>
            <w:vAlign w:val="center"/>
          </w:tcPr>
          <w:p w14:paraId="28B36EEF" w14:textId="77777777" w:rsidR="00A07D29" w:rsidRDefault="00000000">
            <w:r>
              <w:rPr>
                <w:b/>
                <w:color w:val="1F4E79"/>
                <w:sz w:val="20"/>
              </w:rPr>
              <w:t>Priority</w:t>
            </w:r>
          </w:p>
        </w:tc>
        <w:tc>
          <w:tcPr>
            <w:tcW w:w="2484" w:type="dxa"/>
            <w:shd w:val="clear" w:color="auto" w:fill="D9EAF7"/>
            <w:tcMar>
              <w:top w:w="80" w:type="dxa"/>
              <w:left w:w="100" w:type="dxa"/>
              <w:bottom w:w="80" w:type="dxa"/>
              <w:right w:w="100" w:type="dxa"/>
            </w:tcMar>
            <w:vAlign w:val="center"/>
          </w:tcPr>
          <w:p w14:paraId="06B39128" w14:textId="77777777" w:rsidR="00A07D29" w:rsidRDefault="00000000">
            <w:r>
              <w:rPr>
                <w:b/>
                <w:color w:val="1F4E79"/>
                <w:sz w:val="20"/>
              </w:rPr>
              <w:t>Status</w:t>
            </w:r>
          </w:p>
        </w:tc>
      </w:tr>
      <w:tr w:rsidR="00A07D29" w14:paraId="307278E0" w14:textId="77777777">
        <w:trPr>
          <w:jc w:val="center"/>
        </w:trPr>
        <w:tc>
          <w:tcPr>
            <w:tcW w:w="2304" w:type="dxa"/>
            <w:tcMar>
              <w:top w:w="80" w:type="dxa"/>
              <w:left w:w="100" w:type="dxa"/>
              <w:bottom w:w="80" w:type="dxa"/>
              <w:right w:w="100" w:type="dxa"/>
            </w:tcMar>
            <w:vAlign w:val="center"/>
          </w:tcPr>
          <w:p w14:paraId="3C6194FC" w14:textId="77777777" w:rsidR="00A07D29" w:rsidRDefault="00000000">
            <w:r>
              <w:rPr>
                <w:sz w:val="20"/>
              </w:rPr>
              <w:t>Ted Njoroge</w:t>
            </w:r>
          </w:p>
        </w:tc>
        <w:tc>
          <w:tcPr>
            <w:tcW w:w="4608" w:type="dxa"/>
            <w:tcMar>
              <w:top w:w="80" w:type="dxa"/>
              <w:left w:w="100" w:type="dxa"/>
              <w:bottom w:w="80" w:type="dxa"/>
              <w:right w:w="100" w:type="dxa"/>
            </w:tcMar>
            <w:vAlign w:val="center"/>
          </w:tcPr>
          <w:p w14:paraId="069D54F4" w14:textId="77777777" w:rsidR="00A07D29" w:rsidRDefault="00000000">
            <w:r>
              <w:rPr>
                <w:sz w:val="20"/>
              </w:rPr>
              <w:t>Email Professor Omar, copy the team, and request a meeting for Monday morning if possible; ask for an alternate time if unavailable.</w:t>
            </w:r>
          </w:p>
        </w:tc>
        <w:tc>
          <w:tcPr>
            <w:tcW w:w="1440" w:type="dxa"/>
            <w:tcMar>
              <w:top w:w="80" w:type="dxa"/>
              <w:left w:w="100" w:type="dxa"/>
              <w:bottom w:w="80" w:type="dxa"/>
              <w:right w:w="100" w:type="dxa"/>
            </w:tcMar>
            <w:vAlign w:val="center"/>
          </w:tcPr>
          <w:p w14:paraId="5CD0BA1A" w14:textId="77777777" w:rsidR="00A07D29" w:rsidRDefault="00000000">
            <w:r>
              <w:rPr>
                <w:sz w:val="20"/>
              </w:rPr>
              <w:t>High</w:t>
            </w:r>
          </w:p>
        </w:tc>
        <w:tc>
          <w:tcPr>
            <w:tcW w:w="1728" w:type="dxa"/>
            <w:tcMar>
              <w:top w:w="80" w:type="dxa"/>
              <w:left w:w="100" w:type="dxa"/>
              <w:bottom w:w="80" w:type="dxa"/>
              <w:right w:w="100" w:type="dxa"/>
            </w:tcMar>
            <w:vAlign w:val="center"/>
          </w:tcPr>
          <w:p w14:paraId="4E8070C1" w14:textId="77777777" w:rsidR="00A07D29" w:rsidRDefault="00000000">
            <w:r>
              <w:rPr>
                <w:sz w:val="20"/>
              </w:rPr>
              <w:t>Open</w:t>
            </w:r>
          </w:p>
        </w:tc>
      </w:tr>
      <w:tr w:rsidR="00A07D29" w14:paraId="6D61691D" w14:textId="77777777">
        <w:trPr>
          <w:jc w:val="center"/>
        </w:trPr>
        <w:tc>
          <w:tcPr>
            <w:tcW w:w="2304" w:type="dxa"/>
            <w:tcMar>
              <w:top w:w="80" w:type="dxa"/>
              <w:left w:w="100" w:type="dxa"/>
              <w:bottom w:w="80" w:type="dxa"/>
              <w:right w:w="100" w:type="dxa"/>
            </w:tcMar>
            <w:vAlign w:val="center"/>
          </w:tcPr>
          <w:p w14:paraId="3293FE45" w14:textId="77777777" w:rsidR="00A07D29" w:rsidRDefault="00000000">
            <w:r>
              <w:rPr>
                <w:sz w:val="20"/>
              </w:rPr>
              <w:t>Kapil Patel</w:t>
            </w:r>
          </w:p>
        </w:tc>
        <w:tc>
          <w:tcPr>
            <w:tcW w:w="4608" w:type="dxa"/>
            <w:tcMar>
              <w:top w:w="80" w:type="dxa"/>
              <w:left w:w="100" w:type="dxa"/>
              <w:bottom w:w="80" w:type="dxa"/>
              <w:right w:w="100" w:type="dxa"/>
            </w:tcMar>
            <w:vAlign w:val="center"/>
          </w:tcPr>
          <w:p w14:paraId="728E6F2F" w14:textId="77777777" w:rsidR="00A07D29" w:rsidRDefault="00000000">
            <w:r>
              <w:rPr>
                <w:sz w:val="20"/>
              </w:rPr>
              <w:t>Continue current scraping workflow and review listing pages for additional features worth capturing in a future scraper rebuild.</w:t>
            </w:r>
          </w:p>
        </w:tc>
        <w:tc>
          <w:tcPr>
            <w:tcW w:w="1440" w:type="dxa"/>
            <w:tcMar>
              <w:top w:w="80" w:type="dxa"/>
              <w:left w:w="100" w:type="dxa"/>
              <w:bottom w:w="80" w:type="dxa"/>
              <w:right w:w="100" w:type="dxa"/>
            </w:tcMar>
            <w:vAlign w:val="center"/>
          </w:tcPr>
          <w:p w14:paraId="5D4C6146" w14:textId="77777777" w:rsidR="00A07D29" w:rsidRDefault="00000000">
            <w:r>
              <w:rPr>
                <w:sz w:val="20"/>
              </w:rPr>
              <w:t>High</w:t>
            </w:r>
          </w:p>
        </w:tc>
        <w:tc>
          <w:tcPr>
            <w:tcW w:w="1728" w:type="dxa"/>
            <w:tcMar>
              <w:top w:w="80" w:type="dxa"/>
              <w:left w:w="100" w:type="dxa"/>
              <w:bottom w:w="80" w:type="dxa"/>
              <w:right w:w="100" w:type="dxa"/>
            </w:tcMar>
            <w:vAlign w:val="center"/>
          </w:tcPr>
          <w:p w14:paraId="563C965E" w14:textId="77777777" w:rsidR="00A07D29" w:rsidRDefault="00000000">
            <w:r>
              <w:rPr>
                <w:sz w:val="20"/>
              </w:rPr>
              <w:t>In progress</w:t>
            </w:r>
          </w:p>
        </w:tc>
      </w:tr>
      <w:tr w:rsidR="00A07D29" w14:paraId="4D9FE783" w14:textId="77777777">
        <w:trPr>
          <w:jc w:val="center"/>
        </w:trPr>
        <w:tc>
          <w:tcPr>
            <w:tcW w:w="2304" w:type="dxa"/>
            <w:tcMar>
              <w:top w:w="80" w:type="dxa"/>
              <w:left w:w="100" w:type="dxa"/>
              <w:bottom w:w="80" w:type="dxa"/>
              <w:right w:w="100" w:type="dxa"/>
            </w:tcMar>
            <w:vAlign w:val="center"/>
          </w:tcPr>
          <w:p w14:paraId="4D0A7CFD" w14:textId="77777777" w:rsidR="00A07D29" w:rsidRDefault="00000000">
            <w:r>
              <w:rPr>
                <w:sz w:val="20"/>
              </w:rPr>
              <w:t>Team</w:t>
            </w:r>
          </w:p>
        </w:tc>
        <w:tc>
          <w:tcPr>
            <w:tcW w:w="4608" w:type="dxa"/>
            <w:tcMar>
              <w:top w:w="80" w:type="dxa"/>
              <w:left w:w="100" w:type="dxa"/>
              <w:bottom w:w="80" w:type="dxa"/>
              <w:right w:w="100" w:type="dxa"/>
            </w:tcMar>
            <w:vAlign w:val="center"/>
          </w:tcPr>
          <w:p w14:paraId="2669CEB4" w14:textId="77777777" w:rsidR="00A07D29" w:rsidRDefault="00000000">
            <w:r>
              <w:rPr>
                <w:sz w:val="20"/>
              </w:rPr>
              <w:t>Prepare questions for Professor Omar about scraping ethics/permission and dataset use in the final report.</w:t>
            </w:r>
          </w:p>
        </w:tc>
        <w:tc>
          <w:tcPr>
            <w:tcW w:w="1440" w:type="dxa"/>
            <w:tcMar>
              <w:top w:w="80" w:type="dxa"/>
              <w:left w:w="100" w:type="dxa"/>
              <w:bottom w:w="80" w:type="dxa"/>
              <w:right w:w="100" w:type="dxa"/>
            </w:tcMar>
            <w:vAlign w:val="center"/>
          </w:tcPr>
          <w:p w14:paraId="442B8C3C" w14:textId="77777777" w:rsidR="00A07D29" w:rsidRDefault="00000000">
            <w:r>
              <w:rPr>
                <w:sz w:val="20"/>
              </w:rPr>
              <w:t>High</w:t>
            </w:r>
          </w:p>
        </w:tc>
        <w:tc>
          <w:tcPr>
            <w:tcW w:w="1728" w:type="dxa"/>
            <w:tcMar>
              <w:top w:w="80" w:type="dxa"/>
              <w:left w:w="100" w:type="dxa"/>
              <w:bottom w:w="80" w:type="dxa"/>
              <w:right w:w="100" w:type="dxa"/>
            </w:tcMar>
            <w:vAlign w:val="center"/>
          </w:tcPr>
          <w:p w14:paraId="55AFA027" w14:textId="77777777" w:rsidR="00A07D29" w:rsidRDefault="00000000">
            <w:r>
              <w:rPr>
                <w:sz w:val="20"/>
              </w:rPr>
              <w:t>Open</w:t>
            </w:r>
          </w:p>
        </w:tc>
      </w:tr>
      <w:tr w:rsidR="00A07D29" w14:paraId="028BDB02" w14:textId="77777777">
        <w:trPr>
          <w:jc w:val="center"/>
        </w:trPr>
        <w:tc>
          <w:tcPr>
            <w:tcW w:w="2304" w:type="dxa"/>
            <w:tcMar>
              <w:top w:w="80" w:type="dxa"/>
              <w:left w:w="100" w:type="dxa"/>
              <w:bottom w:w="80" w:type="dxa"/>
              <w:right w:w="100" w:type="dxa"/>
            </w:tcMar>
            <w:vAlign w:val="center"/>
          </w:tcPr>
          <w:p w14:paraId="0A816349" w14:textId="77777777" w:rsidR="00A07D29" w:rsidRDefault="00000000">
            <w:r>
              <w:rPr>
                <w:sz w:val="20"/>
              </w:rPr>
              <w:t>Team</w:t>
            </w:r>
          </w:p>
        </w:tc>
        <w:tc>
          <w:tcPr>
            <w:tcW w:w="4608" w:type="dxa"/>
            <w:tcMar>
              <w:top w:w="80" w:type="dxa"/>
              <w:left w:w="100" w:type="dxa"/>
              <w:bottom w:w="80" w:type="dxa"/>
              <w:right w:w="100" w:type="dxa"/>
            </w:tcMar>
            <w:vAlign w:val="center"/>
          </w:tcPr>
          <w:p w14:paraId="20CAA111" w14:textId="77777777" w:rsidR="00A07D29" w:rsidRDefault="00000000">
            <w:r>
              <w:rPr>
                <w:sz w:val="20"/>
              </w:rPr>
              <w:t>Aggregate recent data sources and plan for duplicate detection/removal during cleaning.</w:t>
            </w:r>
          </w:p>
        </w:tc>
        <w:tc>
          <w:tcPr>
            <w:tcW w:w="1440" w:type="dxa"/>
            <w:tcMar>
              <w:top w:w="80" w:type="dxa"/>
              <w:left w:w="100" w:type="dxa"/>
              <w:bottom w:w="80" w:type="dxa"/>
              <w:right w:w="100" w:type="dxa"/>
            </w:tcMar>
            <w:vAlign w:val="center"/>
          </w:tcPr>
          <w:p w14:paraId="1891CFD6" w14:textId="77777777" w:rsidR="00A07D29" w:rsidRDefault="00000000">
            <w:r>
              <w:rPr>
                <w:sz w:val="20"/>
              </w:rPr>
              <w:t>Medium</w:t>
            </w:r>
          </w:p>
        </w:tc>
        <w:tc>
          <w:tcPr>
            <w:tcW w:w="1728" w:type="dxa"/>
            <w:tcMar>
              <w:top w:w="80" w:type="dxa"/>
              <w:left w:w="100" w:type="dxa"/>
              <w:bottom w:w="80" w:type="dxa"/>
              <w:right w:w="100" w:type="dxa"/>
            </w:tcMar>
            <w:vAlign w:val="center"/>
          </w:tcPr>
          <w:p w14:paraId="2CDF033C" w14:textId="77777777" w:rsidR="00A07D29" w:rsidRDefault="00000000">
            <w:r>
              <w:rPr>
                <w:sz w:val="20"/>
              </w:rPr>
              <w:t>Open</w:t>
            </w:r>
          </w:p>
        </w:tc>
      </w:tr>
      <w:tr w:rsidR="00A07D29" w14:paraId="37BA18DB" w14:textId="77777777">
        <w:trPr>
          <w:jc w:val="center"/>
        </w:trPr>
        <w:tc>
          <w:tcPr>
            <w:tcW w:w="2304" w:type="dxa"/>
            <w:tcMar>
              <w:top w:w="80" w:type="dxa"/>
              <w:left w:w="100" w:type="dxa"/>
              <w:bottom w:w="80" w:type="dxa"/>
              <w:right w:w="100" w:type="dxa"/>
            </w:tcMar>
            <w:vAlign w:val="center"/>
          </w:tcPr>
          <w:p w14:paraId="4A5D96C5" w14:textId="77777777" w:rsidR="00A07D29" w:rsidRDefault="00000000">
            <w:r>
              <w:rPr>
                <w:sz w:val="20"/>
              </w:rPr>
              <w:t>EDA lead</w:t>
            </w:r>
          </w:p>
        </w:tc>
        <w:tc>
          <w:tcPr>
            <w:tcW w:w="4608" w:type="dxa"/>
            <w:tcMar>
              <w:top w:w="80" w:type="dxa"/>
              <w:left w:w="100" w:type="dxa"/>
              <w:bottom w:w="80" w:type="dxa"/>
              <w:right w:w="100" w:type="dxa"/>
            </w:tcMar>
            <w:vAlign w:val="center"/>
          </w:tcPr>
          <w:p w14:paraId="036DE282" w14:textId="77777777" w:rsidR="00A07D29" w:rsidRDefault="00000000">
            <w:r>
              <w:rPr>
                <w:sz w:val="20"/>
              </w:rPr>
              <w:t>Proceed with EDA using the preferred workflow, while keeping final outputs organized and reviewable.</w:t>
            </w:r>
          </w:p>
        </w:tc>
        <w:tc>
          <w:tcPr>
            <w:tcW w:w="1440" w:type="dxa"/>
            <w:tcMar>
              <w:top w:w="80" w:type="dxa"/>
              <w:left w:w="100" w:type="dxa"/>
              <w:bottom w:w="80" w:type="dxa"/>
              <w:right w:w="100" w:type="dxa"/>
            </w:tcMar>
            <w:vAlign w:val="center"/>
          </w:tcPr>
          <w:p w14:paraId="29973EAA" w14:textId="77777777" w:rsidR="00A07D29" w:rsidRDefault="00000000">
            <w:r>
              <w:rPr>
                <w:sz w:val="20"/>
              </w:rPr>
              <w:t>Medium</w:t>
            </w:r>
          </w:p>
        </w:tc>
        <w:tc>
          <w:tcPr>
            <w:tcW w:w="1728" w:type="dxa"/>
            <w:tcMar>
              <w:top w:w="80" w:type="dxa"/>
              <w:left w:w="100" w:type="dxa"/>
              <w:bottom w:w="80" w:type="dxa"/>
              <w:right w:w="100" w:type="dxa"/>
            </w:tcMar>
            <w:vAlign w:val="center"/>
          </w:tcPr>
          <w:p w14:paraId="2A4BC465" w14:textId="77777777" w:rsidR="00A07D29" w:rsidRDefault="00000000">
            <w:r>
              <w:rPr>
                <w:sz w:val="20"/>
              </w:rPr>
              <w:t>Open</w:t>
            </w:r>
          </w:p>
        </w:tc>
      </w:tr>
      <w:tr w:rsidR="00A07D29" w14:paraId="44DA965E" w14:textId="77777777">
        <w:trPr>
          <w:jc w:val="center"/>
        </w:trPr>
        <w:tc>
          <w:tcPr>
            <w:tcW w:w="2304" w:type="dxa"/>
            <w:tcMar>
              <w:top w:w="80" w:type="dxa"/>
              <w:left w:w="100" w:type="dxa"/>
              <w:bottom w:w="80" w:type="dxa"/>
              <w:right w:w="100" w:type="dxa"/>
            </w:tcMar>
            <w:vAlign w:val="center"/>
          </w:tcPr>
          <w:p w14:paraId="79584BF1" w14:textId="77777777" w:rsidR="00A07D29" w:rsidRDefault="00000000">
            <w:r>
              <w:rPr>
                <w:sz w:val="20"/>
              </w:rPr>
              <w:t>Team</w:t>
            </w:r>
          </w:p>
        </w:tc>
        <w:tc>
          <w:tcPr>
            <w:tcW w:w="4608" w:type="dxa"/>
            <w:tcMar>
              <w:top w:w="80" w:type="dxa"/>
              <w:left w:w="100" w:type="dxa"/>
              <w:bottom w:w="80" w:type="dxa"/>
              <w:right w:w="100" w:type="dxa"/>
            </w:tcMar>
            <w:vAlign w:val="center"/>
          </w:tcPr>
          <w:p w14:paraId="4B665A35" w14:textId="77777777" w:rsidR="00A07D29" w:rsidRDefault="00000000">
            <w:r>
              <w:rPr>
                <w:sz w:val="20"/>
              </w:rPr>
              <w:t>Create a WhatsApp poll to schedule the next team meeting after hearing back from Professor Omar.</w:t>
            </w:r>
          </w:p>
        </w:tc>
        <w:tc>
          <w:tcPr>
            <w:tcW w:w="1440" w:type="dxa"/>
            <w:tcMar>
              <w:top w:w="80" w:type="dxa"/>
              <w:left w:w="100" w:type="dxa"/>
              <w:bottom w:w="80" w:type="dxa"/>
              <w:right w:w="100" w:type="dxa"/>
            </w:tcMar>
            <w:vAlign w:val="center"/>
          </w:tcPr>
          <w:p w14:paraId="309F6E42" w14:textId="77777777" w:rsidR="00A07D29" w:rsidRDefault="00000000">
            <w:r>
              <w:rPr>
                <w:sz w:val="20"/>
              </w:rPr>
              <w:t>Medium</w:t>
            </w:r>
          </w:p>
        </w:tc>
        <w:tc>
          <w:tcPr>
            <w:tcW w:w="1728" w:type="dxa"/>
            <w:tcMar>
              <w:top w:w="80" w:type="dxa"/>
              <w:left w:w="100" w:type="dxa"/>
              <w:bottom w:w="80" w:type="dxa"/>
              <w:right w:w="100" w:type="dxa"/>
            </w:tcMar>
            <w:vAlign w:val="center"/>
          </w:tcPr>
          <w:p w14:paraId="6F55ACFF" w14:textId="77777777" w:rsidR="00A07D29" w:rsidRDefault="00000000">
            <w:r>
              <w:rPr>
                <w:sz w:val="20"/>
              </w:rPr>
              <w:t>Open</w:t>
            </w:r>
          </w:p>
        </w:tc>
      </w:tr>
    </w:tbl>
    <w:p w14:paraId="10C76500" w14:textId="77777777" w:rsidR="00A07D29" w:rsidRDefault="00000000">
      <w:pPr>
        <w:pStyle w:val="Heading1"/>
      </w:pPr>
      <w:r>
        <w:t>Next Meeting</w:t>
      </w:r>
    </w:p>
    <w:p w14:paraId="4C7A641A" w14:textId="77777777" w:rsidR="00A07D29" w:rsidRDefault="00000000">
      <w:r>
        <w:rPr>
          <w:b/>
        </w:rPr>
        <w:t xml:space="preserve">Status: </w:t>
      </w:r>
      <w:r>
        <w:t>To be scheduled after the team receives a response from Professor Omar. The group agreed to use a WhatsApp poll to confirm availability.</w:t>
      </w:r>
    </w:p>
    <w:sectPr w:rsidR="00A07D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409757">
    <w:abstractNumId w:val="8"/>
  </w:num>
  <w:num w:numId="2" w16cid:durableId="685449151">
    <w:abstractNumId w:val="6"/>
  </w:num>
  <w:num w:numId="3" w16cid:durableId="85460630">
    <w:abstractNumId w:val="5"/>
  </w:num>
  <w:num w:numId="4" w16cid:durableId="282923839">
    <w:abstractNumId w:val="4"/>
  </w:num>
  <w:num w:numId="5" w16cid:durableId="1688556877">
    <w:abstractNumId w:val="7"/>
  </w:num>
  <w:num w:numId="6" w16cid:durableId="244801428">
    <w:abstractNumId w:val="3"/>
  </w:num>
  <w:num w:numId="7" w16cid:durableId="227889621">
    <w:abstractNumId w:val="2"/>
  </w:num>
  <w:num w:numId="8" w16cid:durableId="379330760">
    <w:abstractNumId w:val="1"/>
  </w:num>
  <w:num w:numId="9" w16cid:durableId="177362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B10"/>
    <w:rsid w:val="00A07D29"/>
    <w:rsid w:val="00A772DC"/>
    <w:rsid w:val="00AA1D8D"/>
    <w:rsid w:val="00B47730"/>
    <w:rsid w:val="00CB0664"/>
    <w:rsid w:val="00DF6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93787"/>
  <w14:defaultImageDpi w14:val="300"/>
  <w15:docId w15:val="{EEFB565D-1F4B-4181-9613-78309B05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Josiah Baarbe</cp:lastModifiedBy>
  <cp:revision>2</cp:revision>
  <dcterms:created xsi:type="dcterms:W3CDTF">2013-12-23T23:15:00Z</dcterms:created>
  <dcterms:modified xsi:type="dcterms:W3CDTF">2026-04-17T15:27:00Z</dcterms:modified>
  <cp:category/>
</cp:coreProperties>
</file>