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C91D" w14:textId="708EC7E8" w:rsidR="00816694" w:rsidRDefault="00000000" w:rsidP="006A43B0">
      <w:pPr>
        <w:pStyle w:val="Title"/>
        <w:jc w:val="center"/>
      </w:pPr>
      <w:r>
        <w:rPr>
          <w:color w:val="444444"/>
        </w:rPr>
        <w:t>Data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Mgt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Systems</w:t>
      </w:r>
      <w:r>
        <w:rPr>
          <w:color w:val="444444"/>
          <w:spacing w:val="-3"/>
        </w:rPr>
        <w:t xml:space="preserve"> </w:t>
      </w:r>
      <w:r>
        <w:rPr>
          <w:color w:val="444444"/>
          <w:spacing w:val="-2"/>
        </w:rPr>
        <w:t>Design</w:t>
      </w:r>
      <w:r w:rsidR="00A12C05">
        <w:rPr>
          <w:color w:val="444444"/>
          <w:spacing w:val="-2"/>
        </w:rPr>
        <w:t xml:space="preserve"> – RP946-RAMNIKHIL</w:t>
      </w:r>
    </w:p>
    <w:p w14:paraId="2AC62A43" w14:textId="77777777" w:rsidR="00816694" w:rsidRDefault="00000000">
      <w:pPr>
        <w:pStyle w:val="Title"/>
        <w:spacing w:before="192"/>
        <w:ind w:left="3621" w:right="3603"/>
        <w:jc w:val="center"/>
      </w:pPr>
      <w:r>
        <w:rPr>
          <w:color w:val="444444"/>
        </w:rPr>
        <w:t>Assignment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0"/>
        </w:rPr>
        <w:t>5</w:t>
      </w:r>
    </w:p>
    <w:p w14:paraId="0F50262F" w14:textId="77777777" w:rsidR="00816694" w:rsidRDefault="00816694">
      <w:pPr>
        <w:pStyle w:val="BodyText"/>
        <w:ind w:left="0"/>
        <w:rPr>
          <w:sz w:val="20"/>
        </w:rPr>
      </w:pPr>
    </w:p>
    <w:p w14:paraId="10D58463" w14:textId="77777777" w:rsidR="00816694" w:rsidRDefault="00000000">
      <w:pPr>
        <w:pStyle w:val="BodyText"/>
        <w:spacing w:before="9"/>
        <w:ind w:left="0"/>
        <w:rPr>
          <w:sz w:val="10"/>
        </w:rPr>
      </w:pPr>
      <w:r>
        <w:pict w14:anchorId="5117520C">
          <v:shape id="docshape1" o:spid="_x0000_s1026" style="position:absolute;margin-left:1in;margin-top:7.4pt;width:451pt;height:.1pt;z-index:-251658752;mso-wrap-distance-left:0;mso-wrap-distance-right:0;mso-position-horizontal-relative:page" coordorigin="1440,148" coordsize="9020,0" path="m1440,148r9020,e" filled="f" strokecolor="#515151" strokeweight=".5pt">
            <v:path arrowok="t"/>
            <w10:wrap type="topAndBottom" anchorx="page"/>
          </v:shape>
        </w:pict>
      </w:r>
    </w:p>
    <w:p w14:paraId="6A447CFD" w14:textId="77777777" w:rsidR="00816694" w:rsidRDefault="00816694">
      <w:pPr>
        <w:pStyle w:val="BodyText"/>
        <w:ind w:left="0"/>
        <w:rPr>
          <w:sz w:val="34"/>
        </w:rPr>
      </w:pPr>
    </w:p>
    <w:p w14:paraId="607BEA7F" w14:textId="77777777" w:rsidR="00816694" w:rsidRDefault="00000000">
      <w:pPr>
        <w:pStyle w:val="BodyText"/>
        <w:spacing w:before="269" w:line="364" w:lineRule="auto"/>
        <w:ind w:left="100"/>
      </w:pPr>
      <w:r>
        <w:t xml:space="preserve">Consider a relation R(ABCDEFGHIJ) with the following set of functional dependencies G = </w:t>
      </w:r>
      <w:proofErr w:type="gramStart"/>
      <w:r>
        <w:t>{ F</w:t>
      </w:r>
      <w:proofErr w:type="gramEnd"/>
      <w:r>
        <w:t>—&gt;AB, CD—&gt;E, C—&gt;FG, H—&gt; IJ, D—&gt; H }</w:t>
      </w:r>
    </w:p>
    <w:p w14:paraId="0CDFFC42" w14:textId="77777777" w:rsidR="00816694" w:rsidRDefault="00816694">
      <w:pPr>
        <w:pStyle w:val="BodyText"/>
        <w:spacing w:before="11"/>
        <w:ind w:left="0"/>
        <w:rPr>
          <w:sz w:val="25"/>
        </w:rPr>
      </w:pPr>
    </w:p>
    <w:p w14:paraId="07DD1598" w14:textId="77777777" w:rsidR="0081669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CDE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superkey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R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w.r.t.</w:t>
      </w:r>
      <w:proofErr w:type="spellEnd"/>
      <w:r>
        <w:rPr>
          <w:sz w:val="21"/>
        </w:rPr>
        <w:t xml:space="preserve"> </w:t>
      </w:r>
      <w:r>
        <w:rPr>
          <w:spacing w:val="-5"/>
          <w:sz w:val="21"/>
        </w:rPr>
        <w:t>G)?</w:t>
      </w:r>
    </w:p>
    <w:p w14:paraId="479222BD" w14:textId="77777777" w:rsidR="00816694" w:rsidRDefault="00816694">
      <w:pPr>
        <w:pStyle w:val="BodyText"/>
        <w:spacing w:before="2"/>
        <w:ind w:left="0"/>
        <w:rPr>
          <w:sz w:val="42"/>
        </w:rPr>
      </w:pPr>
    </w:p>
    <w:p w14:paraId="4C4B812E" w14:textId="77777777" w:rsidR="00816694" w:rsidRDefault="00000000">
      <w:pPr>
        <w:pStyle w:val="Heading1"/>
        <w:spacing w:before="0"/>
      </w:pPr>
      <w:r>
        <w:t>CDE+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CDEFGHIJAB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10"/>
        </w:rPr>
        <w:t>R</w:t>
      </w:r>
    </w:p>
    <w:p w14:paraId="07A7975C" w14:textId="77777777" w:rsidR="00816694" w:rsidRDefault="00000000">
      <w:pPr>
        <w:pStyle w:val="BodyText"/>
        <w:spacing w:before="119"/>
      </w:pPr>
      <w:r>
        <w:t>Hence,</w:t>
      </w:r>
      <w:r>
        <w:rPr>
          <w:spacing w:val="1"/>
        </w:rPr>
        <w:t xml:space="preserve"> </w:t>
      </w:r>
      <w:r>
        <w:t>CDE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proofErr w:type="spellStart"/>
      <w:r>
        <w:t>superkey</w:t>
      </w:r>
      <w:proofErr w:type="spellEnd"/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0"/>
        </w:rPr>
        <w:t>R</w:t>
      </w:r>
    </w:p>
    <w:p w14:paraId="43664923" w14:textId="77777777" w:rsidR="00816694" w:rsidRDefault="00816694">
      <w:pPr>
        <w:pStyle w:val="BodyText"/>
        <w:spacing w:before="6"/>
        <w:ind w:left="0"/>
        <w:rPr>
          <w:sz w:val="34"/>
        </w:rPr>
      </w:pPr>
    </w:p>
    <w:p w14:paraId="46109DB4" w14:textId="77777777" w:rsidR="0081669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CDE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key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R</w:t>
      </w:r>
      <w:r>
        <w:rPr>
          <w:spacing w:val="-1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w.r.t.</w:t>
      </w:r>
      <w:proofErr w:type="spellEnd"/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G)?</w:t>
      </w:r>
    </w:p>
    <w:p w14:paraId="067EE201" w14:textId="77777777" w:rsidR="00816694" w:rsidRDefault="00816694">
      <w:pPr>
        <w:pStyle w:val="BodyText"/>
        <w:spacing w:before="2"/>
        <w:ind w:left="0"/>
        <w:rPr>
          <w:sz w:val="42"/>
        </w:rPr>
      </w:pPr>
    </w:p>
    <w:p w14:paraId="4CB0EB26" w14:textId="77777777" w:rsidR="00816694" w:rsidRDefault="00000000">
      <w:pPr>
        <w:pStyle w:val="BodyText"/>
        <w:spacing w:line="357" w:lineRule="auto"/>
        <w:ind w:right="6263"/>
      </w:pPr>
      <w:r>
        <w:t>CDE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super</w:t>
      </w:r>
      <w:r>
        <w:rPr>
          <w:spacing w:val="-7"/>
        </w:rPr>
        <w:t xml:space="preserve"> </w:t>
      </w:r>
      <w:r>
        <w:t>key. Removing ‘E’</w:t>
      </w:r>
    </w:p>
    <w:p w14:paraId="3A39DFC8" w14:textId="77777777" w:rsidR="00816694" w:rsidRDefault="00000000">
      <w:pPr>
        <w:pStyle w:val="Heading1"/>
        <w:spacing w:before="1"/>
        <w:ind w:left="1086"/>
      </w:pPr>
      <w:r>
        <w:t>CD+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CDEFGHABIJ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10"/>
        </w:rPr>
        <w:t>R</w:t>
      </w:r>
    </w:p>
    <w:p w14:paraId="594AC05D" w14:textId="77777777" w:rsidR="00816694" w:rsidRDefault="00000000">
      <w:pPr>
        <w:pStyle w:val="BodyText"/>
        <w:spacing w:before="118" w:line="357" w:lineRule="auto"/>
        <w:ind w:right="3927"/>
      </w:pPr>
      <w:r>
        <w:t>CDE’</w:t>
      </w:r>
      <w:r>
        <w:rPr>
          <w:spacing w:val="-14"/>
        </w:rPr>
        <w:t xml:space="preserve"> </w:t>
      </w:r>
      <w:r>
        <w:t>is a super key but not a minimal super key CDE is NOT a key of R</w:t>
      </w:r>
    </w:p>
    <w:p w14:paraId="23C29F48" w14:textId="77777777" w:rsidR="00816694" w:rsidRDefault="00816694">
      <w:pPr>
        <w:pStyle w:val="BodyText"/>
        <w:spacing w:before="4"/>
        <w:ind w:left="0"/>
        <w:rPr>
          <w:sz w:val="24"/>
        </w:rPr>
      </w:pPr>
    </w:p>
    <w:p w14:paraId="7C654B6B" w14:textId="77777777" w:rsidR="0081669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1"/>
        </w:rPr>
      </w:pPr>
      <w:r>
        <w:rPr>
          <w:sz w:val="21"/>
        </w:rPr>
        <w:t>Apply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appropriate</w:t>
      </w:r>
      <w:r>
        <w:rPr>
          <w:spacing w:val="2"/>
          <w:sz w:val="21"/>
        </w:rPr>
        <w:t xml:space="preserve"> </w:t>
      </w:r>
      <w:r>
        <w:rPr>
          <w:sz w:val="21"/>
        </w:rPr>
        <w:t>algorithm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2"/>
          <w:sz w:val="21"/>
        </w:rPr>
        <w:t xml:space="preserve"> </w:t>
      </w:r>
      <w:r>
        <w:rPr>
          <w:sz w:val="21"/>
        </w:rPr>
        <w:t>determine</w:t>
      </w:r>
      <w:r>
        <w:rPr>
          <w:spacing w:val="2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key</w:t>
      </w:r>
      <w:r>
        <w:rPr>
          <w:spacing w:val="2"/>
          <w:sz w:val="21"/>
        </w:rPr>
        <w:t xml:space="preserve"> </w:t>
      </w:r>
      <w:r>
        <w:rPr>
          <w:sz w:val="21"/>
        </w:rPr>
        <w:t>for</w:t>
      </w:r>
      <w:r>
        <w:rPr>
          <w:spacing w:val="2"/>
          <w:sz w:val="21"/>
        </w:rPr>
        <w:t xml:space="preserve"> </w:t>
      </w:r>
      <w:r>
        <w:rPr>
          <w:sz w:val="21"/>
        </w:rPr>
        <w:t>R</w:t>
      </w:r>
      <w:r>
        <w:rPr>
          <w:spacing w:val="1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w.r.t.</w:t>
      </w:r>
      <w:proofErr w:type="spellEnd"/>
      <w:r>
        <w:rPr>
          <w:spacing w:val="1"/>
          <w:sz w:val="21"/>
        </w:rPr>
        <w:t xml:space="preserve"> </w:t>
      </w:r>
      <w:r>
        <w:rPr>
          <w:spacing w:val="-5"/>
          <w:sz w:val="21"/>
        </w:rPr>
        <w:t>G).</w:t>
      </w:r>
    </w:p>
    <w:p w14:paraId="550B45E6" w14:textId="77777777" w:rsidR="00816694" w:rsidRDefault="00816694">
      <w:pPr>
        <w:pStyle w:val="BodyText"/>
        <w:spacing w:before="2"/>
        <w:ind w:left="0"/>
        <w:rPr>
          <w:sz w:val="42"/>
        </w:rPr>
      </w:pPr>
    </w:p>
    <w:p w14:paraId="2C85767A" w14:textId="77777777" w:rsidR="00816694" w:rsidRDefault="00000000">
      <w:pPr>
        <w:pStyle w:val="BodyText"/>
        <w:tabs>
          <w:tab w:val="left" w:pos="3358"/>
        </w:tabs>
      </w:pPr>
      <w:r>
        <w:rPr>
          <w:spacing w:val="-2"/>
        </w:rPr>
        <w:t>K=ABCDEFGHIJ</w:t>
      </w:r>
      <w:r>
        <w:tab/>
        <w:t>Order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rPr>
          <w:spacing w:val="-2"/>
        </w:rPr>
        <w:t>J,I</w:t>
      </w:r>
      <w:proofErr w:type="gramEnd"/>
      <w:r>
        <w:rPr>
          <w:spacing w:val="-2"/>
        </w:rPr>
        <w:t>,H,G,F,E,D,C,B,A</w:t>
      </w:r>
    </w:p>
    <w:p w14:paraId="171EEBB5" w14:textId="77777777" w:rsidR="00816694" w:rsidRDefault="00000000">
      <w:pPr>
        <w:pStyle w:val="BodyText"/>
        <w:spacing w:before="119"/>
      </w:pPr>
      <w:r>
        <w:t>Removing</w:t>
      </w:r>
      <w:r>
        <w:rPr>
          <w:spacing w:val="8"/>
        </w:rPr>
        <w:t xml:space="preserve"> </w:t>
      </w:r>
      <w:r>
        <w:rPr>
          <w:spacing w:val="-10"/>
        </w:rPr>
        <w:t>J</w:t>
      </w:r>
    </w:p>
    <w:p w14:paraId="184539E0" w14:textId="77777777" w:rsidR="00816694" w:rsidRDefault="00000000">
      <w:pPr>
        <w:pStyle w:val="Heading1"/>
        <w:ind w:left="1074"/>
      </w:pPr>
      <w:r>
        <w:t>ABCSDEFGHI+</w:t>
      </w:r>
      <w:r>
        <w:rPr>
          <w:spacing w:val="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ABCDEFGHIJ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10"/>
        </w:rPr>
        <w:t>R</w:t>
      </w:r>
    </w:p>
    <w:p w14:paraId="32CA05EA" w14:textId="77777777" w:rsidR="00816694" w:rsidRDefault="00000000">
      <w:pPr>
        <w:pStyle w:val="BodyText"/>
        <w:spacing w:before="119"/>
      </w:pPr>
      <w:r>
        <w:t>Removing</w:t>
      </w:r>
      <w:r>
        <w:rPr>
          <w:spacing w:val="8"/>
        </w:rPr>
        <w:t xml:space="preserve"> </w:t>
      </w:r>
      <w:r>
        <w:rPr>
          <w:spacing w:val="-10"/>
        </w:rPr>
        <w:t>I</w:t>
      </w:r>
    </w:p>
    <w:p w14:paraId="0B51BD0D" w14:textId="77777777" w:rsidR="00816694" w:rsidRDefault="00000000">
      <w:pPr>
        <w:pStyle w:val="Heading1"/>
        <w:ind w:left="1021"/>
      </w:pPr>
      <w:r>
        <w:t>ABCDEFGH+</w:t>
      </w:r>
      <w:r>
        <w:rPr>
          <w:spacing w:val="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ABCDEFGHIJ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10"/>
        </w:rPr>
        <w:t>R</w:t>
      </w:r>
    </w:p>
    <w:p w14:paraId="59CE436F" w14:textId="77777777" w:rsidR="00816694" w:rsidRDefault="00000000">
      <w:pPr>
        <w:pStyle w:val="BodyText"/>
        <w:spacing w:before="119"/>
      </w:pPr>
      <w:r>
        <w:t>Removing</w:t>
      </w:r>
      <w:r>
        <w:rPr>
          <w:spacing w:val="8"/>
        </w:rPr>
        <w:t xml:space="preserve"> </w:t>
      </w:r>
      <w:r>
        <w:rPr>
          <w:spacing w:val="-10"/>
        </w:rPr>
        <w:t>H</w:t>
      </w:r>
    </w:p>
    <w:p w14:paraId="58FDDD81" w14:textId="77777777" w:rsidR="00816694" w:rsidRDefault="00000000">
      <w:pPr>
        <w:pStyle w:val="Heading1"/>
        <w:ind w:left="968"/>
      </w:pPr>
      <w:r>
        <w:t>ABCDEFG+</w:t>
      </w:r>
      <w:r>
        <w:rPr>
          <w:spacing w:val="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ABCDEFGHIJ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10"/>
        </w:rPr>
        <w:t>R</w:t>
      </w:r>
    </w:p>
    <w:p w14:paraId="1E277216" w14:textId="77777777" w:rsidR="00816694" w:rsidRDefault="00000000">
      <w:pPr>
        <w:pStyle w:val="BodyText"/>
        <w:spacing w:before="118"/>
      </w:pPr>
      <w:r>
        <w:t>Removing</w:t>
      </w:r>
      <w:r>
        <w:rPr>
          <w:spacing w:val="8"/>
        </w:rPr>
        <w:t xml:space="preserve"> </w:t>
      </w:r>
      <w:r>
        <w:rPr>
          <w:spacing w:val="-10"/>
        </w:rPr>
        <w:t>G</w:t>
      </w:r>
    </w:p>
    <w:p w14:paraId="6A506FC2" w14:textId="77777777" w:rsidR="00816694" w:rsidRDefault="00000000">
      <w:pPr>
        <w:pStyle w:val="Heading1"/>
        <w:spacing w:before="119"/>
        <w:ind w:left="968"/>
      </w:pPr>
      <w:r>
        <w:t>ABCDEF+</w:t>
      </w:r>
      <w:r>
        <w:rPr>
          <w:spacing w:val="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ABCDEFGHIJ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10"/>
        </w:rPr>
        <w:t>R</w:t>
      </w:r>
    </w:p>
    <w:p w14:paraId="2ADC6767" w14:textId="77777777" w:rsidR="00816694" w:rsidRDefault="00000000">
      <w:pPr>
        <w:pStyle w:val="BodyText"/>
        <w:spacing w:before="118"/>
      </w:pPr>
      <w:r>
        <w:t>Removing</w:t>
      </w:r>
      <w:r>
        <w:rPr>
          <w:spacing w:val="8"/>
        </w:rPr>
        <w:t xml:space="preserve"> </w:t>
      </w:r>
      <w:r>
        <w:rPr>
          <w:spacing w:val="-10"/>
        </w:rPr>
        <w:t>F</w:t>
      </w:r>
    </w:p>
    <w:p w14:paraId="6477B2E8" w14:textId="77777777" w:rsidR="00816694" w:rsidRDefault="00000000">
      <w:pPr>
        <w:pStyle w:val="Heading1"/>
        <w:spacing w:before="119"/>
        <w:ind w:left="914"/>
      </w:pPr>
      <w:r>
        <w:t>ABCDE+</w:t>
      </w:r>
      <w:r>
        <w:rPr>
          <w:spacing w:val="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ABCDEFGHIJ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10"/>
        </w:rPr>
        <w:t>R</w:t>
      </w:r>
    </w:p>
    <w:p w14:paraId="5F175BFA" w14:textId="77777777" w:rsidR="00816694" w:rsidRDefault="00000000">
      <w:pPr>
        <w:pStyle w:val="BodyText"/>
        <w:spacing w:before="118"/>
      </w:pPr>
      <w:r>
        <w:t>Removing</w:t>
      </w:r>
      <w:r>
        <w:rPr>
          <w:spacing w:val="8"/>
        </w:rPr>
        <w:t xml:space="preserve"> </w:t>
      </w:r>
      <w:r>
        <w:rPr>
          <w:spacing w:val="-10"/>
        </w:rPr>
        <w:t>E</w:t>
      </w:r>
    </w:p>
    <w:p w14:paraId="1E305CAA" w14:textId="77777777" w:rsidR="00816694" w:rsidRDefault="00000000">
      <w:pPr>
        <w:pStyle w:val="Heading1"/>
        <w:ind w:left="914"/>
      </w:pPr>
      <w:r>
        <w:t>ABCD+</w:t>
      </w:r>
      <w:r>
        <w:rPr>
          <w:spacing w:val="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ABCDEFGHIJ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10"/>
        </w:rPr>
        <w:t>R</w:t>
      </w:r>
    </w:p>
    <w:p w14:paraId="405FAD3D" w14:textId="77777777" w:rsidR="00816694" w:rsidRDefault="00000000">
      <w:pPr>
        <w:pStyle w:val="BodyText"/>
        <w:spacing w:before="119"/>
      </w:pPr>
      <w:r>
        <w:t>Removing</w:t>
      </w:r>
      <w:r>
        <w:rPr>
          <w:spacing w:val="8"/>
        </w:rPr>
        <w:t xml:space="preserve"> </w:t>
      </w:r>
      <w:r>
        <w:rPr>
          <w:spacing w:val="-10"/>
        </w:rPr>
        <w:t>B</w:t>
      </w:r>
    </w:p>
    <w:p w14:paraId="3185E1F1" w14:textId="77777777" w:rsidR="00816694" w:rsidRDefault="00000000">
      <w:pPr>
        <w:pStyle w:val="Heading1"/>
        <w:ind w:left="914"/>
      </w:pPr>
      <w:r>
        <w:t>ACD+</w:t>
      </w:r>
      <w:r>
        <w:rPr>
          <w:spacing w:val="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ABCDEFGHIJ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10"/>
        </w:rPr>
        <w:t>R</w:t>
      </w:r>
    </w:p>
    <w:p w14:paraId="783999CA" w14:textId="77777777" w:rsidR="00816694" w:rsidRDefault="00816694">
      <w:pPr>
        <w:sectPr w:rsidR="00816694">
          <w:type w:val="continuous"/>
          <w:pgSz w:w="11900" w:h="16840"/>
          <w:pgMar w:top="1520" w:right="1360" w:bottom="280" w:left="1340" w:header="720" w:footer="720" w:gutter="0"/>
          <w:cols w:space="720"/>
        </w:sectPr>
      </w:pPr>
    </w:p>
    <w:p w14:paraId="54CDBFE9" w14:textId="77777777" w:rsidR="00816694" w:rsidRDefault="00000000">
      <w:pPr>
        <w:pStyle w:val="BodyText"/>
        <w:spacing w:before="102"/>
      </w:pPr>
      <w:r>
        <w:lastRenderedPageBreak/>
        <w:t>Removing</w:t>
      </w:r>
      <w:r>
        <w:rPr>
          <w:spacing w:val="-3"/>
        </w:rPr>
        <w:t xml:space="preserve"> </w:t>
      </w:r>
      <w:r>
        <w:rPr>
          <w:spacing w:val="-10"/>
        </w:rPr>
        <w:t>A</w:t>
      </w:r>
    </w:p>
    <w:p w14:paraId="74482C47" w14:textId="77777777" w:rsidR="00816694" w:rsidRDefault="00000000">
      <w:pPr>
        <w:pStyle w:val="Heading1"/>
        <w:spacing w:before="119"/>
        <w:ind w:left="926"/>
      </w:pPr>
      <w:r>
        <w:t>CD+</w:t>
      </w:r>
      <w:r>
        <w:rPr>
          <w:spacing w:val="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ABCDEFGHIJ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10"/>
        </w:rPr>
        <w:t>R</w:t>
      </w:r>
    </w:p>
    <w:p w14:paraId="0FD78972" w14:textId="77777777" w:rsidR="00816694" w:rsidRDefault="00000000">
      <w:pPr>
        <w:pStyle w:val="BodyText"/>
        <w:spacing w:before="118" w:line="357" w:lineRule="auto"/>
        <w:ind w:right="2217"/>
      </w:pPr>
      <w:proofErr w:type="gramStart"/>
      <w:r>
        <w:t>C,D</w:t>
      </w:r>
      <w:proofErr w:type="gramEnd"/>
      <w:r>
        <w:t xml:space="preserve"> cannot be removed because they did not appear in RHS on any FD Therefore The Key of R (</w:t>
      </w:r>
      <w:proofErr w:type="spellStart"/>
      <w:r>
        <w:t>w.r.t.</w:t>
      </w:r>
      <w:proofErr w:type="spellEnd"/>
      <w:r>
        <w:t xml:space="preserve"> G) is “CD”</w:t>
      </w:r>
    </w:p>
    <w:p w14:paraId="5AC09262" w14:textId="77777777" w:rsidR="00816694" w:rsidRDefault="00816694">
      <w:pPr>
        <w:pStyle w:val="BodyText"/>
        <w:spacing w:before="4"/>
        <w:ind w:left="0"/>
        <w:rPr>
          <w:sz w:val="24"/>
        </w:rPr>
      </w:pPr>
    </w:p>
    <w:p w14:paraId="28BCADBE" w14:textId="77777777" w:rsidR="0081669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1"/>
        </w:rPr>
      </w:pPr>
      <w:r>
        <w:rPr>
          <w:sz w:val="21"/>
        </w:rPr>
        <w:t>Apply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appropriate</w:t>
      </w:r>
      <w:r>
        <w:rPr>
          <w:spacing w:val="2"/>
          <w:sz w:val="21"/>
        </w:rPr>
        <w:t xml:space="preserve"> </w:t>
      </w:r>
      <w:r>
        <w:rPr>
          <w:sz w:val="21"/>
        </w:rPr>
        <w:t>algorithm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2"/>
          <w:sz w:val="21"/>
        </w:rPr>
        <w:t xml:space="preserve"> </w:t>
      </w:r>
      <w:r>
        <w:rPr>
          <w:sz w:val="21"/>
        </w:rPr>
        <w:t>determine</w:t>
      </w:r>
      <w:r>
        <w:rPr>
          <w:spacing w:val="2"/>
          <w:sz w:val="21"/>
        </w:rPr>
        <w:t xml:space="preserve"> </w:t>
      </w:r>
      <w:r>
        <w:rPr>
          <w:sz w:val="21"/>
        </w:rPr>
        <w:t>all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keys</w:t>
      </w:r>
      <w:r>
        <w:rPr>
          <w:spacing w:val="2"/>
          <w:sz w:val="21"/>
        </w:rPr>
        <w:t xml:space="preserve"> </w:t>
      </w:r>
      <w:r>
        <w:rPr>
          <w:sz w:val="21"/>
        </w:rPr>
        <w:t>for</w:t>
      </w:r>
      <w:r>
        <w:rPr>
          <w:spacing w:val="2"/>
          <w:sz w:val="21"/>
        </w:rPr>
        <w:t xml:space="preserve"> </w:t>
      </w:r>
      <w:r>
        <w:rPr>
          <w:sz w:val="21"/>
        </w:rPr>
        <w:t>R</w:t>
      </w:r>
      <w:r>
        <w:rPr>
          <w:spacing w:val="2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w.r.t.</w:t>
      </w:r>
      <w:proofErr w:type="spellEnd"/>
      <w:r>
        <w:rPr>
          <w:spacing w:val="1"/>
          <w:sz w:val="21"/>
        </w:rPr>
        <w:t xml:space="preserve"> </w:t>
      </w:r>
      <w:r>
        <w:rPr>
          <w:spacing w:val="-5"/>
          <w:sz w:val="21"/>
        </w:rPr>
        <w:t>G).</w:t>
      </w:r>
    </w:p>
    <w:p w14:paraId="69621A54" w14:textId="77777777" w:rsidR="00816694" w:rsidRDefault="00816694">
      <w:pPr>
        <w:pStyle w:val="BodyText"/>
        <w:spacing w:before="2"/>
        <w:ind w:left="0"/>
        <w:rPr>
          <w:sz w:val="42"/>
        </w:rPr>
      </w:pPr>
    </w:p>
    <w:p w14:paraId="7398ED37" w14:textId="77777777" w:rsidR="00816694" w:rsidRDefault="00000000">
      <w:pPr>
        <w:pStyle w:val="BodyText"/>
        <w:spacing w:before="1" w:line="357" w:lineRule="auto"/>
        <w:ind w:right="3156"/>
      </w:pPr>
      <w:r>
        <w:t xml:space="preserve">Consider all the attributes that do not appear on </w:t>
      </w:r>
      <w:proofErr w:type="gramStart"/>
      <w:r>
        <w:t>RHS ,</w:t>
      </w:r>
      <w:proofErr w:type="gramEnd"/>
      <w:r>
        <w:t xml:space="preserve"> CD </w:t>
      </w:r>
      <w:proofErr w:type="spellStart"/>
      <w:r>
        <w:t>CD</w:t>
      </w:r>
      <w:proofErr w:type="spellEnd"/>
      <w:r>
        <w:t>+ = ABCDEFGHIJ = R</w:t>
      </w:r>
    </w:p>
    <w:p w14:paraId="4CD15BFA" w14:textId="77777777" w:rsidR="00816694" w:rsidRDefault="00000000">
      <w:pPr>
        <w:pStyle w:val="BodyText"/>
      </w:pPr>
      <w:proofErr w:type="gramStart"/>
      <w:r>
        <w:t>Therefore</w:t>
      </w:r>
      <w:proofErr w:type="gramEnd"/>
      <w:r>
        <w:rPr>
          <w:spacing w:val="3"/>
        </w:rPr>
        <w:t xml:space="preserve"> </w:t>
      </w:r>
      <w:r>
        <w:t>CD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key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0"/>
        </w:rPr>
        <w:t>R</w:t>
      </w:r>
    </w:p>
    <w:p w14:paraId="16C26F8C" w14:textId="77777777" w:rsidR="00816694" w:rsidRDefault="00816694">
      <w:pPr>
        <w:pStyle w:val="BodyText"/>
        <w:spacing w:before="1"/>
        <w:ind w:left="0"/>
        <w:rPr>
          <w:sz w:val="33"/>
        </w:rPr>
      </w:pPr>
    </w:p>
    <w:p w14:paraId="3C3E0CA6" w14:textId="77777777" w:rsidR="0081669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1"/>
        </w:rPr>
      </w:pPr>
      <w:r>
        <w:rPr>
          <w:sz w:val="21"/>
        </w:rPr>
        <w:t>Determine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z w:val="21"/>
        </w:rPr>
        <w:t>prime</w:t>
      </w:r>
      <w:r>
        <w:rPr>
          <w:spacing w:val="3"/>
          <w:sz w:val="21"/>
        </w:rPr>
        <w:t xml:space="preserve"> </w:t>
      </w:r>
      <w:r>
        <w:rPr>
          <w:sz w:val="21"/>
        </w:rPr>
        <w:t>attributes</w:t>
      </w:r>
      <w:r>
        <w:rPr>
          <w:spacing w:val="4"/>
          <w:sz w:val="21"/>
        </w:rPr>
        <w:t xml:space="preserve"> </w:t>
      </w:r>
      <w:r>
        <w:rPr>
          <w:sz w:val="21"/>
        </w:rPr>
        <w:t>of</w:t>
      </w:r>
      <w:r>
        <w:rPr>
          <w:spacing w:val="3"/>
          <w:sz w:val="21"/>
        </w:rPr>
        <w:t xml:space="preserve"> </w:t>
      </w:r>
      <w:r>
        <w:rPr>
          <w:spacing w:val="-5"/>
          <w:sz w:val="21"/>
        </w:rPr>
        <w:t>R.</w:t>
      </w:r>
    </w:p>
    <w:p w14:paraId="33781E63" w14:textId="77777777" w:rsidR="00816694" w:rsidRDefault="00816694">
      <w:pPr>
        <w:pStyle w:val="BodyText"/>
        <w:spacing w:before="7"/>
        <w:ind w:left="0"/>
        <w:rPr>
          <w:sz w:val="41"/>
        </w:rPr>
      </w:pPr>
    </w:p>
    <w:p w14:paraId="22328CE4" w14:textId="77777777" w:rsidR="00816694" w:rsidRDefault="00000000">
      <w:pPr>
        <w:pStyle w:val="BodyText"/>
        <w:spacing w:line="357" w:lineRule="auto"/>
        <w:ind w:right="3927"/>
      </w:pPr>
      <w:r>
        <w:t xml:space="preserve">Prime attributes are the part of some key of R Therefore </w:t>
      </w:r>
      <w:proofErr w:type="gramStart"/>
      <w:r>
        <w:t>C,D</w:t>
      </w:r>
      <w:proofErr w:type="gramEnd"/>
      <w:r>
        <w:t xml:space="preserve"> are the prime attributes of R</w:t>
      </w:r>
    </w:p>
    <w:p w14:paraId="0853C0E7" w14:textId="77777777" w:rsidR="00816694" w:rsidRDefault="00816694">
      <w:pPr>
        <w:pStyle w:val="BodyText"/>
        <w:spacing w:before="3"/>
        <w:ind w:left="0"/>
        <w:rPr>
          <w:sz w:val="24"/>
        </w:rPr>
      </w:pPr>
    </w:p>
    <w:p w14:paraId="101C08A1" w14:textId="77777777" w:rsidR="0081669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1"/>
        </w:rPr>
      </w:pP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R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BCNF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w.r.t.</w:t>
      </w:r>
      <w:proofErr w:type="spellEnd"/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G)?</w:t>
      </w:r>
    </w:p>
    <w:p w14:paraId="1E83D07F" w14:textId="77777777" w:rsidR="00816694" w:rsidRDefault="00816694">
      <w:pPr>
        <w:pStyle w:val="BodyText"/>
        <w:spacing w:before="3"/>
        <w:ind w:left="0"/>
        <w:rPr>
          <w:sz w:val="42"/>
        </w:rPr>
      </w:pPr>
    </w:p>
    <w:p w14:paraId="41E260F8" w14:textId="77777777" w:rsidR="00816694" w:rsidRDefault="00000000">
      <w:pPr>
        <w:pStyle w:val="BodyText"/>
      </w:pPr>
      <w:r>
        <w:t>To</w:t>
      </w:r>
      <w:r>
        <w:rPr>
          <w:spacing w:val="-1"/>
        </w:rPr>
        <w:t xml:space="preserve"> </w:t>
      </w:r>
      <w:r>
        <w:t>check if</w:t>
      </w:r>
      <w:r>
        <w:rPr>
          <w:spacing w:val="-1"/>
        </w:rPr>
        <w:t xml:space="preserve"> </w:t>
      </w:r>
      <w:r>
        <w:t>R is in</w:t>
      </w:r>
      <w:r>
        <w:rPr>
          <w:spacing w:val="-1"/>
        </w:rPr>
        <w:t xml:space="preserve"> </w:t>
      </w:r>
      <w:r>
        <w:rPr>
          <w:spacing w:val="-2"/>
        </w:rPr>
        <w:t>BCNF:</w:t>
      </w:r>
    </w:p>
    <w:p w14:paraId="24AED2DA" w14:textId="77777777" w:rsidR="00816694" w:rsidRDefault="00000000">
      <w:pPr>
        <w:pStyle w:val="BodyText"/>
        <w:spacing w:before="118" w:line="357" w:lineRule="auto"/>
        <w:ind w:right="3156"/>
      </w:pPr>
      <w:r>
        <w:t xml:space="preserve">R is in BCNF </w:t>
      </w:r>
      <w:proofErr w:type="spellStart"/>
      <w:r>
        <w:t>iff</w:t>
      </w:r>
      <w:proofErr w:type="spellEnd"/>
      <w:r>
        <w:t xml:space="preserve"> LHS of every FD is a </w:t>
      </w:r>
      <w:proofErr w:type="spellStart"/>
      <w:r>
        <w:t>superkey</w:t>
      </w:r>
      <w:proofErr w:type="spellEnd"/>
      <w:r>
        <w:t xml:space="preserve"> of R Consider f —&gt; AB violates BCNF</w:t>
      </w:r>
    </w:p>
    <w:p w14:paraId="61DBB6FB" w14:textId="77777777" w:rsidR="00816694" w:rsidRDefault="00000000">
      <w:pPr>
        <w:pStyle w:val="BodyText"/>
        <w:spacing w:before="1"/>
      </w:pPr>
      <w:proofErr w:type="gramStart"/>
      <w:r>
        <w:t>Therefore</w:t>
      </w:r>
      <w:proofErr w:type="gramEnd"/>
      <w:r>
        <w:t xml:space="preserve"> R</w:t>
      </w:r>
      <w:r>
        <w:rPr>
          <w:spacing w:val="-1"/>
        </w:rPr>
        <w:t xml:space="preserve"> </w:t>
      </w:r>
      <w:r>
        <w:t>is not in BCNF (</w:t>
      </w:r>
      <w:proofErr w:type="spellStart"/>
      <w:r>
        <w:t>w.r.t.</w:t>
      </w:r>
      <w:proofErr w:type="spellEnd"/>
      <w:r>
        <w:t xml:space="preserve"> </w:t>
      </w:r>
      <w:r>
        <w:rPr>
          <w:spacing w:val="-5"/>
        </w:rPr>
        <w:t>G)</w:t>
      </w:r>
    </w:p>
    <w:p w14:paraId="4507A774" w14:textId="77777777" w:rsidR="00816694" w:rsidRDefault="00816694">
      <w:pPr>
        <w:pStyle w:val="BodyText"/>
        <w:spacing w:before="6"/>
        <w:ind w:left="0"/>
        <w:rPr>
          <w:sz w:val="34"/>
        </w:rPr>
      </w:pPr>
    </w:p>
    <w:p w14:paraId="51AFF909" w14:textId="77777777" w:rsidR="0081669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1"/>
        </w:rPr>
      </w:pP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R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3NF</w:t>
      </w:r>
      <w:r>
        <w:rPr>
          <w:spacing w:val="-3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w.r.t.</w:t>
      </w:r>
      <w:proofErr w:type="spellEnd"/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G)?</w:t>
      </w:r>
    </w:p>
    <w:p w14:paraId="66F1BDB0" w14:textId="77777777" w:rsidR="00816694" w:rsidRDefault="00816694">
      <w:pPr>
        <w:pStyle w:val="BodyText"/>
        <w:spacing w:before="2"/>
        <w:ind w:left="0"/>
        <w:rPr>
          <w:sz w:val="42"/>
        </w:rPr>
      </w:pPr>
    </w:p>
    <w:p w14:paraId="6306E699" w14:textId="77777777" w:rsidR="00816694" w:rsidRDefault="00000000">
      <w:pPr>
        <w:pStyle w:val="BodyText"/>
      </w:pPr>
      <w:r>
        <w:t>For</w:t>
      </w:r>
      <w:r>
        <w:rPr>
          <w:spacing w:val="1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4"/>
        </w:rPr>
        <w:t>3NF:</w:t>
      </w:r>
    </w:p>
    <w:p w14:paraId="1AC9575F" w14:textId="77777777" w:rsidR="00816694" w:rsidRDefault="00000000">
      <w:pPr>
        <w:pStyle w:val="BodyText"/>
        <w:spacing w:before="119" w:line="357" w:lineRule="auto"/>
        <w:ind w:left="1406" w:right="3927" w:hanging="587"/>
      </w:pPr>
      <w:r>
        <w:t xml:space="preserve">Either LHS should be a </w:t>
      </w:r>
      <w:proofErr w:type="spellStart"/>
      <w:r>
        <w:t>superkey</w:t>
      </w:r>
      <w:proofErr w:type="spellEnd"/>
      <w:r>
        <w:t xml:space="preserve"> in every FD or RHS of every FD should be a prime attribute</w:t>
      </w:r>
    </w:p>
    <w:p w14:paraId="39299E8B" w14:textId="77777777" w:rsidR="00816694" w:rsidRDefault="00000000">
      <w:pPr>
        <w:pStyle w:val="BodyText"/>
      </w:pPr>
      <w:r>
        <w:t>CD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Key</w:t>
      </w:r>
      <w:r>
        <w:rPr>
          <w:spacing w:val="2"/>
        </w:rPr>
        <w:t xml:space="preserve"> </w:t>
      </w:r>
      <w:proofErr w:type="gramStart"/>
      <w:r>
        <w:t>of</w:t>
      </w:r>
      <w:proofErr w:type="gramEnd"/>
      <w:r>
        <w:rPr>
          <w:spacing w:val="2"/>
        </w:rPr>
        <w:t xml:space="preserve"> </w:t>
      </w:r>
      <w:r>
        <w:rPr>
          <w:spacing w:val="-10"/>
        </w:rPr>
        <w:t>R</w:t>
      </w:r>
    </w:p>
    <w:p w14:paraId="0CB41BD5" w14:textId="77777777" w:rsidR="00816694" w:rsidRDefault="00000000">
      <w:pPr>
        <w:pStyle w:val="BodyText"/>
        <w:spacing w:before="118" w:line="357" w:lineRule="auto"/>
        <w:ind w:left="819" w:right="5362"/>
      </w:pPr>
      <w:r>
        <w:t xml:space="preserve">Therefore Prime attributes are </w:t>
      </w:r>
      <w:proofErr w:type="gramStart"/>
      <w:r>
        <w:t>C,D</w:t>
      </w:r>
      <w:proofErr w:type="gramEnd"/>
      <w:r>
        <w:t xml:space="preserve"> F —&gt; AB</w:t>
      </w:r>
    </w:p>
    <w:p w14:paraId="749C6BFB" w14:textId="77777777" w:rsidR="00816694" w:rsidRDefault="00000000">
      <w:pPr>
        <w:pStyle w:val="Heading1"/>
        <w:spacing w:before="0"/>
        <w:ind w:left="819"/>
      </w:pPr>
      <w:r>
        <w:t>F+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FAB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rPr>
          <w:spacing w:val="-10"/>
        </w:rPr>
        <w:t>R</w:t>
      </w:r>
    </w:p>
    <w:p w14:paraId="2FE75F77" w14:textId="77777777" w:rsidR="00816694" w:rsidRDefault="00000000">
      <w:pPr>
        <w:pStyle w:val="BodyText"/>
        <w:spacing w:before="119" w:line="357" w:lineRule="auto"/>
        <w:ind w:left="2088" w:right="3156" w:hanging="1269"/>
      </w:pPr>
      <w:r>
        <w:t>Therefore F —&gt;</w:t>
      </w:r>
      <w:r>
        <w:rPr>
          <w:spacing w:val="-9"/>
        </w:rPr>
        <w:t xml:space="preserve"> </w:t>
      </w:r>
      <w:r>
        <w:t xml:space="preserve">AB violates 3NF as it is not the </w:t>
      </w:r>
      <w:proofErr w:type="spellStart"/>
      <w:r>
        <w:t>superkey</w:t>
      </w:r>
      <w:proofErr w:type="spellEnd"/>
      <w:r>
        <w:t xml:space="preserve"> or </w:t>
      </w:r>
      <w:proofErr w:type="gramStart"/>
      <w:r>
        <w:t>A,B</w:t>
      </w:r>
      <w:proofErr w:type="gramEnd"/>
      <w:r>
        <w:t xml:space="preserve"> are not the prime attributes</w:t>
      </w:r>
    </w:p>
    <w:p w14:paraId="5A4625A1" w14:textId="77777777" w:rsidR="00816694" w:rsidRDefault="00000000">
      <w:pPr>
        <w:pStyle w:val="BodyText"/>
        <w:spacing w:before="1" w:line="357" w:lineRule="auto"/>
        <w:ind w:left="819" w:right="6263"/>
      </w:pPr>
      <w:r>
        <w:t>F</w:t>
      </w:r>
      <w:r>
        <w:rPr>
          <w:spacing w:val="40"/>
        </w:rPr>
        <w:t xml:space="preserve"> </w:t>
      </w:r>
      <w:r>
        <w:t>—&gt;</w:t>
      </w:r>
      <w:r>
        <w:rPr>
          <w:spacing w:val="-12"/>
        </w:rPr>
        <w:t xml:space="preserve"> </w:t>
      </w:r>
      <w:r>
        <w:t>AB</w:t>
      </w:r>
      <w:r>
        <w:rPr>
          <w:spacing w:val="-2"/>
        </w:rPr>
        <w:t xml:space="preserve"> </w:t>
      </w:r>
      <w:r>
        <w:t>violates</w:t>
      </w:r>
      <w:r>
        <w:rPr>
          <w:spacing w:val="-2"/>
        </w:rPr>
        <w:t xml:space="preserve"> </w:t>
      </w:r>
      <w:r>
        <w:t>3NF R is not in 3NF</w:t>
      </w:r>
    </w:p>
    <w:p w14:paraId="501E83AE" w14:textId="77777777" w:rsidR="00816694" w:rsidRDefault="00816694">
      <w:pPr>
        <w:spacing w:line="357" w:lineRule="auto"/>
        <w:sectPr w:rsidR="00816694">
          <w:pgSz w:w="11900" w:h="16840"/>
          <w:pgMar w:top="1600" w:right="1360" w:bottom="280" w:left="1340" w:header="720" w:footer="720" w:gutter="0"/>
          <w:cols w:space="720"/>
        </w:sectPr>
      </w:pPr>
    </w:p>
    <w:p w14:paraId="3DAE7D28" w14:textId="77777777" w:rsidR="008166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1" w:line="364" w:lineRule="auto"/>
        <w:ind w:right="105"/>
        <w:jc w:val="both"/>
        <w:rPr>
          <w:sz w:val="21"/>
        </w:rPr>
      </w:pPr>
      <w:r>
        <w:rPr>
          <w:sz w:val="21"/>
        </w:rPr>
        <w:lastRenderedPageBreak/>
        <w:t xml:space="preserve">Determine whether the decomposition D = </w:t>
      </w:r>
      <w:proofErr w:type="gramStart"/>
      <w:r>
        <w:rPr>
          <w:sz w:val="21"/>
        </w:rPr>
        <w:t>{ CDE</w:t>
      </w:r>
      <w:proofErr w:type="gramEnd"/>
      <w:r>
        <w:rPr>
          <w:sz w:val="21"/>
        </w:rPr>
        <w:t>, CFG, DH, HIJ, FAB } has 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) the dependency preservation property and (ii) the lossless join property, with respect to G.</w:t>
      </w:r>
      <w:r>
        <w:rPr>
          <w:spacing w:val="-4"/>
          <w:sz w:val="21"/>
        </w:rPr>
        <w:t xml:space="preserve"> </w:t>
      </w:r>
      <w:r>
        <w:rPr>
          <w:sz w:val="21"/>
        </w:rPr>
        <w:t>Also determine which normal form each relation in the decomposition is in.</w:t>
      </w:r>
    </w:p>
    <w:p w14:paraId="6A04444A" w14:textId="77777777" w:rsidR="00816694" w:rsidRDefault="00816694">
      <w:pPr>
        <w:pStyle w:val="BodyText"/>
        <w:spacing w:before="11"/>
        <w:ind w:left="0"/>
        <w:rPr>
          <w:sz w:val="30"/>
        </w:rPr>
      </w:pPr>
    </w:p>
    <w:p w14:paraId="40BCC624" w14:textId="77777777" w:rsidR="00816694" w:rsidRDefault="00000000">
      <w:pPr>
        <w:pStyle w:val="Heading1"/>
        <w:spacing w:before="0"/>
        <w:jc w:val="both"/>
      </w:pPr>
      <w:r>
        <w:t>G</w:t>
      </w:r>
      <w:proofErr w:type="gramStart"/>
      <w:r>
        <w:t>={</w:t>
      </w:r>
      <w:proofErr w:type="gramEnd"/>
      <w:r>
        <w:t>F</w:t>
      </w:r>
      <w:r>
        <w:rPr>
          <w:spacing w:val="1"/>
        </w:rPr>
        <w:t xml:space="preserve"> </w:t>
      </w:r>
      <w:r>
        <w:t>—&gt;</w:t>
      </w:r>
      <w:r>
        <w:rPr>
          <w:spacing w:val="-9"/>
        </w:rPr>
        <w:t xml:space="preserve"> </w:t>
      </w:r>
      <w:r>
        <w:t>AB,</w:t>
      </w:r>
      <w:r>
        <w:rPr>
          <w:spacing w:val="2"/>
        </w:rPr>
        <w:t xml:space="preserve"> </w:t>
      </w:r>
      <w:r>
        <w:t>CD</w:t>
      </w:r>
      <w:r>
        <w:rPr>
          <w:spacing w:val="2"/>
        </w:rPr>
        <w:t xml:space="preserve"> </w:t>
      </w:r>
      <w:r>
        <w:t>—&gt;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—&gt;</w:t>
      </w:r>
      <w:r>
        <w:rPr>
          <w:spacing w:val="2"/>
        </w:rPr>
        <w:t xml:space="preserve"> </w:t>
      </w:r>
      <w:r>
        <w:t>FG</w:t>
      </w:r>
      <w:r>
        <w:rPr>
          <w:spacing w:val="2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H</w:t>
      </w:r>
      <w:r>
        <w:rPr>
          <w:spacing w:val="2"/>
        </w:rPr>
        <w:t xml:space="preserve"> </w:t>
      </w:r>
      <w:r>
        <w:t>—&gt;</w:t>
      </w:r>
      <w:r>
        <w:rPr>
          <w:spacing w:val="2"/>
        </w:rPr>
        <w:t xml:space="preserve"> </w:t>
      </w:r>
      <w:r>
        <w:t>IJ</w:t>
      </w:r>
      <w:r>
        <w:rPr>
          <w:spacing w:val="2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—&gt;</w:t>
      </w:r>
      <w:r>
        <w:rPr>
          <w:spacing w:val="2"/>
        </w:rPr>
        <w:t xml:space="preserve"> </w:t>
      </w:r>
      <w:r>
        <w:rPr>
          <w:spacing w:val="-5"/>
        </w:rPr>
        <w:t>H}</w:t>
      </w:r>
    </w:p>
    <w:p w14:paraId="250A2534" w14:textId="77777777" w:rsidR="00816694" w:rsidRDefault="00816694">
      <w:pPr>
        <w:pStyle w:val="BodyText"/>
        <w:ind w:left="0"/>
        <w:rPr>
          <w:sz w:val="24"/>
        </w:rPr>
      </w:pPr>
    </w:p>
    <w:p w14:paraId="1141F25E" w14:textId="77777777" w:rsidR="00816694" w:rsidRDefault="00000000">
      <w:pPr>
        <w:pStyle w:val="BodyText"/>
        <w:spacing w:before="203"/>
      </w:pPr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</w:p>
    <w:p w14:paraId="29FBB5A6" w14:textId="77777777" w:rsidR="00816694" w:rsidRDefault="00000000">
      <w:pPr>
        <w:pStyle w:val="BodyText"/>
        <w:spacing w:before="118" w:line="357" w:lineRule="auto"/>
        <w:ind w:right="6141"/>
        <w:jc w:val="both"/>
      </w:pPr>
      <w:r>
        <w:t>F —&gt;</w:t>
      </w:r>
      <w:r>
        <w:rPr>
          <w:spacing w:val="-6"/>
        </w:rPr>
        <w:t xml:space="preserve"> </w:t>
      </w:r>
      <w:r>
        <w:t xml:space="preserve">AB is in </w:t>
      </w:r>
      <w:proofErr w:type="spellStart"/>
      <w:r>
        <w:t>PiFAB</w:t>
      </w:r>
      <w:proofErr w:type="spellEnd"/>
      <w:r>
        <w:t>(G) CD</w:t>
      </w:r>
      <w:r>
        <w:rPr>
          <w:spacing w:val="-1"/>
        </w:rPr>
        <w:t xml:space="preserve"> </w:t>
      </w:r>
      <w:r>
        <w:t>—&gt;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PiCDE</w:t>
      </w:r>
      <w:proofErr w:type="spellEnd"/>
      <w:r>
        <w:t xml:space="preserve">(G) C —&gt; FG is in </w:t>
      </w:r>
      <w:proofErr w:type="spellStart"/>
      <w:r>
        <w:t>PiCFG</w:t>
      </w:r>
      <w:proofErr w:type="spellEnd"/>
      <w:r>
        <w:t xml:space="preserve">(G) H —&gt; IJ is in </w:t>
      </w:r>
      <w:proofErr w:type="spellStart"/>
      <w:r>
        <w:t>PiHIJ</w:t>
      </w:r>
      <w:proofErr w:type="spellEnd"/>
      <w:r>
        <w:t>(G)</w:t>
      </w:r>
    </w:p>
    <w:p w14:paraId="38746F4E" w14:textId="77777777" w:rsidR="00816694" w:rsidRDefault="00000000">
      <w:pPr>
        <w:pStyle w:val="BodyText"/>
        <w:jc w:val="both"/>
      </w:pPr>
      <w:r>
        <w:t>D</w:t>
      </w:r>
      <w:r>
        <w:rPr>
          <w:spacing w:val="1"/>
        </w:rPr>
        <w:t xml:space="preserve"> </w:t>
      </w:r>
      <w:r>
        <w:t>—&gt;</w:t>
      </w:r>
      <w:r>
        <w:rPr>
          <w:spacing w:val="2"/>
        </w:rPr>
        <w:t xml:space="preserve"> </w:t>
      </w:r>
      <w:r>
        <w:t>H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PiDH</w:t>
      </w:r>
      <w:proofErr w:type="spellEnd"/>
      <w:r>
        <w:rPr>
          <w:spacing w:val="-2"/>
        </w:rPr>
        <w:t>(G)</w:t>
      </w:r>
    </w:p>
    <w:p w14:paraId="65DEE08B" w14:textId="77777777" w:rsidR="00816694" w:rsidRDefault="00000000">
      <w:pPr>
        <w:pStyle w:val="BodyText"/>
        <w:spacing w:before="1" w:line="720" w:lineRule="atLeast"/>
        <w:ind w:right="2217"/>
      </w:pPr>
      <w:proofErr w:type="gramStart"/>
      <w:r>
        <w:t>Therefore</w:t>
      </w:r>
      <w:proofErr w:type="gramEnd"/>
      <w:r>
        <w:t xml:space="preserve"> The decomposition D has dependency preservation property </w:t>
      </w:r>
      <w:r>
        <w:rPr>
          <w:spacing w:val="-4"/>
        </w:rPr>
        <w:t>(ii)</w:t>
      </w:r>
    </w:p>
    <w:p w14:paraId="32593333" w14:textId="77777777" w:rsidR="00816694" w:rsidRDefault="00000000">
      <w:pPr>
        <w:pStyle w:val="Heading1"/>
        <w:jc w:val="both"/>
      </w:pPr>
      <w:r>
        <w:t xml:space="preserve">D = </w:t>
      </w:r>
      <w:proofErr w:type="gramStart"/>
      <w:r>
        <w:t>{</w:t>
      </w:r>
      <w:r>
        <w:rPr>
          <w:spacing w:val="1"/>
        </w:rPr>
        <w:t xml:space="preserve"> </w:t>
      </w:r>
      <w:r>
        <w:t>CDE</w:t>
      </w:r>
      <w:proofErr w:type="gramEnd"/>
      <w:r>
        <w:t xml:space="preserve"> , CFG</w:t>
      </w:r>
      <w:r>
        <w:rPr>
          <w:spacing w:val="1"/>
        </w:rPr>
        <w:t xml:space="preserve"> </w:t>
      </w:r>
      <w:r>
        <w:t>, DH ,</w:t>
      </w:r>
      <w:r>
        <w:rPr>
          <w:spacing w:val="1"/>
        </w:rPr>
        <w:t xml:space="preserve"> </w:t>
      </w:r>
      <w:r>
        <w:t>HIJ , FAB</w:t>
      </w:r>
      <w:r>
        <w:rPr>
          <w:spacing w:val="1"/>
        </w:rPr>
        <w:t xml:space="preserve"> </w:t>
      </w:r>
      <w:r>
        <w:rPr>
          <w:spacing w:val="-10"/>
        </w:rPr>
        <w:t>}</w:t>
      </w:r>
    </w:p>
    <w:p w14:paraId="230E0B4A" w14:textId="77777777" w:rsidR="00816694" w:rsidRDefault="00000000">
      <w:pPr>
        <w:pStyle w:val="BodyText"/>
        <w:spacing w:before="119"/>
        <w:jc w:val="both"/>
      </w:pPr>
      <w:r>
        <w:t>Let</w:t>
      </w:r>
      <w:r>
        <w:rPr>
          <w:spacing w:val="2"/>
        </w:rPr>
        <w:t xml:space="preserve"> </w:t>
      </w:r>
      <w:r>
        <w:t>R1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CDE,</w:t>
      </w:r>
      <w:r>
        <w:rPr>
          <w:spacing w:val="2"/>
        </w:rPr>
        <w:t xml:space="preserve"> </w:t>
      </w:r>
      <w:r>
        <w:t>R2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CFG</w:t>
      </w:r>
      <w:r>
        <w:rPr>
          <w:spacing w:val="2"/>
        </w:rPr>
        <w:t xml:space="preserve"> </w:t>
      </w:r>
      <w:r>
        <w:t>;</w:t>
      </w:r>
      <w:proofErr w:type="gramEnd"/>
      <w:r>
        <w:rPr>
          <w:spacing w:val="3"/>
        </w:rPr>
        <w:t xml:space="preserve"> </w:t>
      </w:r>
      <w:r>
        <w:t>R12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2"/>
        </w:rPr>
        <w:t>CDEFG</w:t>
      </w:r>
    </w:p>
    <w:p w14:paraId="6CD3CE9A" w14:textId="77777777" w:rsidR="00816694" w:rsidRDefault="00000000">
      <w:pPr>
        <w:pStyle w:val="BodyText"/>
        <w:spacing w:before="118"/>
      </w:pPr>
      <w:r>
        <w:t>Checking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R1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R2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loss-less</w:t>
      </w:r>
      <w:r>
        <w:rPr>
          <w:spacing w:val="3"/>
        </w:rPr>
        <w:t xml:space="preserve"> </w:t>
      </w:r>
      <w:r>
        <w:t>join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5"/>
        </w:rPr>
        <w:t>R12</w:t>
      </w:r>
    </w:p>
    <w:p w14:paraId="14A9D70B" w14:textId="77777777" w:rsidR="00816694" w:rsidRDefault="00000000">
      <w:pPr>
        <w:pStyle w:val="BodyText"/>
        <w:spacing w:before="119" w:line="357" w:lineRule="auto"/>
        <w:ind w:left="1140" w:right="1476" w:hanging="320"/>
      </w:pPr>
      <w:r>
        <w:t>A</w:t>
      </w:r>
      <w:r>
        <w:rPr>
          <w:spacing w:val="-10"/>
        </w:rPr>
        <w:t xml:space="preserve"> </w:t>
      </w:r>
      <w:r>
        <w:t>decomposition D = {R</w:t>
      </w:r>
      <w:proofErr w:type="gramStart"/>
      <w:r>
        <w:t>1,R</w:t>
      </w:r>
      <w:proofErr w:type="gramEnd"/>
      <w:r>
        <w:t xml:space="preserve">2} of R is lossless </w:t>
      </w:r>
      <w:proofErr w:type="spellStart"/>
      <w:r>
        <w:t>w.r.t.</w:t>
      </w:r>
      <w:proofErr w:type="spellEnd"/>
      <w:r>
        <w:rPr>
          <w:spacing w:val="40"/>
        </w:rPr>
        <w:t xml:space="preserve"> </w:t>
      </w:r>
      <w:r>
        <w:t xml:space="preserve">a set of FD’s on R </w:t>
      </w:r>
      <w:proofErr w:type="spellStart"/>
      <w:r>
        <w:t>iff</w:t>
      </w:r>
      <w:proofErr w:type="spellEnd"/>
      <w:r>
        <w:t xml:space="preserve"> either F != (R1 AND R2) —&gt; (R1 - R2) or</w:t>
      </w:r>
    </w:p>
    <w:p w14:paraId="52AB8674" w14:textId="77777777" w:rsidR="00816694" w:rsidRDefault="00000000">
      <w:pPr>
        <w:pStyle w:val="BodyText"/>
        <w:tabs>
          <w:tab w:val="left" w:pos="2327"/>
        </w:tabs>
        <w:spacing w:line="357" w:lineRule="auto"/>
        <w:ind w:right="5186" w:firstLine="320"/>
      </w:pPr>
      <w:proofErr w:type="gramStart"/>
      <w:r>
        <w:t>F !</w:t>
      </w:r>
      <w:proofErr w:type="gramEnd"/>
      <w:r>
        <w:t>= (R1</w:t>
      </w:r>
      <w:r>
        <w:rPr>
          <w:spacing w:val="-11"/>
        </w:rPr>
        <w:t xml:space="preserve"> </w:t>
      </w:r>
      <w:r>
        <w:t>AND R2) —&gt; (R2 - R1) Let R1 = CDE,</w:t>
      </w:r>
      <w:r>
        <w:tab/>
        <w:t>R2 = CFG</w:t>
      </w:r>
    </w:p>
    <w:p w14:paraId="1951F898" w14:textId="77777777" w:rsidR="00816694" w:rsidRDefault="00816694">
      <w:pPr>
        <w:pStyle w:val="BodyText"/>
        <w:spacing w:before="4"/>
        <w:ind w:left="0"/>
        <w:rPr>
          <w:sz w:val="31"/>
        </w:rPr>
      </w:pPr>
    </w:p>
    <w:p w14:paraId="78BA9AA2" w14:textId="77777777" w:rsidR="00816694" w:rsidRDefault="00000000">
      <w:pPr>
        <w:pStyle w:val="BodyText"/>
        <w:spacing w:line="357" w:lineRule="auto"/>
        <w:ind w:right="6986"/>
      </w:pPr>
      <w:r>
        <w:t>R1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 R1 - R2 = DE R2 - R1 = FG</w:t>
      </w:r>
    </w:p>
    <w:p w14:paraId="29CB3AA1" w14:textId="77777777" w:rsidR="00816694" w:rsidRDefault="00000000">
      <w:pPr>
        <w:pStyle w:val="BodyText"/>
        <w:tabs>
          <w:tab w:val="left" w:pos="2618"/>
        </w:tabs>
        <w:spacing w:before="1" w:line="357" w:lineRule="auto"/>
        <w:ind w:right="5040"/>
      </w:pPr>
      <w:proofErr w:type="gramStart"/>
      <w:r>
        <w:t>G !</w:t>
      </w:r>
      <w:proofErr w:type="gramEnd"/>
      <w:r>
        <w:t>= C —&gt; DE</w:t>
      </w:r>
      <w:r>
        <w:tab/>
        <w:t>or</w:t>
      </w:r>
      <w:r>
        <w:rPr>
          <w:spacing w:val="-3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—&gt;</w:t>
      </w:r>
      <w:r>
        <w:rPr>
          <w:spacing w:val="-3"/>
        </w:rPr>
        <w:t xml:space="preserve"> </w:t>
      </w:r>
      <w:r>
        <w:t>FG C+ = CFAAB</w:t>
      </w:r>
    </w:p>
    <w:p w14:paraId="7494FD0A" w14:textId="77777777" w:rsidR="00816694" w:rsidRDefault="00000000">
      <w:pPr>
        <w:pStyle w:val="BodyText"/>
        <w:spacing w:line="357" w:lineRule="auto"/>
        <w:ind w:right="5362"/>
      </w:pPr>
      <w:r>
        <w:t>R2- R1 is a part of (R1 and R</w:t>
      </w:r>
      <w:proofErr w:type="gramStart"/>
      <w:r>
        <w:t>2)+</w:t>
      </w:r>
      <w:proofErr w:type="gramEnd"/>
      <w:r>
        <w:t xml:space="preserve"> (R1 or R2) is a lossless join Continue with (R1 or R2)</w:t>
      </w:r>
    </w:p>
    <w:p w14:paraId="12BC5E93" w14:textId="77777777" w:rsidR="00816694" w:rsidRDefault="00816694">
      <w:pPr>
        <w:pStyle w:val="BodyText"/>
        <w:spacing w:before="4"/>
        <w:ind w:left="0"/>
        <w:rPr>
          <w:sz w:val="31"/>
        </w:rPr>
      </w:pPr>
    </w:p>
    <w:p w14:paraId="5F84DD48" w14:textId="77777777" w:rsidR="00816694" w:rsidRDefault="00000000">
      <w:pPr>
        <w:pStyle w:val="BodyText"/>
        <w:jc w:val="both"/>
      </w:pPr>
      <w:r>
        <w:t>R12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CDEFG</w:t>
      </w:r>
      <w:r>
        <w:rPr>
          <w:spacing w:val="3"/>
        </w:rPr>
        <w:t xml:space="preserve"> </w:t>
      </w:r>
      <w:r>
        <w:t>,</w:t>
      </w:r>
      <w:proofErr w:type="gramEnd"/>
      <w:r>
        <w:rPr>
          <w:spacing w:val="2"/>
        </w:rPr>
        <w:t xml:space="preserve"> </w:t>
      </w:r>
      <w:r>
        <w:t>let</w:t>
      </w:r>
      <w:r>
        <w:rPr>
          <w:spacing w:val="2"/>
        </w:rPr>
        <w:t xml:space="preserve"> </w:t>
      </w:r>
      <w:r>
        <w:t>R3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DH</w:t>
      </w:r>
      <w:r>
        <w:rPr>
          <w:spacing w:val="3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R123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2"/>
        </w:rPr>
        <w:t>CDEFGH</w:t>
      </w:r>
    </w:p>
    <w:p w14:paraId="0729EF9F" w14:textId="77777777" w:rsidR="00816694" w:rsidRDefault="00000000">
      <w:pPr>
        <w:pStyle w:val="BodyText"/>
        <w:spacing w:before="119" w:line="357" w:lineRule="auto"/>
        <w:ind w:right="4585"/>
      </w:pPr>
      <w:r>
        <w:t xml:space="preserve">Check if R12 and </w:t>
      </w:r>
      <w:proofErr w:type="gramStart"/>
      <w:r>
        <w:t>R3 are</w:t>
      </w:r>
      <w:proofErr w:type="gramEnd"/>
      <w:r>
        <w:t xml:space="preserve"> </w:t>
      </w:r>
      <w:proofErr w:type="spellStart"/>
      <w:r>
        <w:t>are</w:t>
      </w:r>
      <w:proofErr w:type="spellEnd"/>
      <w:r>
        <w:t xml:space="preserve"> lossless join R12 and R3 =. D</w:t>
      </w:r>
    </w:p>
    <w:p w14:paraId="6EDA5FC8" w14:textId="77777777" w:rsidR="00816694" w:rsidRDefault="00000000">
      <w:pPr>
        <w:pStyle w:val="Heading1"/>
        <w:spacing w:before="0" w:line="357" w:lineRule="auto"/>
        <w:ind w:right="6640"/>
      </w:pPr>
      <w:r>
        <w:t>R12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R3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CEFG R3 - R12 = H</w:t>
      </w:r>
    </w:p>
    <w:p w14:paraId="4A995E43" w14:textId="77777777" w:rsidR="00816694" w:rsidRDefault="00816694">
      <w:pPr>
        <w:spacing w:line="357" w:lineRule="auto"/>
        <w:sectPr w:rsidR="00816694">
          <w:pgSz w:w="11900" w:h="16840"/>
          <w:pgMar w:top="1600" w:right="1360" w:bottom="280" w:left="1340" w:header="720" w:footer="720" w:gutter="0"/>
          <w:cols w:space="720"/>
        </w:sectPr>
      </w:pPr>
    </w:p>
    <w:p w14:paraId="78C20BAD" w14:textId="77777777" w:rsidR="00816694" w:rsidRDefault="00000000">
      <w:pPr>
        <w:pStyle w:val="BodyText"/>
        <w:spacing w:before="102" w:line="357" w:lineRule="auto"/>
        <w:ind w:right="5499"/>
      </w:pPr>
      <w:proofErr w:type="gramStart"/>
      <w:r>
        <w:lastRenderedPageBreak/>
        <w:t>G !</w:t>
      </w:r>
      <w:proofErr w:type="gramEnd"/>
      <w:r>
        <w:t>= D —&gt; CEFG.</w:t>
      </w:r>
      <w:r>
        <w:rPr>
          <w:spacing w:val="40"/>
        </w:rPr>
        <w:t xml:space="preserve"> </w:t>
      </w:r>
      <w:r>
        <w:t>Or D —&gt;H D+ = H</w:t>
      </w:r>
    </w:p>
    <w:p w14:paraId="4746D5CC" w14:textId="77777777" w:rsidR="00816694" w:rsidRDefault="00000000">
      <w:pPr>
        <w:pStyle w:val="BodyText"/>
        <w:spacing w:line="357" w:lineRule="auto"/>
        <w:ind w:right="5186"/>
      </w:pPr>
      <w:r>
        <w:t>R3 - R12 is a part of (R12 and R</w:t>
      </w:r>
      <w:proofErr w:type="gramStart"/>
      <w:r>
        <w:t>3)+</w:t>
      </w:r>
      <w:proofErr w:type="gramEnd"/>
      <w:r>
        <w:t xml:space="preserve"> Therefore D+ = H is a subset of H R12 and R3 are a lossless join Continue with R123</w:t>
      </w:r>
    </w:p>
    <w:p w14:paraId="0384C6F5" w14:textId="77777777" w:rsidR="00816694" w:rsidRDefault="00816694">
      <w:pPr>
        <w:pStyle w:val="BodyText"/>
        <w:spacing w:before="5"/>
        <w:ind w:left="0"/>
        <w:rPr>
          <w:sz w:val="31"/>
        </w:rPr>
      </w:pPr>
    </w:p>
    <w:p w14:paraId="17D1624C" w14:textId="77777777" w:rsidR="00816694" w:rsidRDefault="00000000">
      <w:pPr>
        <w:pStyle w:val="BodyText"/>
      </w:pPr>
      <w:r>
        <w:t>R123</w:t>
      </w:r>
      <w:r>
        <w:rPr>
          <w:spacing w:val="3"/>
        </w:rPr>
        <w:t xml:space="preserve"> </w:t>
      </w:r>
      <w:r>
        <w:t>=.</w:t>
      </w:r>
      <w:r>
        <w:rPr>
          <w:spacing w:val="3"/>
        </w:rPr>
        <w:t xml:space="preserve"> </w:t>
      </w:r>
      <w:r>
        <w:t>CDEFGH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let</w:t>
      </w:r>
      <w:r>
        <w:rPr>
          <w:spacing w:val="3"/>
        </w:rPr>
        <w:t xml:space="preserve"> </w:t>
      </w:r>
      <w:r>
        <w:t>R4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HIJ</w:t>
      </w:r>
      <w:r>
        <w:rPr>
          <w:spacing w:val="3"/>
        </w:rPr>
        <w:t xml:space="preserve"> </w:t>
      </w:r>
      <w:r>
        <w:t>=&gt;</w:t>
      </w:r>
      <w:r>
        <w:rPr>
          <w:spacing w:val="3"/>
        </w:rPr>
        <w:t xml:space="preserve"> </w:t>
      </w:r>
      <w:r>
        <w:t>R1234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2"/>
        </w:rPr>
        <w:t>CDEFGHIJ</w:t>
      </w:r>
    </w:p>
    <w:p w14:paraId="56B4C76A" w14:textId="77777777" w:rsidR="00816694" w:rsidRDefault="00000000">
      <w:pPr>
        <w:pStyle w:val="BodyText"/>
        <w:spacing w:before="118" w:line="357" w:lineRule="auto"/>
        <w:ind w:right="5186"/>
      </w:pPr>
      <w:r>
        <w:t>Check R123 and R4 is a lossless join R123 and R4 = H</w:t>
      </w:r>
    </w:p>
    <w:p w14:paraId="7053041F" w14:textId="77777777" w:rsidR="00816694" w:rsidRDefault="00000000">
      <w:pPr>
        <w:pStyle w:val="Heading1"/>
        <w:spacing w:before="1" w:line="357" w:lineRule="auto"/>
        <w:ind w:right="6379"/>
      </w:pPr>
      <w:r>
        <w:t>R123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R4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CDEFG R4 - R123 = IJ</w:t>
      </w:r>
    </w:p>
    <w:p w14:paraId="3BD21891" w14:textId="77777777" w:rsidR="00816694" w:rsidRDefault="00000000">
      <w:pPr>
        <w:pStyle w:val="BodyText"/>
        <w:spacing w:line="357" w:lineRule="auto"/>
        <w:ind w:right="5499"/>
      </w:pPr>
      <w:proofErr w:type="gramStart"/>
      <w:r>
        <w:t>G !</w:t>
      </w:r>
      <w:proofErr w:type="gramEnd"/>
      <w:r>
        <w:t>=H —&gt; CDEFG or H—&gt; IJ H+ = IJ</w:t>
      </w:r>
    </w:p>
    <w:p w14:paraId="06053D88" w14:textId="77777777" w:rsidR="00816694" w:rsidRDefault="00000000">
      <w:pPr>
        <w:pStyle w:val="BodyText"/>
        <w:spacing w:line="357" w:lineRule="auto"/>
        <w:ind w:right="5777"/>
      </w:pPr>
      <w:r>
        <w:t>H+ = IJ is a subset of IJ R123or R4 is a loss less join Continue with R1234</w:t>
      </w:r>
    </w:p>
    <w:p w14:paraId="12164F7E" w14:textId="77777777" w:rsidR="00816694" w:rsidRDefault="00816694">
      <w:pPr>
        <w:pStyle w:val="BodyText"/>
        <w:spacing w:before="5"/>
        <w:ind w:left="0"/>
        <w:rPr>
          <w:sz w:val="31"/>
        </w:rPr>
      </w:pPr>
    </w:p>
    <w:p w14:paraId="7CF45A61" w14:textId="77777777" w:rsidR="00816694" w:rsidRDefault="00000000">
      <w:pPr>
        <w:pStyle w:val="BodyText"/>
        <w:spacing w:line="357" w:lineRule="auto"/>
        <w:ind w:right="3156"/>
      </w:pPr>
      <w:r>
        <w:t>R1234 = CDEFGHIJ let R5 = FAB =&gt; R1234 = CDEFGHIJ R1234 and R5 = F</w:t>
      </w:r>
    </w:p>
    <w:p w14:paraId="453C31A0" w14:textId="77777777" w:rsidR="00816694" w:rsidRDefault="00000000">
      <w:pPr>
        <w:pStyle w:val="Heading1"/>
        <w:spacing w:before="0" w:line="357" w:lineRule="auto"/>
        <w:ind w:right="6263"/>
      </w:pPr>
      <w:r>
        <w:t>R1234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R5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CDEGHIJ R5 - R1234 = AB</w:t>
      </w:r>
    </w:p>
    <w:p w14:paraId="3148A0AA" w14:textId="77777777" w:rsidR="00816694" w:rsidRDefault="00000000">
      <w:pPr>
        <w:pStyle w:val="BodyText"/>
      </w:pPr>
      <w:proofErr w:type="gramStart"/>
      <w:r>
        <w:t>G</w:t>
      </w:r>
      <w:r>
        <w:rPr>
          <w:spacing w:val="2"/>
        </w:rPr>
        <w:t xml:space="preserve"> </w:t>
      </w:r>
      <w:r>
        <w:t>!</w:t>
      </w:r>
      <w:proofErr w:type="gramEnd"/>
      <w:r>
        <w:t>=</w:t>
      </w:r>
      <w:r>
        <w:rPr>
          <w:spacing w:val="2"/>
        </w:rPr>
        <w:t xml:space="preserve"> </w:t>
      </w:r>
      <w:r>
        <w:t>F</w:t>
      </w:r>
      <w:r>
        <w:rPr>
          <w:spacing w:val="2"/>
        </w:rPr>
        <w:t xml:space="preserve"> </w:t>
      </w:r>
      <w:r>
        <w:t>—&gt;</w:t>
      </w:r>
      <w:r>
        <w:rPr>
          <w:spacing w:val="3"/>
        </w:rPr>
        <w:t xml:space="preserve"> </w:t>
      </w:r>
      <w:r>
        <w:t>CDEGHIJ</w:t>
      </w:r>
      <w:r>
        <w:rPr>
          <w:spacing w:val="30"/>
        </w:rPr>
        <w:t xml:space="preserve">  </w:t>
      </w:r>
      <w:r>
        <w:t>or</w:t>
      </w:r>
      <w:r>
        <w:rPr>
          <w:spacing w:val="4"/>
        </w:rPr>
        <w:t xml:space="preserve"> </w:t>
      </w:r>
      <w:r>
        <w:t>F</w:t>
      </w:r>
      <w:r>
        <w:rPr>
          <w:spacing w:val="2"/>
        </w:rPr>
        <w:t xml:space="preserve"> </w:t>
      </w:r>
      <w:r>
        <w:t>—&gt;</w:t>
      </w:r>
      <w:r>
        <w:rPr>
          <w:spacing w:val="-9"/>
        </w:rPr>
        <w:t xml:space="preserve"> </w:t>
      </w:r>
      <w:r>
        <w:rPr>
          <w:spacing w:val="-5"/>
        </w:rPr>
        <w:t>AB</w:t>
      </w:r>
    </w:p>
    <w:p w14:paraId="4A4875EB" w14:textId="77777777" w:rsidR="00816694" w:rsidRDefault="00000000">
      <w:pPr>
        <w:pStyle w:val="BodyText"/>
        <w:spacing w:before="119" w:line="357" w:lineRule="auto"/>
        <w:ind w:right="5790"/>
      </w:pPr>
      <w:r>
        <w:t>F+ = AB is a subset AB</w:t>
      </w:r>
      <w:r>
        <w:rPr>
          <w:spacing w:val="40"/>
        </w:rPr>
        <w:t xml:space="preserve"> </w:t>
      </w:r>
      <w:r>
        <w:t>R1234 or R5 is a loss less join</w:t>
      </w:r>
    </w:p>
    <w:p w14:paraId="58E0A23E" w14:textId="77777777" w:rsidR="00816694" w:rsidRDefault="00816694">
      <w:pPr>
        <w:pStyle w:val="BodyText"/>
        <w:spacing w:before="4"/>
        <w:ind w:left="0"/>
        <w:rPr>
          <w:sz w:val="31"/>
        </w:rPr>
      </w:pPr>
    </w:p>
    <w:p w14:paraId="3CBD179D" w14:textId="77777777" w:rsidR="00816694" w:rsidRDefault="00000000">
      <w:pPr>
        <w:pStyle w:val="BodyText"/>
      </w:pPr>
      <w:r>
        <w:t>D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R1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R2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R3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R4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spacing w:val="-5"/>
        </w:rPr>
        <w:t>R5</w:t>
      </w:r>
    </w:p>
    <w:p w14:paraId="3D3FBBE0" w14:textId="77777777" w:rsidR="00816694" w:rsidRDefault="00000000">
      <w:pPr>
        <w:pStyle w:val="BodyText"/>
        <w:spacing w:before="118"/>
      </w:pPr>
      <w:r>
        <w:t>D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lossless</w:t>
      </w:r>
      <w:r>
        <w:rPr>
          <w:spacing w:val="3"/>
        </w:rPr>
        <w:t xml:space="preserve"> </w:t>
      </w:r>
      <w:r>
        <w:t>join</w:t>
      </w:r>
      <w:r>
        <w:rPr>
          <w:spacing w:val="3"/>
        </w:rPr>
        <w:t xml:space="preserve"> </w:t>
      </w:r>
      <w:r>
        <w:t>property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0"/>
        </w:rPr>
        <w:t>G</w:t>
      </w:r>
    </w:p>
    <w:sectPr w:rsidR="00816694">
      <w:pgSz w:w="11900" w:h="16840"/>
      <w:pgMar w:top="16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92735"/>
    <w:multiLevelType w:val="hybridMultilevel"/>
    <w:tmpl w:val="D16A4836"/>
    <w:lvl w:ilvl="0" w:tplc="BEBCB3FA">
      <w:start w:val="1"/>
      <w:numFmt w:val="decimal"/>
      <w:lvlText w:val="%1."/>
      <w:lvlJc w:val="left"/>
      <w:pPr>
        <w:ind w:left="820" w:hanging="5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position w:val="3"/>
        <w:sz w:val="25"/>
        <w:szCs w:val="25"/>
      </w:rPr>
    </w:lvl>
    <w:lvl w:ilvl="1" w:tplc="01707F7C">
      <w:numFmt w:val="bullet"/>
      <w:lvlText w:val="•"/>
      <w:lvlJc w:val="left"/>
      <w:pPr>
        <w:ind w:left="1658" w:hanging="500"/>
      </w:pPr>
      <w:rPr>
        <w:rFonts w:hint="default"/>
      </w:rPr>
    </w:lvl>
    <w:lvl w:ilvl="2" w:tplc="6004DDDE">
      <w:numFmt w:val="bullet"/>
      <w:lvlText w:val="•"/>
      <w:lvlJc w:val="left"/>
      <w:pPr>
        <w:ind w:left="2496" w:hanging="500"/>
      </w:pPr>
      <w:rPr>
        <w:rFonts w:hint="default"/>
      </w:rPr>
    </w:lvl>
    <w:lvl w:ilvl="3" w:tplc="0F3E1740">
      <w:numFmt w:val="bullet"/>
      <w:lvlText w:val="•"/>
      <w:lvlJc w:val="left"/>
      <w:pPr>
        <w:ind w:left="3334" w:hanging="500"/>
      </w:pPr>
      <w:rPr>
        <w:rFonts w:hint="default"/>
      </w:rPr>
    </w:lvl>
    <w:lvl w:ilvl="4" w:tplc="468E09F8">
      <w:numFmt w:val="bullet"/>
      <w:lvlText w:val="•"/>
      <w:lvlJc w:val="left"/>
      <w:pPr>
        <w:ind w:left="4172" w:hanging="500"/>
      </w:pPr>
      <w:rPr>
        <w:rFonts w:hint="default"/>
      </w:rPr>
    </w:lvl>
    <w:lvl w:ilvl="5" w:tplc="E7121A74">
      <w:numFmt w:val="bullet"/>
      <w:lvlText w:val="•"/>
      <w:lvlJc w:val="left"/>
      <w:pPr>
        <w:ind w:left="5010" w:hanging="500"/>
      </w:pPr>
      <w:rPr>
        <w:rFonts w:hint="default"/>
      </w:rPr>
    </w:lvl>
    <w:lvl w:ilvl="6" w:tplc="47CCAAC0">
      <w:numFmt w:val="bullet"/>
      <w:lvlText w:val="•"/>
      <w:lvlJc w:val="left"/>
      <w:pPr>
        <w:ind w:left="5848" w:hanging="500"/>
      </w:pPr>
      <w:rPr>
        <w:rFonts w:hint="default"/>
      </w:rPr>
    </w:lvl>
    <w:lvl w:ilvl="7" w:tplc="07FA4328">
      <w:numFmt w:val="bullet"/>
      <w:lvlText w:val="•"/>
      <w:lvlJc w:val="left"/>
      <w:pPr>
        <w:ind w:left="6686" w:hanging="500"/>
      </w:pPr>
      <w:rPr>
        <w:rFonts w:hint="default"/>
      </w:rPr>
    </w:lvl>
    <w:lvl w:ilvl="8" w:tplc="CE1A657C">
      <w:numFmt w:val="bullet"/>
      <w:lvlText w:val="•"/>
      <w:lvlJc w:val="left"/>
      <w:pPr>
        <w:ind w:left="7524" w:hanging="500"/>
      </w:pPr>
      <w:rPr>
        <w:rFonts w:hint="default"/>
      </w:rPr>
    </w:lvl>
  </w:abstractNum>
  <w:num w:numId="1" w16cid:durableId="128727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6694"/>
    <w:rsid w:val="006A43B0"/>
    <w:rsid w:val="00816694"/>
    <w:rsid w:val="0099137A"/>
    <w:rsid w:val="00A12C05"/>
    <w:rsid w:val="00CC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D2E6FA"/>
  <w15:docId w15:val="{29AB3A8E-C508-445E-9CC2-3AC79017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8"/>
      <w:ind w:left="82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7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Assignment5 Answer</vt:lpstr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 Answer</dc:title>
  <cp:lastModifiedBy>Ramnikhil</cp:lastModifiedBy>
  <cp:revision>13</cp:revision>
  <dcterms:created xsi:type="dcterms:W3CDTF">2022-12-13T01:48:00Z</dcterms:created>
  <dcterms:modified xsi:type="dcterms:W3CDTF">2022-12-13T05:43:00Z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Pages</vt:lpwstr>
  </property>
  <property fmtid="{D5CDD505-2E9C-101B-9397-08002B2CF9AE}" pid="4" name="LastSaved">
    <vt:filetime>2022-12-13T00:00:00Z</vt:filetime>
  </property>
</Properties>
</file>