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061B" w14:textId="77777777" w:rsidR="00C97A85" w:rsidRDefault="00C97A85" w:rsidP="00C97A85">
      <w:r>
        <w:t>EXP24</w:t>
      </w:r>
    </w:p>
    <w:p w14:paraId="33EE532A" w14:textId="466995F1" w:rsidR="00071996" w:rsidRDefault="00C97A85" w:rsidP="00C97A85">
      <w:r>
        <w:t>MATLAB SIMULATION OF PASSBAND TRANSMISSION WITH BER</w:t>
      </w:r>
      <w:r>
        <w:t xml:space="preserve"> </w:t>
      </w:r>
      <w:r>
        <w:t>ANALYSIS UNDER MULTIPATH FADING CHANNELS</w:t>
      </w:r>
    </w:p>
    <w:p w14:paraId="6DE29A11" w14:textId="33EACC78" w:rsidR="00C97A85" w:rsidRDefault="00934152" w:rsidP="00C97A85">
      <w:r>
        <w:t>S</w:t>
      </w:r>
      <w:r w:rsidR="00C97A85" w:rsidRPr="00C97A85">
        <w:drawing>
          <wp:inline distT="0" distB="0" distL="0" distR="0" wp14:anchorId="56491AF3" wp14:editId="7188D825">
            <wp:extent cx="5731510" cy="3503295"/>
            <wp:effectExtent l="0" t="0" r="2540" b="1905"/>
            <wp:docPr id="154040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7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85"/>
    <w:rsid w:val="00071996"/>
    <w:rsid w:val="002A0836"/>
    <w:rsid w:val="00807776"/>
    <w:rsid w:val="00934152"/>
    <w:rsid w:val="00C97A85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1706"/>
  <w15:chartTrackingRefBased/>
  <w15:docId w15:val="{BB8A1909-B282-4B50-AEDC-E4E758CC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2</cp:revision>
  <dcterms:created xsi:type="dcterms:W3CDTF">2026-10-07T12:22:00Z</dcterms:created>
  <dcterms:modified xsi:type="dcterms:W3CDTF">2026-10-07T12:26:00Z</dcterms:modified>
</cp:coreProperties>
</file>