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E933" w14:textId="77777777" w:rsidR="00086720" w:rsidRDefault="00086720" w:rsidP="008B16BB">
      <w:bookmarkStart w:id="0" w:name="_Toc459888455"/>
    </w:p>
    <w:p w14:paraId="2C112B16" w14:textId="62CC8CE0" w:rsidR="00472B27" w:rsidRPr="0009320A" w:rsidRDefault="00177D4C" w:rsidP="00472B27">
      <w:pPr>
        <w:pStyle w:val="TtuloApartado1sinnivel"/>
      </w:pPr>
      <w:r>
        <w:t>Actividad</w:t>
      </w:r>
      <w:r w:rsidRPr="00DA0A34">
        <w:t xml:space="preserve">: </w:t>
      </w:r>
      <w:r w:rsidR="00396239" w:rsidRPr="00396239">
        <w:t xml:space="preserve">Despliegue de </w:t>
      </w:r>
      <w:proofErr w:type="spellStart"/>
      <w:r w:rsidR="00396239" w:rsidRPr="00396239">
        <w:t>Nginx</w:t>
      </w:r>
      <w:proofErr w:type="spellEnd"/>
      <w:r w:rsidR="00396239" w:rsidRPr="00396239">
        <w:t xml:space="preserve"> y </w:t>
      </w:r>
      <w:proofErr w:type="spellStart"/>
      <w:r w:rsidR="00396239" w:rsidRPr="00396239">
        <w:t>Nodejs</w:t>
      </w:r>
      <w:proofErr w:type="spellEnd"/>
      <w:r w:rsidR="00396239" w:rsidRPr="00396239">
        <w:t xml:space="preserve"> mediante una imagen generada por Packer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7BA3B4AF" w14:textId="77777777" w:rsidR="00177D4C" w:rsidRDefault="00177D4C" w:rsidP="00177D4C">
      <w:r w:rsidRPr="00166771">
        <w:rPr>
          <w:b/>
        </w:rPr>
        <w:t>Objetivos</w:t>
      </w:r>
    </w:p>
    <w:p w14:paraId="52579502" w14:textId="77777777" w:rsidR="00177D4C" w:rsidRDefault="00177D4C" w:rsidP="00177D4C"/>
    <w:p w14:paraId="3B610488" w14:textId="70F1B537" w:rsidR="00F13868" w:rsidRDefault="00396239" w:rsidP="00396239">
      <w:pPr>
        <w:rPr>
          <w:bCs/>
        </w:rPr>
      </w:pPr>
      <w:r w:rsidRPr="00396239">
        <w:rPr>
          <w:bCs/>
        </w:rPr>
        <w:t>En esta actividad</w:t>
      </w:r>
      <w:r w:rsidR="00F13868">
        <w:rPr>
          <w:bCs/>
        </w:rPr>
        <w:t>,</w:t>
      </w:r>
      <w:r w:rsidRPr="00396239">
        <w:rPr>
          <w:bCs/>
        </w:rPr>
        <w:t xml:space="preserve"> aprenderás a utilizar Packer </w:t>
      </w:r>
      <w:r w:rsidR="00F13868">
        <w:rPr>
          <w:bCs/>
        </w:rPr>
        <w:t>mediante</w:t>
      </w:r>
      <w:r w:rsidRPr="00396239">
        <w:rPr>
          <w:bCs/>
        </w:rPr>
        <w:t xml:space="preserve"> un ejemplo sencillo, pero con una </w:t>
      </w:r>
      <w:proofErr w:type="spellStart"/>
      <w:r w:rsidRPr="00F13868">
        <w:rPr>
          <w:bCs/>
          <w:i/>
          <w:iCs/>
        </w:rPr>
        <w:t>stack</w:t>
      </w:r>
      <w:proofErr w:type="spellEnd"/>
      <w:r w:rsidRPr="00396239">
        <w:rPr>
          <w:bCs/>
        </w:rPr>
        <w:t xml:space="preserve"> (pila) tecnológica muy utilizada. </w:t>
      </w:r>
      <w:r w:rsidR="00F13868">
        <w:rPr>
          <w:bCs/>
        </w:rPr>
        <w:t>Los objetivos que se pretenden conseguir son los siguientes:</w:t>
      </w:r>
    </w:p>
    <w:p w14:paraId="1C75DED1" w14:textId="77777777" w:rsidR="00F13868" w:rsidRDefault="00F13868" w:rsidP="00396239">
      <w:pPr>
        <w:rPr>
          <w:bCs/>
        </w:rPr>
      </w:pPr>
    </w:p>
    <w:p w14:paraId="35ED2AEB" w14:textId="5B0498DF" w:rsidR="00396239" w:rsidRPr="00F13868" w:rsidRDefault="00F13868" w:rsidP="00F13868">
      <w:pPr>
        <w:pStyle w:val="Prrafodelista"/>
        <w:numPr>
          <w:ilvl w:val="0"/>
          <w:numId w:val="39"/>
        </w:numPr>
        <w:rPr>
          <w:bCs/>
        </w:rPr>
      </w:pPr>
      <w:r w:rsidRPr="00F13868">
        <w:rPr>
          <w:bCs/>
        </w:rPr>
        <w:t>Aplicar</w:t>
      </w:r>
      <w:r w:rsidR="00396239" w:rsidRPr="00F13868">
        <w:rPr>
          <w:bCs/>
        </w:rPr>
        <w:t xml:space="preserve"> la herramienta </w:t>
      </w:r>
      <w:r w:rsidRPr="00F13868">
        <w:rPr>
          <w:bCs/>
        </w:rPr>
        <w:t>a la</w:t>
      </w:r>
      <w:r w:rsidR="00396239" w:rsidRPr="00F13868">
        <w:rPr>
          <w:bCs/>
        </w:rPr>
        <w:t xml:space="preserve"> adaptación de unas instrucciones a automatismos para crear imágenes reutilizables.</w:t>
      </w:r>
    </w:p>
    <w:p w14:paraId="669436BC" w14:textId="77828C97" w:rsidR="00396239" w:rsidRPr="00F13868" w:rsidRDefault="00F13868" w:rsidP="00F13868">
      <w:pPr>
        <w:pStyle w:val="Prrafodelista"/>
        <w:numPr>
          <w:ilvl w:val="0"/>
          <w:numId w:val="39"/>
        </w:numPr>
        <w:rPr>
          <w:bCs/>
        </w:rPr>
      </w:pPr>
      <w:r w:rsidRPr="00F13868">
        <w:rPr>
          <w:bCs/>
        </w:rPr>
        <w:t>C</w:t>
      </w:r>
      <w:r w:rsidR="00396239" w:rsidRPr="00F13868">
        <w:rPr>
          <w:bCs/>
        </w:rPr>
        <w:t xml:space="preserve">rear una </w:t>
      </w:r>
      <w:proofErr w:type="spellStart"/>
      <w:r w:rsidR="00396239" w:rsidRPr="00F13868">
        <w:rPr>
          <w:bCs/>
          <w:i/>
          <w:iCs/>
        </w:rPr>
        <w:t>template</w:t>
      </w:r>
      <w:proofErr w:type="spellEnd"/>
      <w:r w:rsidR="00396239" w:rsidRPr="00F13868">
        <w:rPr>
          <w:bCs/>
        </w:rPr>
        <w:t xml:space="preserve"> (plantilla) de Packer que te permita generar una imagen con una aplicación con Node.js ya instalada y configurada con </w:t>
      </w:r>
      <w:proofErr w:type="spellStart"/>
      <w:r w:rsidR="00396239" w:rsidRPr="00F13868">
        <w:rPr>
          <w:bCs/>
        </w:rPr>
        <w:t>Nginx</w:t>
      </w:r>
      <w:proofErr w:type="spellEnd"/>
      <w:r w:rsidR="00396239" w:rsidRPr="00F13868">
        <w:rPr>
          <w:bCs/>
        </w:rPr>
        <w:t xml:space="preserve"> como servidor web. </w:t>
      </w:r>
    </w:p>
    <w:p w14:paraId="5F04C16E" w14:textId="602F114C" w:rsidR="00396239" w:rsidRDefault="00F13868" w:rsidP="00396239">
      <w:pPr>
        <w:pStyle w:val="Prrafodelista"/>
        <w:numPr>
          <w:ilvl w:val="0"/>
          <w:numId w:val="31"/>
        </w:numPr>
        <w:rPr>
          <w:bCs/>
        </w:rPr>
      </w:pPr>
      <w:r>
        <w:rPr>
          <w:bCs/>
        </w:rPr>
        <w:t>Realizar el</w:t>
      </w:r>
      <w:r w:rsidR="00396239" w:rsidRPr="00396239">
        <w:rPr>
          <w:bCs/>
        </w:rPr>
        <w:t xml:space="preserve"> despliegue en una nube pública</w:t>
      </w:r>
      <w:r>
        <w:rPr>
          <w:bCs/>
        </w:rPr>
        <w:t xml:space="preserve"> (</w:t>
      </w:r>
      <w:r w:rsidR="00396239" w:rsidRPr="00396239">
        <w:rPr>
          <w:bCs/>
        </w:rPr>
        <w:t xml:space="preserve">se recomienda Amazon AWS, pero </w:t>
      </w:r>
      <w:r>
        <w:rPr>
          <w:bCs/>
        </w:rPr>
        <w:t>es opcional)</w:t>
      </w:r>
      <w:r w:rsidR="00396239">
        <w:rPr>
          <w:bCs/>
        </w:rPr>
        <w:t>.</w:t>
      </w:r>
    </w:p>
    <w:p w14:paraId="34179E48" w14:textId="6C6BBCB6" w:rsidR="00396239" w:rsidRPr="00396239" w:rsidRDefault="00F13868" w:rsidP="00396239">
      <w:pPr>
        <w:pStyle w:val="Prrafodelista"/>
        <w:numPr>
          <w:ilvl w:val="0"/>
          <w:numId w:val="31"/>
        </w:numPr>
        <w:rPr>
          <w:bCs/>
        </w:rPr>
      </w:pPr>
      <w:r>
        <w:rPr>
          <w:bCs/>
        </w:rPr>
        <w:t>Ejecutar</w:t>
      </w:r>
      <w:r w:rsidR="00396239">
        <w:rPr>
          <w:bCs/>
        </w:rPr>
        <w:t xml:space="preserve"> un despliegue automático</w:t>
      </w:r>
      <w:r>
        <w:rPr>
          <w:bCs/>
        </w:rPr>
        <w:t>,</w:t>
      </w:r>
      <w:r w:rsidR="00396239">
        <w:rPr>
          <w:bCs/>
        </w:rPr>
        <w:t xml:space="preserve"> sin intervención manual</w:t>
      </w:r>
      <w:r>
        <w:rPr>
          <w:bCs/>
        </w:rPr>
        <w:t>.</w:t>
      </w:r>
    </w:p>
    <w:p w14:paraId="0B1E3A15" w14:textId="77777777" w:rsidR="00177D4C" w:rsidRDefault="00177D4C" w:rsidP="00177D4C">
      <w:pPr>
        <w:pStyle w:val="Prrafodelista"/>
        <w:ind w:left="284"/>
      </w:pPr>
    </w:p>
    <w:p w14:paraId="19BED1B1" w14:textId="77777777" w:rsidR="00177D4C" w:rsidRDefault="00177D4C" w:rsidP="00177D4C">
      <w:r w:rsidRPr="00012A1C">
        <w:rPr>
          <w:b/>
        </w:rPr>
        <w:t>Descripción</w:t>
      </w:r>
    </w:p>
    <w:p w14:paraId="487F3E01" w14:textId="77777777" w:rsidR="00177D4C" w:rsidRDefault="00177D4C" w:rsidP="00177D4C"/>
    <w:p w14:paraId="095BFCA8" w14:textId="013FD3C9" w:rsidR="00396239" w:rsidRDefault="00396239" w:rsidP="00396239">
      <w:r w:rsidRPr="00396239">
        <w:t>Para realizar la práctica</w:t>
      </w:r>
      <w:r w:rsidR="00F13868">
        <w:t>,</w:t>
      </w:r>
      <w:r w:rsidRPr="00396239">
        <w:t xml:space="preserve"> partiremos de</w:t>
      </w:r>
      <w:r w:rsidR="00F13868">
        <w:t xml:space="preserve"> la siguiente </w:t>
      </w:r>
      <w:r w:rsidRPr="00396239">
        <w:t xml:space="preserve">guía: </w:t>
      </w:r>
    </w:p>
    <w:p w14:paraId="22BBFF51" w14:textId="77777777" w:rsidR="00F13868" w:rsidRDefault="00F13868" w:rsidP="00396239"/>
    <w:p w14:paraId="2C1542D6" w14:textId="77777777" w:rsidR="00A052BF" w:rsidRDefault="00F13868" w:rsidP="00A052BF">
      <w:pPr>
        <w:pStyle w:val="CuadroCmoestudiaryReferencias"/>
      </w:pPr>
      <w:proofErr w:type="spellStart"/>
      <w:r w:rsidRPr="00F13868">
        <w:t>Juell</w:t>
      </w:r>
      <w:proofErr w:type="spellEnd"/>
      <w:r w:rsidRPr="00F13868">
        <w:t xml:space="preserve">, K. y </w:t>
      </w:r>
      <w:proofErr w:type="spellStart"/>
      <w:r w:rsidRPr="00F13868">
        <w:t>Tagliaferri</w:t>
      </w:r>
      <w:proofErr w:type="spellEnd"/>
      <w:r w:rsidRPr="00F13868">
        <w:t xml:space="preserve">, L. </w:t>
      </w:r>
      <w:r>
        <w:t>(</w:t>
      </w:r>
      <w:r w:rsidR="00A052BF">
        <w:t>2021, 31 de marzo</w:t>
      </w:r>
      <w:r>
        <w:t>).</w:t>
      </w:r>
      <w:r w:rsidR="00A052BF">
        <w:t xml:space="preserve"> </w:t>
      </w:r>
      <w:r w:rsidR="00A052BF" w:rsidRPr="00A052BF">
        <w:rPr>
          <w:i/>
          <w:iCs/>
          <w:lang w:val="en-US"/>
        </w:rPr>
        <w:t>How to set up a Node.js application for production on Ubuntu 20.04</w:t>
      </w:r>
      <w:r w:rsidR="00A052BF">
        <w:rPr>
          <w:lang w:val="en-US"/>
        </w:rPr>
        <w:t xml:space="preserve">. </w:t>
      </w:r>
      <w:proofErr w:type="spellStart"/>
      <w:r w:rsidR="00A052BF" w:rsidRPr="00A052BF">
        <w:t>DigitalOcean</w:t>
      </w:r>
      <w:proofErr w:type="spellEnd"/>
      <w:r w:rsidR="00A052BF" w:rsidRPr="00A052BF">
        <w:t xml:space="preserve">. </w:t>
      </w:r>
    </w:p>
    <w:p w14:paraId="48FA61AB" w14:textId="7434F87A" w:rsidR="00396239" w:rsidRDefault="00000000" w:rsidP="00A052BF">
      <w:pPr>
        <w:pStyle w:val="CuadroCmoestudiaryReferencias"/>
      </w:pPr>
      <w:hyperlink r:id="rId11" w:history="1">
        <w:r w:rsidR="00A052BF" w:rsidRPr="00D37D91">
          <w:rPr>
            <w:rStyle w:val="Hipervnculo"/>
            <w:sz w:val="24"/>
          </w:rPr>
          <w:t>https://www.digitalocean.com/community/tutorials/how-to-set-up-a-node-js-application-for-production-on-ubuntu-20-04</w:t>
        </w:r>
      </w:hyperlink>
    </w:p>
    <w:p w14:paraId="559C0EBC" w14:textId="77777777" w:rsidR="00396239" w:rsidRDefault="00396239" w:rsidP="00396239"/>
    <w:p w14:paraId="3CE941D1" w14:textId="77777777" w:rsidR="004B1CAD" w:rsidRDefault="004B1CAD" w:rsidP="004B1CAD"/>
    <w:p w14:paraId="4881C39F" w14:textId="105235DE" w:rsidR="00396239" w:rsidRPr="00396239" w:rsidRDefault="00A052BF" w:rsidP="00396239">
      <w:r>
        <w:t>E</w:t>
      </w:r>
      <w:r w:rsidR="00396239" w:rsidRPr="00396239">
        <w:t xml:space="preserve">sta guía pretende ser orientativa; debes automatizar los pasos de instalación y aplicarlos mediante Packer sobre otra nube distinta. Por tanto, </w:t>
      </w:r>
      <w:r>
        <w:t>has de</w:t>
      </w:r>
      <w:r w:rsidR="00396239" w:rsidRPr="00396239">
        <w:t xml:space="preserve"> adaptar todos </w:t>
      </w:r>
      <w:r>
        <w:t xml:space="preserve">los </w:t>
      </w:r>
      <w:r w:rsidR="00396239" w:rsidRPr="00396239">
        <w:t>elementos que sean necesarios</w:t>
      </w:r>
    </w:p>
    <w:p w14:paraId="353A972F" w14:textId="77777777" w:rsidR="00396239" w:rsidRPr="00396239" w:rsidRDefault="00396239" w:rsidP="00396239"/>
    <w:p w14:paraId="032EC615" w14:textId="71812EE0" w:rsidR="00A052BF" w:rsidRDefault="00A052BF" w:rsidP="00A052BF">
      <w:pPr>
        <w:pStyle w:val="Cuadroenlace"/>
      </w:pPr>
      <w:r>
        <w:t>Elige</w:t>
      </w:r>
      <w:r w:rsidR="00396239" w:rsidRPr="00396239">
        <w:t xml:space="preserve"> la AMI de base para la región </w:t>
      </w:r>
      <w:r>
        <w:t>a través</w:t>
      </w:r>
      <w:r w:rsidR="00396239" w:rsidRPr="00396239">
        <w:t xml:space="preserve"> </w:t>
      </w:r>
      <w:r>
        <w:t>d</w:t>
      </w:r>
      <w:r w:rsidR="00396239" w:rsidRPr="00396239">
        <w:t xml:space="preserve">el siguiente enlace: </w:t>
      </w:r>
    </w:p>
    <w:p w14:paraId="19C8F0AD" w14:textId="2761D10B" w:rsidR="00396239" w:rsidRDefault="00000000" w:rsidP="00A052BF">
      <w:pPr>
        <w:pStyle w:val="Cuadroenlace"/>
      </w:pPr>
      <w:hyperlink r:id="rId12" w:history="1">
        <w:r w:rsidR="00A052BF" w:rsidRPr="00D37D91">
          <w:rPr>
            <w:rStyle w:val="Hipervnculo"/>
            <w:sz w:val="24"/>
          </w:rPr>
          <w:t>https://cloud-images.ubuntu.com/locator/ec2/</w:t>
        </w:r>
      </w:hyperlink>
    </w:p>
    <w:p w14:paraId="4CC5D4E5" w14:textId="77777777" w:rsidR="00396239" w:rsidRPr="00396239" w:rsidRDefault="00396239" w:rsidP="00396239"/>
    <w:p w14:paraId="3F75D0B4" w14:textId="77777777" w:rsidR="00A052BF" w:rsidRDefault="00396239" w:rsidP="00396239">
      <w:r w:rsidRPr="00396239">
        <w:t xml:space="preserve">Ten en cuenta que, si usas t2.micro (lo recomendado), el tipo de instancia es HVM. Por favor, utiliza una imagen con disco EBS en lugar de </w:t>
      </w:r>
      <w:r w:rsidR="00A052BF">
        <w:t>una</w:t>
      </w:r>
      <w:r w:rsidR="00A052BF" w:rsidRPr="00A052BF">
        <w:rPr>
          <w:i/>
          <w:iCs/>
        </w:rPr>
        <w:t xml:space="preserve"> </w:t>
      </w:r>
      <w:proofErr w:type="spellStart"/>
      <w:r w:rsidRPr="00A052BF">
        <w:rPr>
          <w:i/>
          <w:iCs/>
        </w:rPr>
        <w:t>instance</w:t>
      </w:r>
      <w:proofErr w:type="spellEnd"/>
      <w:r w:rsidR="00A052BF" w:rsidRPr="00A052BF">
        <w:rPr>
          <w:i/>
          <w:iCs/>
        </w:rPr>
        <w:t xml:space="preserve"> </w:t>
      </w:r>
      <w:r w:rsidRPr="00A052BF">
        <w:rPr>
          <w:i/>
          <w:iCs/>
        </w:rPr>
        <w:t>store</w:t>
      </w:r>
      <w:r w:rsidRPr="00396239">
        <w:t xml:space="preserve">. </w:t>
      </w:r>
    </w:p>
    <w:p w14:paraId="610F132C" w14:textId="77777777" w:rsidR="00A052BF" w:rsidRDefault="00A052BF" w:rsidP="00396239"/>
    <w:p w14:paraId="30D00558" w14:textId="6FC814BA" w:rsidR="00177D4C" w:rsidRPr="00A052BF" w:rsidRDefault="00A052BF" w:rsidP="00A052BF">
      <w:pPr>
        <w:pStyle w:val="Cuadroenlace"/>
        <w:rPr>
          <w:szCs w:val="24"/>
        </w:rPr>
      </w:pPr>
      <w:r>
        <w:t xml:space="preserve">Encuentra </w:t>
      </w:r>
      <w:r w:rsidR="00396239" w:rsidRPr="00396239">
        <w:t>información adicional en este enlace:</w:t>
      </w:r>
      <w:r>
        <w:t xml:space="preserve"> </w:t>
      </w:r>
      <w:hyperlink r:id="rId13" w:history="1">
        <w:r w:rsidRPr="00D37D91">
          <w:rPr>
            <w:rStyle w:val="Hipervnculo"/>
            <w:sz w:val="24"/>
          </w:rPr>
          <w:t>https://docs.aws.amazon.com/AWSEC2/latest/UserGuide/instance-types.html</w:t>
        </w:r>
      </w:hyperlink>
    </w:p>
    <w:p w14:paraId="382CA500" w14:textId="77777777" w:rsidR="00396239" w:rsidRPr="00396239" w:rsidRDefault="00396239" w:rsidP="00396239">
      <w:pPr>
        <w:rPr>
          <w:sz w:val="22"/>
          <w:szCs w:val="22"/>
        </w:rPr>
      </w:pPr>
    </w:p>
    <w:p w14:paraId="70A903A4" w14:textId="77777777" w:rsidR="00177D4C" w:rsidRDefault="00177D4C" w:rsidP="00177D4C">
      <w:pPr>
        <w:pStyle w:val="Prrafodelista"/>
        <w:ind w:left="360"/>
      </w:pPr>
    </w:p>
    <w:p w14:paraId="1728CD95" w14:textId="67A3C100" w:rsidR="00396239" w:rsidRPr="004B1CAD" w:rsidRDefault="00177D4C" w:rsidP="004B1CAD">
      <w:pPr>
        <w:pStyle w:val="Prrafodelista"/>
        <w:numPr>
          <w:ilvl w:val="0"/>
          <w:numId w:val="40"/>
        </w:numPr>
        <w:rPr>
          <w:rFonts w:cs="Calibri"/>
          <w:lang w:val="es-ES_tradnl"/>
        </w:rPr>
      </w:pPr>
      <w:r w:rsidRPr="004B1CAD">
        <w:rPr>
          <w:rFonts w:cs="Calibri"/>
          <w:b/>
          <w:lang w:val="es-ES_tradnl"/>
        </w:rPr>
        <w:t>Ejercicio 1</w:t>
      </w:r>
      <w:r w:rsidR="004B1CAD">
        <w:rPr>
          <w:rFonts w:cs="Calibri"/>
          <w:b/>
          <w:lang w:val="es-ES_tradnl"/>
        </w:rPr>
        <w:t>: c</w:t>
      </w:r>
      <w:r w:rsidR="00396239" w:rsidRPr="004B1CAD">
        <w:rPr>
          <w:rFonts w:cs="Calibri"/>
          <w:b/>
          <w:bCs/>
          <w:lang w:val="es-ES_tradnl"/>
        </w:rPr>
        <w:t xml:space="preserve">reación de </w:t>
      </w:r>
      <w:r w:rsidR="006D3812" w:rsidRPr="004B1CAD">
        <w:rPr>
          <w:rFonts w:cs="Calibri"/>
          <w:b/>
          <w:bCs/>
          <w:lang w:val="es-ES_tradnl"/>
        </w:rPr>
        <w:t xml:space="preserve">una </w:t>
      </w:r>
      <w:proofErr w:type="spellStart"/>
      <w:r w:rsidR="00396239" w:rsidRPr="004B1CAD">
        <w:rPr>
          <w:rFonts w:cs="Calibri"/>
          <w:b/>
          <w:bCs/>
          <w:i/>
          <w:iCs/>
          <w:lang w:val="es-ES_tradnl"/>
        </w:rPr>
        <w:t>template</w:t>
      </w:r>
      <w:proofErr w:type="spellEnd"/>
      <w:r w:rsidR="00396239" w:rsidRPr="004B1CAD">
        <w:rPr>
          <w:rFonts w:cs="Calibri"/>
          <w:b/>
          <w:bCs/>
          <w:lang w:val="es-ES_tradnl"/>
        </w:rPr>
        <w:t xml:space="preserve"> </w:t>
      </w:r>
      <w:r w:rsidR="006D3812" w:rsidRPr="004B1CAD">
        <w:rPr>
          <w:rFonts w:cs="Calibri"/>
          <w:b/>
          <w:bCs/>
          <w:lang w:val="es-ES_tradnl"/>
        </w:rPr>
        <w:t>de P</w:t>
      </w:r>
      <w:r w:rsidR="00396239" w:rsidRPr="004B1CAD">
        <w:rPr>
          <w:rFonts w:cs="Calibri"/>
          <w:b/>
          <w:bCs/>
          <w:lang w:val="es-ES_tradnl"/>
        </w:rPr>
        <w:t>acker</w:t>
      </w:r>
      <w:r w:rsidR="004B1CAD">
        <w:rPr>
          <w:rFonts w:cs="Calibri"/>
          <w:b/>
          <w:bCs/>
          <w:lang w:val="es-ES_tradnl"/>
        </w:rPr>
        <w:t>.</w:t>
      </w:r>
      <w:r w:rsidR="004B1CAD" w:rsidRPr="004B1CAD">
        <w:rPr>
          <w:rFonts w:cs="Calibri"/>
          <w:lang w:val="es-ES_tradnl"/>
        </w:rPr>
        <w:t xml:space="preserve"> </w:t>
      </w:r>
      <w:r>
        <w:t>Con el proyecto seleccionado</w:t>
      </w:r>
      <w:r w:rsidR="006D3812">
        <w:t>,</w:t>
      </w:r>
      <w:r>
        <w:t xml:space="preserve"> debe</w:t>
      </w:r>
      <w:r w:rsidR="006D3812">
        <w:t xml:space="preserve">s </w:t>
      </w:r>
      <w:r w:rsidR="006D3812" w:rsidRPr="004B1CAD">
        <w:rPr>
          <w:b/>
          <w:bCs/>
        </w:rPr>
        <w:t>c</w:t>
      </w:r>
      <w:r w:rsidR="00396239" w:rsidRPr="004B1CAD">
        <w:rPr>
          <w:b/>
          <w:bCs/>
        </w:rPr>
        <w:t xml:space="preserve">rear una </w:t>
      </w:r>
      <w:proofErr w:type="spellStart"/>
      <w:r w:rsidR="00396239" w:rsidRPr="004B1CAD">
        <w:rPr>
          <w:b/>
          <w:bCs/>
          <w:i/>
          <w:iCs/>
        </w:rPr>
        <w:t>template</w:t>
      </w:r>
      <w:proofErr w:type="spellEnd"/>
      <w:r w:rsidR="00396239" w:rsidRPr="004B1CAD">
        <w:rPr>
          <w:b/>
          <w:bCs/>
        </w:rPr>
        <w:t xml:space="preserve"> (plantilla) de Packer</w:t>
      </w:r>
      <w:r w:rsidR="00396239" w:rsidRPr="006D3812">
        <w:t xml:space="preserve"> </w:t>
      </w:r>
      <w:r w:rsidR="00396239" w:rsidRPr="00396239">
        <w:t xml:space="preserve">que te permita generar una imagen </w:t>
      </w:r>
      <w:r w:rsidR="006D3812">
        <w:t>mediante</w:t>
      </w:r>
      <w:r w:rsidR="00396239" w:rsidRPr="00396239">
        <w:t xml:space="preserve"> una aplicación con Node.js ya instalada y configurada con </w:t>
      </w:r>
      <w:proofErr w:type="spellStart"/>
      <w:r w:rsidR="00396239" w:rsidRPr="00396239">
        <w:t>Nginx</w:t>
      </w:r>
      <w:proofErr w:type="spellEnd"/>
      <w:r w:rsidR="00396239" w:rsidRPr="00396239">
        <w:t xml:space="preserve"> como servidor web</w:t>
      </w:r>
      <w:r w:rsidR="006D3812">
        <w:t>. Para desarrollar la plantilla, aplica la información que se recoge en el enlace</w:t>
      </w:r>
      <w:r w:rsidR="00396239" w:rsidRPr="00396239">
        <w:t xml:space="preserve"> de apoyo proporcionado </w:t>
      </w:r>
      <w:r w:rsidR="006D3812">
        <w:t>con anterioridad</w:t>
      </w:r>
      <w:r w:rsidR="00396239" w:rsidRPr="00396239">
        <w:t>.</w:t>
      </w:r>
      <w:r w:rsidR="006D3812">
        <w:t xml:space="preserve"> En esta tarea, s</w:t>
      </w:r>
      <w:r w:rsidR="00396239" w:rsidRPr="006D3812">
        <w:t>e tendrá en cuenta el uso de IP pública.</w:t>
      </w:r>
    </w:p>
    <w:p w14:paraId="6C638E1F" w14:textId="77777777" w:rsidR="00396239" w:rsidRPr="006D3812" w:rsidRDefault="00396239" w:rsidP="006D3812">
      <w:pPr>
        <w:rPr>
          <w:i/>
          <w:iCs/>
        </w:rPr>
      </w:pPr>
    </w:p>
    <w:p w14:paraId="018A9BC7" w14:textId="005EB114" w:rsidR="00933CD4" w:rsidRPr="004B1CAD" w:rsidRDefault="00177D4C" w:rsidP="004319C0">
      <w:pPr>
        <w:pStyle w:val="Prrafodelista"/>
        <w:numPr>
          <w:ilvl w:val="0"/>
          <w:numId w:val="40"/>
        </w:numPr>
        <w:rPr>
          <w:rFonts w:cs="Calibri"/>
          <w:lang w:val="es-ES_tradnl"/>
        </w:rPr>
      </w:pPr>
      <w:r w:rsidRPr="004B1CAD">
        <w:rPr>
          <w:rFonts w:cs="Calibri"/>
          <w:b/>
          <w:lang w:val="es-ES_tradnl"/>
        </w:rPr>
        <w:t>Ejercicio 2</w:t>
      </w:r>
      <w:r w:rsidR="004B1CAD">
        <w:rPr>
          <w:rFonts w:cs="Calibri"/>
          <w:b/>
          <w:lang w:val="es-ES_tradnl"/>
        </w:rPr>
        <w:t>: d</w:t>
      </w:r>
      <w:r w:rsidR="00396239" w:rsidRPr="004B1CAD">
        <w:rPr>
          <w:rFonts w:cs="Calibri"/>
          <w:b/>
          <w:bCs/>
          <w:lang w:val="es-ES_tradnl"/>
        </w:rPr>
        <w:t>espliegue sin intervención manual</w:t>
      </w:r>
      <w:r w:rsidR="004B1CAD">
        <w:rPr>
          <w:rFonts w:cs="Calibri"/>
          <w:b/>
          <w:bCs/>
          <w:lang w:val="es-ES_tradnl"/>
        </w:rPr>
        <w:t xml:space="preserve">. </w:t>
      </w:r>
      <w:r w:rsidR="004319C0" w:rsidRPr="004B1CAD">
        <w:rPr>
          <w:rFonts w:cs="Calibri"/>
          <w:lang w:val="es-ES_tradnl"/>
        </w:rPr>
        <w:t xml:space="preserve">Ahora, debes modificar la imagen y la </w:t>
      </w:r>
      <w:proofErr w:type="spellStart"/>
      <w:r w:rsidR="004319C0" w:rsidRPr="004B1CAD">
        <w:rPr>
          <w:rFonts w:cs="Calibri"/>
          <w:i/>
          <w:iCs/>
          <w:lang w:val="es-ES_tradnl"/>
        </w:rPr>
        <w:t>template</w:t>
      </w:r>
      <w:proofErr w:type="spellEnd"/>
      <w:r w:rsidR="004319C0" w:rsidRPr="004B1CAD">
        <w:rPr>
          <w:rFonts w:cs="Calibri"/>
          <w:i/>
          <w:iCs/>
          <w:lang w:val="es-ES_tradnl"/>
        </w:rPr>
        <w:t xml:space="preserve"> </w:t>
      </w:r>
      <w:r w:rsidR="004319C0" w:rsidRPr="004B1CAD">
        <w:rPr>
          <w:rFonts w:cs="Calibri"/>
          <w:lang w:val="es-ES_tradnl"/>
        </w:rPr>
        <w:t xml:space="preserve">de la tarea anterior de tal forma que la imagen se cree y el despliegue completo se realice de forma automática, sin intervención manual. </w:t>
      </w:r>
      <w:r w:rsidR="004319C0">
        <w:t>Te aconsejamos</w:t>
      </w:r>
      <w:r w:rsidR="00396239" w:rsidRPr="00396239">
        <w:t xml:space="preserve"> revisar documentación del proveedor para </w:t>
      </w:r>
      <w:r w:rsidR="004319C0">
        <w:t xml:space="preserve">utilizar </w:t>
      </w:r>
      <w:r w:rsidR="00396239" w:rsidRPr="00396239">
        <w:t>el CLI.</w:t>
      </w:r>
    </w:p>
    <w:p w14:paraId="676A6E3C" w14:textId="77777777" w:rsidR="00396239" w:rsidRPr="00396239" w:rsidRDefault="00396239" w:rsidP="00396239">
      <w:pPr>
        <w:pStyle w:val="Prrafodelista"/>
        <w:ind w:left="567"/>
      </w:pPr>
    </w:p>
    <w:p w14:paraId="6FBDD626" w14:textId="5DA27BCF" w:rsidR="00177D4C" w:rsidRPr="004B1CAD" w:rsidRDefault="00177D4C" w:rsidP="005547DF">
      <w:pPr>
        <w:pStyle w:val="Prrafodelista"/>
        <w:numPr>
          <w:ilvl w:val="0"/>
          <w:numId w:val="40"/>
        </w:numPr>
        <w:rPr>
          <w:rFonts w:cs="Calibri"/>
          <w:lang w:val="es-ES_tradnl"/>
        </w:rPr>
      </w:pPr>
      <w:r w:rsidRPr="004B1CAD">
        <w:rPr>
          <w:rFonts w:cs="Calibri"/>
          <w:b/>
          <w:lang w:val="es-ES_tradnl"/>
        </w:rPr>
        <w:t>Ejercicio 3</w:t>
      </w:r>
      <w:r w:rsidR="004B1CAD">
        <w:rPr>
          <w:rFonts w:cs="Calibri"/>
          <w:b/>
          <w:lang w:val="es-ES_tradnl"/>
        </w:rPr>
        <w:t>: d</w:t>
      </w:r>
      <w:r w:rsidR="00396239" w:rsidRPr="004B1CAD">
        <w:rPr>
          <w:rFonts w:cs="Calibri"/>
          <w:b/>
          <w:bCs/>
          <w:lang w:val="es-ES_tradnl"/>
        </w:rPr>
        <w:t xml:space="preserve">espliegue </w:t>
      </w:r>
      <w:proofErr w:type="spellStart"/>
      <w:r w:rsidR="004319C0" w:rsidRPr="004B1CAD">
        <w:rPr>
          <w:rFonts w:cs="Calibri"/>
          <w:b/>
          <w:bCs/>
          <w:lang w:val="es-ES_tradnl"/>
        </w:rPr>
        <w:t>m</w:t>
      </w:r>
      <w:r w:rsidR="00396239" w:rsidRPr="004B1CAD">
        <w:rPr>
          <w:rFonts w:cs="Calibri"/>
          <w:b/>
          <w:bCs/>
          <w:lang w:val="es-ES_tradnl"/>
        </w:rPr>
        <w:t>ultinube</w:t>
      </w:r>
      <w:proofErr w:type="spellEnd"/>
      <w:r w:rsidR="004B1CAD" w:rsidRPr="004B1CAD">
        <w:rPr>
          <w:rFonts w:cs="Calibri"/>
          <w:b/>
          <w:bCs/>
          <w:lang w:val="es-ES_tradnl"/>
        </w:rPr>
        <w:t>.</w:t>
      </w:r>
      <w:r w:rsidR="004B1CAD">
        <w:rPr>
          <w:rFonts w:cs="Calibri"/>
          <w:b/>
          <w:bCs/>
          <w:lang w:val="es-ES_tradnl"/>
        </w:rPr>
        <w:t xml:space="preserve"> </w:t>
      </w:r>
      <w:r w:rsidR="00396239" w:rsidRPr="004B1CAD">
        <w:rPr>
          <w:rFonts w:cs="Calibri"/>
          <w:lang w:val="es-ES_tradnl"/>
        </w:rPr>
        <w:t xml:space="preserve">Añade un </w:t>
      </w:r>
      <w:proofErr w:type="spellStart"/>
      <w:r w:rsidR="00396239" w:rsidRPr="004B1CAD">
        <w:rPr>
          <w:rFonts w:cs="Calibri"/>
          <w:i/>
          <w:iCs/>
          <w:lang w:val="es-ES_tradnl"/>
        </w:rPr>
        <w:t>builder</w:t>
      </w:r>
      <w:proofErr w:type="spellEnd"/>
      <w:r w:rsidR="00396239" w:rsidRPr="004B1CAD">
        <w:rPr>
          <w:rFonts w:cs="Calibri"/>
          <w:lang w:val="es-ES_tradnl"/>
        </w:rPr>
        <w:t xml:space="preserve"> de otro tipo para una nube pública (secundario AZURE) en caso de usar otro proveedor y justifica su uso.</w:t>
      </w:r>
    </w:p>
    <w:p w14:paraId="76776A8F" w14:textId="77777777" w:rsidR="00396239" w:rsidRPr="00012A1C" w:rsidRDefault="00396239" w:rsidP="00396239"/>
    <w:p w14:paraId="72474681" w14:textId="4F6C0CFB" w:rsidR="00177D4C" w:rsidRDefault="00AB6804" w:rsidP="00177D4C">
      <w:r>
        <w:rPr>
          <w:b/>
        </w:rPr>
        <w:t>Formato</w:t>
      </w:r>
      <w:r w:rsidR="007B07D1">
        <w:rPr>
          <w:b/>
        </w:rPr>
        <w:t xml:space="preserve"> y </w:t>
      </w:r>
      <w:r>
        <w:rPr>
          <w:b/>
        </w:rPr>
        <w:t>e</w:t>
      </w:r>
      <w:r w:rsidR="00177D4C" w:rsidRPr="00605FA6">
        <w:rPr>
          <w:b/>
        </w:rPr>
        <w:t>xtensión</w:t>
      </w:r>
      <w:r w:rsidR="00177D4C">
        <w:t xml:space="preserve"> </w:t>
      </w:r>
      <w:r w:rsidR="00177D4C" w:rsidRPr="00605FA6">
        <w:rPr>
          <w:b/>
          <w:bCs/>
        </w:rPr>
        <w:t>máxima de la actividad</w:t>
      </w:r>
      <w:r w:rsidR="00177D4C">
        <w:t xml:space="preserve"> </w:t>
      </w:r>
    </w:p>
    <w:p w14:paraId="3368C637" w14:textId="77777777" w:rsidR="00177D4C" w:rsidRDefault="00177D4C" w:rsidP="00177D4C">
      <w:pPr>
        <w:pStyle w:val="Prrafodelista"/>
        <w:ind w:left="0"/>
      </w:pPr>
    </w:p>
    <w:p w14:paraId="42DD507D" w14:textId="77777777" w:rsidR="00E513BD" w:rsidRPr="001B1886" w:rsidRDefault="007B07D1" w:rsidP="007B07D1">
      <w:pPr>
        <w:pStyle w:val="Prrafodelista"/>
        <w:ind w:left="0"/>
      </w:pPr>
      <w:r w:rsidRPr="001B1886">
        <w:t xml:space="preserve">Se deberá entregar un documento que </w:t>
      </w:r>
      <w:r w:rsidR="00E513BD" w:rsidRPr="001B1886">
        <w:t>incluya un índice de contenidos y</w:t>
      </w:r>
      <w:r w:rsidRPr="001B1886">
        <w:t xml:space="preserve"> </w:t>
      </w:r>
      <w:r w:rsidR="002C2043" w:rsidRPr="001B1886">
        <w:t xml:space="preserve">la resolución de </w:t>
      </w:r>
      <w:r w:rsidR="00E513BD" w:rsidRPr="001B1886">
        <w:t>cada</w:t>
      </w:r>
      <w:r w:rsidRPr="001B1886">
        <w:t xml:space="preserve"> ejercicio bien explicad</w:t>
      </w:r>
      <w:r w:rsidR="002C2043" w:rsidRPr="001B1886">
        <w:t>a</w:t>
      </w:r>
      <w:r w:rsidRPr="001B1886">
        <w:t xml:space="preserve"> y detallad</w:t>
      </w:r>
      <w:r w:rsidR="002C2043" w:rsidRPr="001B1886">
        <w:t>a</w:t>
      </w:r>
      <w:r w:rsidRPr="001B1886">
        <w:t xml:space="preserve">. Además, en caso de ser necesario, se incluirán capturas o imágenes que muestren resultados o detalles. </w:t>
      </w:r>
    </w:p>
    <w:p w14:paraId="6B24A84C" w14:textId="77777777" w:rsidR="00E513BD" w:rsidRPr="001B1886" w:rsidRDefault="00E513BD" w:rsidP="007B07D1">
      <w:pPr>
        <w:pStyle w:val="Prrafodelista"/>
        <w:ind w:left="0"/>
      </w:pPr>
    </w:p>
    <w:p w14:paraId="3A618FD6" w14:textId="0A2D210D" w:rsidR="00E513BD" w:rsidRPr="001B1886" w:rsidRDefault="00E513BD" w:rsidP="007B07D1">
      <w:pPr>
        <w:pStyle w:val="Prrafodelista"/>
        <w:ind w:left="0"/>
      </w:pPr>
      <w:r w:rsidRPr="001B1886">
        <w:t xml:space="preserve">Asimismo, se adjuntará la </w:t>
      </w:r>
      <w:proofErr w:type="spellStart"/>
      <w:r w:rsidRPr="001B1886">
        <w:rPr>
          <w:i/>
          <w:iCs/>
        </w:rPr>
        <w:t>template</w:t>
      </w:r>
      <w:proofErr w:type="spellEnd"/>
      <w:r w:rsidRPr="001B1886">
        <w:t xml:space="preserve"> realizada y los ficheros complementarios, así como el </w:t>
      </w:r>
      <w:r w:rsidRPr="001B1886">
        <w:rPr>
          <w:i/>
          <w:iCs/>
        </w:rPr>
        <w:t>log</w:t>
      </w:r>
      <w:r w:rsidRPr="001B1886">
        <w:t xml:space="preserve"> de ejecución de realización de despliegues.</w:t>
      </w:r>
    </w:p>
    <w:p w14:paraId="07EFC91E" w14:textId="77777777" w:rsidR="00AB6804" w:rsidRPr="001B1886" w:rsidRDefault="00AB6804" w:rsidP="007B07D1">
      <w:pPr>
        <w:pStyle w:val="Prrafodelista"/>
        <w:ind w:left="0"/>
        <w:rPr>
          <w:lang w:val="es-ES_tradnl"/>
        </w:rPr>
      </w:pPr>
    </w:p>
    <w:p w14:paraId="64109D52" w14:textId="77777777" w:rsidR="00AB6804" w:rsidRPr="001B1886" w:rsidRDefault="00AB6804" w:rsidP="00AB6804">
      <w:pPr>
        <w:pStyle w:val="Prrafodelista"/>
        <w:ind w:left="0"/>
      </w:pPr>
      <w:r w:rsidRPr="001B1886">
        <w:t xml:space="preserve">Se considerará la necesidad justificada de una mayor extensión siempre que el contenido sea adecuado y necesario. </w:t>
      </w:r>
    </w:p>
    <w:p w14:paraId="3A71B7D0" w14:textId="77777777" w:rsidR="00AB6804" w:rsidRPr="001B1886" w:rsidRDefault="00AB6804" w:rsidP="007B07D1">
      <w:pPr>
        <w:pStyle w:val="Prrafodelista"/>
        <w:ind w:left="0"/>
        <w:rPr>
          <w:lang w:val="es-ES_tradnl"/>
        </w:rPr>
      </w:pPr>
    </w:p>
    <w:p w14:paraId="0402FE19" w14:textId="3853FC45" w:rsidR="004C2F4E" w:rsidRPr="001B1886" w:rsidRDefault="007B07D1" w:rsidP="004B1CAD">
      <w:pPr>
        <w:pStyle w:val="Prrafodelista"/>
        <w:ind w:left="0"/>
        <w:rPr>
          <w:lang w:val="es-ES_tradnl"/>
        </w:rPr>
      </w:pPr>
      <w:r w:rsidRPr="001B1886">
        <w:rPr>
          <w:lang w:val="es-ES_tradnl"/>
        </w:rPr>
        <w:t xml:space="preserve">En cada criterio, para la puntuación, además </w:t>
      </w:r>
      <w:r w:rsidR="00AB6804" w:rsidRPr="001B1886">
        <w:rPr>
          <w:lang w:val="es-ES_tradnl"/>
        </w:rPr>
        <w:t>de lo incluido</w:t>
      </w:r>
      <w:r w:rsidRPr="001B1886">
        <w:rPr>
          <w:lang w:val="es-ES_tradnl"/>
        </w:rPr>
        <w:t xml:space="preserve"> en la descripción, se valorará la capacidad de análisis en las explicaciones y razonamientos en general, así como una adecuada presentación del documento.</w:t>
      </w:r>
      <w:bookmarkEnd w:id="0"/>
    </w:p>
    <w:sectPr w:rsidR="004C2F4E" w:rsidRPr="001B1886" w:rsidSect="008748BE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63055" w14:textId="77777777" w:rsidR="008748BE" w:rsidRDefault="008748BE" w:rsidP="00C50246">
      <w:pPr>
        <w:spacing w:line="240" w:lineRule="auto"/>
      </w:pPr>
      <w:r>
        <w:separator/>
      </w:r>
    </w:p>
  </w:endnote>
  <w:endnote w:type="continuationSeparator" w:id="0">
    <w:p w14:paraId="1B78684E" w14:textId="77777777" w:rsidR="008748BE" w:rsidRDefault="008748BE" w:rsidP="00C50246">
      <w:pPr>
        <w:spacing w:line="240" w:lineRule="auto"/>
      </w:pPr>
      <w:r>
        <w:continuationSeparator/>
      </w:r>
    </w:p>
  </w:endnote>
  <w:endnote w:type="continuationNotice" w:id="1">
    <w:p w14:paraId="23671591" w14:textId="77777777" w:rsidR="008748BE" w:rsidRDefault="008748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75F6E" w14:textId="77777777" w:rsidR="008748BE" w:rsidRDefault="008748BE" w:rsidP="00C50246">
      <w:pPr>
        <w:spacing w:line="240" w:lineRule="auto"/>
      </w:pPr>
      <w:r>
        <w:separator/>
      </w:r>
    </w:p>
  </w:footnote>
  <w:footnote w:type="continuationSeparator" w:id="0">
    <w:p w14:paraId="44D75E87" w14:textId="77777777" w:rsidR="008748BE" w:rsidRDefault="008748BE" w:rsidP="00C50246">
      <w:pPr>
        <w:spacing w:line="240" w:lineRule="auto"/>
      </w:pPr>
      <w:r>
        <w:continuationSeparator/>
      </w:r>
    </w:p>
  </w:footnote>
  <w:footnote w:type="continuationNotice" w:id="1">
    <w:p w14:paraId="0BE98176" w14:textId="77777777" w:rsidR="008748BE" w:rsidRDefault="008748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E5CA6AF" w:rsidR="00A90972" w:rsidRPr="00472B27" w:rsidRDefault="00F05BDE" w:rsidP="00C65063">
          <w:pPr>
            <w:pStyle w:val="Textocajaactividades"/>
          </w:pPr>
          <w:r>
            <w:t>Herramientas DevOps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18300EF"/>
    <w:multiLevelType w:val="multilevel"/>
    <w:tmpl w:val="B37C3B20"/>
    <w:numStyleLink w:val="VietasUNIR"/>
  </w:abstractNum>
  <w:abstractNum w:abstractNumId="7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8F5989"/>
    <w:multiLevelType w:val="multilevel"/>
    <w:tmpl w:val="B37C3B20"/>
    <w:numStyleLink w:val="VietasUNIR"/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E9A2782"/>
    <w:multiLevelType w:val="multilevel"/>
    <w:tmpl w:val="B37C3B20"/>
    <w:numStyleLink w:val="VietasUNIR"/>
  </w:abstractNum>
  <w:abstractNum w:abstractNumId="13" w15:restartNumberingAfterBreak="0">
    <w:nsid w:val="29196985"/>
    <w:multiLevelType w:val="hybridMultilevel"/>
    <w:tmpl w:val="B024C1C0"/>
    <w:lvl w:ilvl="0" w:tplc="68308F7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5F04B5F0"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50AEA70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2B5E1C0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EE56DB2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6A01FE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5EEACBB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D5C0B86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D340E6D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4" w15:restartNumberingAfterBreak="0">
    <w:nsid w:val="2BE17F62"/>
    <w:multiLevelType w:val="multilevel"/>
    <w:tmpl w:val="B37C3B20"/>
    <w:numStyleLink w:val="VietasUNIR"/>
  </w:abstractNum>
  <w:abstractNum w:abstractNumId="15" w15:restartNumberingAfterBreak="0">
    <w:nsid w:val="2DD50359"/>
    <w:multiLevelType w:val="multilevel"/>
    <w:tmpl w:val="B37C3B20"/>
    <w:numStyleLink w:val="VietasUNIR"/>
  </w:abstractNum>
  <w:abstractNum w:abstractNumId="16" w15:restartNumberingAfterBreak="0">
    <w:nsid w:val="306A19DD"/>
    <w:multiLevelType w:val="multilevel"/>
    <w:tmpl w:val="FCB6914A"/>
    <w:numStyleLink w:val="VietasUNIRcombinada"/>
  </w:abstractNum>
  <w:abstractNum w:abstractNumId="17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314134D7"/>
    <w:multiLevelType w:val="multilevel"/>
    <w:tmpl w:val="B37C3B20"/>
    <w:numStyleLink w:val="VietasUNIR"/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40D1BF2"/>
    <w:multiLevelType w:val="multilevel"/>
    <w:tmpl w:val="B37C3B20"/>
    <w:numStyleLink w:val="VietasUNIR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C5F10E2"/>
    <w:multiLevelType w:val="multilevel"/>
    <w:tmpl w:val="B37C3B20"/>
    <w:numStyleLink w:val="VietasUNIR"/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4D5634D2"/>
    <w:multiLevelType w:val="multilevel"/>
    <w:tmpl w:val="B37C3B20"/>
    <w:numStyleLink w:val="VietasUNIR"/>
  </w:abstractNum>
  <w:abstractNum w:abstractNumId="28" w15:restartNumberingAfterBreak="0">
    <w:nsid w:val="520677B4"/>
    <w:multiLevelType w:val="multilevel"/>
    <w:tmpl w:val="B37C3B20"/>
    <w:numStyleLink w:val="VietasUNIR"/>
  </w:abstractNum>
  <w:abstractNum w:abstractNumId="29" w15:restartNumberingAfterBreak="0">
    <w:nsid w:val="52A373DF"/>
    <w:multiLevelType w:val="hybridMultilevel"/>
    <w:tmpl w:val="E71E0148"/>
    <w:lvl w:ilvl="0" w:tplc="A944437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EC64397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094AD65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46D828A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65F62DC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16422B3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7ED090F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D07E039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C0B2F40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30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8EB5908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C542083"/>
    <w:multiLevelType w:val="multilevel"/>
    <w:tmpl w:val="B0E0186E"/>
    <w:numStyleLink w:val="NmeracinTest"/>
  </w:abstractNum>
  <w:abstractNum w:abstractNumId="35" w15:restartNumberingAfterBreak="0">
    <w:nsid w:val="6E2270A5"/>
    <w:multiLevelType w:val="multilevel"/>
    <w:tmpl w:val="B37C3B20"/>
    <w:numStyleLink w:val="VietasUNIR"/>
  </w:abstractNum>
  <w:abstractNum w:abstractNumId="36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54355"/>
    <w:multiLevelType w:val="multilevel"/>
    <w:tmpl w:val="B37C3B20"/>
    <w:numStyleLink w:val="VietasUNIR"/>
  </w:abstractNum>
  <w:abstractNum w:abstractNumId="3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09146898">
    <w:abstractNumId w:val="1"/>
  </w:num>
  <w:num w:numId="2" w16cid:durableId="74476751">
    <w:abstractNumId w:val="21"/>
  </w:num>
  <w:num w:numId="3" w16cid:durableId="502627153">
    <w:abstractNumId w:val="38"/>
  </w:num>
  <w:num w:numId="4" w16cid:durableId="483546840">
    <w:abstractNumId w:val="22"/>
  </w:num>
  <w:num w:numId="5" w16cid:durableId="486745249">
    <w:abstractNumId w:val="12"/>
  </w:num>
  <w:num w:numId="6" w16cid:durableId="1089544180">
    <w:abstractNumId w:val="5"/>
  </w:num>
  <w:num w:numId="7" w16cid:durableId="1159924269">
    <w:abstractNumId w:val="31"/>
  </w:num>
  <w:num w:numId="8" w16cid:durableId="538199456">
    <w:abstractNumId w:val="11"/>
  </w:num>
  <w:num w:numId="9" w16cid:durableId="1318460102">
    <w:abstractNumId w:val="33"/>
  </w:num>
  <w:num w:numId="10" w16cid:durableId="135071230">
    <w:abstractNumId w:val="2"/>
  </w:num>
  <w:num w:numId="11" w16cid:durableId="1163618167">
    <w:abstractNumId w:val="39"/>
  </w:num>
  <w:num w:numId="12" w16cid:durableId="698631305">
    <w:abstractNumId w:val="4"/>
  </w:num>
  <w:num w:numId="13" w16cid:durableId="1973056066">
    <w:abstractNumId w:val="17"/>
  </w:num>
  <w:num w:numId="14" w16cid:durableId="824400204">
    <w:abstractNumId w:val="19"/>
  </w:num>
  <w:num w:numId="15" w16cid:durableId="474879222">
    <w:abstractNumId w:val="32"/>
  </w:num>
  <w:num w:numId="16" w16cid:durableId="1659992618">
    <w:abstractNumId w:val="26"/>
  </w:num>
  <w:num w:numId="17" w16cid:durableId="1132015612">
    <w:abstractNumId w:val="18"/>
  </w:num>
  <w:num w:numId="18" w16cid:durableId="1198158700">
    <w:abstractNumId w:val="34"/>
  </w:num>
  <w:num w:numId="19" w16cid:durableId="58329687">
    <w:abstractNumId w:val="9"/>
  </w:num>
  <w:num w:numId="20" w16cid:durableId="1621954519">
    <w:abstractNumId w:val="16"/>
  </w:num>
  <w:num w:numId="21" w16cid:durableId="74061944">
    <w:abstractNumId w:val="24"/>
  </w:num>
  <w:num w:numId="22" w16cid:durableId="1565602762">
    <w:abstractNumId w:val="15"/>
  </w:num>
  <w:num w:numId="23" w16cid:durableId="736519012">
    <w:abstractNumId w:val="10"/>
  </w:num>
  <w:num w:numId="24" w16cid:durableId="934216767">
    <w:abstractNumId w:val="23"/>
  </w:num>
  <w:num w:numId="25" w16cid:durableId="1778140955">
    <w:abstractNumId w:val="30"/>
  </w:num>
  <w:num w:numId="26" w16cid:durableId="1260412975">
    <w:abstractNumId w:val="0"/>
  </w:num>
  <w:num w:numId="27" w16cid:durableId="886795743">
    <w:abstractNumId w:val="37"/>
  </w:num>
  <w:num w:numId="28" w16cid:durableId="1426609002">
    <w:abstractNumId w:val="36"/>
  </w:num>
  <w:num w:numId="29" w16cid:durableId="1645043447">
    <w:abstractNumId w:val="7"/>
  </w:num>
  <w:num w:numId="30" w16cid:durableId="463156301">
    <w:abstractNumId w:val="3"/>
  </w:num>
  <w:num w:numId="31" w16cid:durableId="1240871192">
    <w:abstractNumId w:val="14"/>
  </w:num>
  <w:num w:numId="32" w16cid:durableId="660083994">
    <w:abstractNumId w:val="25"/>
  </w:num>
  <w:num w:numId="33" w16cid:durableId="729697646">
    <w:abstractNumId w:val="28"/>
  </w:num>
  <w:num w:numId="34" w16cid:durableId="1271859893">
    <w:abstractNumId w:val="35"/>
  </w:num>
  <w:num w:numId="35" w16cid:durableId="2117677127">
    <w:abstractNumId w:val="6"/>
  </w:num>
  <w:num w:numId="36" w16cid:durableId="1519615526">
    <w:abstractNumId w:val="8"/>
  </w:num>
  <w:num w:numId="37" w16cid:durableId="1728720509">
    <w:abstractNumId w:val="29"/>
  </w:num>
  <w:num w:numId="38" w16cid:durableId="1981424226">
    <w:abstractNumId w:val="13"/>
  </w:num>
  <w:num w:numId="39" w16cid:durableId="913969674">
    <w:abstractNumId w:val="20"/>
  </w:num>
  <w:num w:numId="40" w16cid:durableId="2139954706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4713"/>
    <w:rsid w:val="00137CF9"/>
    <w:rsid w:val="00161226"/>
    <w:rsid w:val="00163FBB"/>
    <w:rsid w:val="001658DF"/>
    <w:rsid w:val="00170865"/>
    <w:rsid w:val="00173519"/>
    <w:rsid w:val="00177D4C"/>
    <w:rsid w:val="0018310A"/>
    <w:rsid w:val="0019470A"/>
    <w:rsid w:val="00194B1F"/>
    <w:rsid w:val="0019611E"/>
    <w:rsid w:val="00196EB1"/>
    <w:rsid w:val="001A075E"/>
    <w:rsid w:val="001B1886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08"/>
    <w:rsid w:val="0020102E"/>
    <w:rsid w:val="002036CA"/>
    <w:rsid w:val="002039FC"/>
    <w:rsid w:val="00205842"/>
    <w:rsid w:val="00210093"/>
    <w:rsid w:val="0021511C"/>
    <w:rsid w:val="00223CB7"/>
    <w:rsid w:val="002244C2"/>
    <w:rsid w:val="00227368"/>
    <w:rsid w:val="00227800"/>
    <w:rsid w:val="00242AA7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1186"/>
    <w:rsid w:val="002B3A8C"/>
    <w:rsid w:val="002B4308"/>
    <w:rsid w:val="002B5D04"/>
    <w:rsid w:val="002C037B"/>
    <w:rsid w:val="002C2043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6183"/>
    <w:rsid w:val="00327C72"/>
    <w:rsid w:val="00330DE5"/>
    <w:rsid w:val="003369FB"/>
    <w:rsid w:val="00342CCF"/>
    <w:rsid w:val="0034363F"/>
    <w:rsid w:val="00351EC2"/>
    <w:rsid w:val="00361683"/>
    <w:rsid w:val="00363BCA"/>
    <w:rsid w:val="00363DED"/>
    <w:rsid w:val="00394A34"/>
    <w:rsid w:val="00396239"/>
    <w:rsid w:val="003A10AB"/>
    <w:rsid w:val="003A615E"/>
    <w:rsid w:val="003C2275"/>
    <w:rsid w:val="003C4D34"/>
    <w:rsid w:val="003D0269"/>
    <w:rsid w:val="003D141E"/>
    <w:rsid w:val="003D16DC"/>
    <w:rsid w:val="003D5F24"/>
    <w:rsid w:val="003E2E18"/>
    <w:rsid w:val="003E6E97"/>
    <w:rsid w:val="004023E9"/>
    <w:rsid w:val="0041334B"/>
    <w:rsid w:val="00413379"/>
    <w:rsid w:val="00414382"/>
    <w:rsid w:val="004172DF"/>
    <w:rsid w:val="004319C0"/>
    <w:rsid w:val="0043735F"/>
    <w:rsid w:val="00446F8B"/>
    <w:rsid w:val="004476D3"/>
    <w:rsid w:val="004478AD"/>
    <w:rsid w:val="00455BA7"/>
    <w:rsid w:val="004567F9"/>
    <w:rsid w:val="00465F46"/>
    <w:rsid w:val="00466671"/>
    <w:rsid w:val="00472B27"/>
    <w:rsid w:val="004A1A48"/>
    <w:rsid w:val="004B1CAD"/>
    <w:rsid w:val="004B7249"/>
    <w:rsid w:val="004C1590"/>
    <w:rsid w:val="004C2F4E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05F5"/>
    <w:rsid w:val="005326C2"/>
    <w:rsid w:val="005366C0"/>
    <w:rsid w:val="005463ED"/>
    <w:rsid w:val="00551A69"/>
    <w:rsid w:val="00555B62"/>
    <w:rsid w:val="005667F6"/>
    <w:rsid w:val="00575580"/>
    <w:rsid w:val="0058112D"/>
    <w:rsid w:val="00593877"/>
    <w:rsid w:val="005C1D3F"/>
    <w:rsid w:val="005E0B6D"/>
    <w:rsid w:val="005E6742"/>
    <w:rsid w:val="005F240A"/>
    <w:rsid w:val="005F2851"/>
    <w:rsid w:val="005F7C1C"/>
    <w:rsid w:val="00611689"/>
    <w:rsid w:val="00613DB8"/>
    <w:rsid w:val="00614347"/>
    <w:rsid w:val="00620388"/>
    <w:rsid w:val="006213DD"/>
    <w:rsid w:val="006223FA"/>
    <w:rsid w:val="006227CB"/>
    <w:rsid w:val="00623EAC"/>
    <w:rsid w:val="006311BF"/>
    <w:rsid w:val="00631326"/>
    <w:rsid w:val="006467F9"/>
    <w:rsid w:val="0065243B"/>
    <w:rsid w:val="006569E9"/>
    <w:rsid w:val="00656B43"/>
    <w:rsid w:val="006613F9"/>
    <w:rsid w:val="00664F67"/>
    <w:rsid w:val="0066551B"/>
    <w:rsid w:val="006825B0"/>
    <w:rsid w:val="006967EE"/>
    <w:rsid w:val="006A210E"/>
    <w:rsid w:val="006A4693"/>
    <w:rsid w:val="006B683F"/>
    <w:rsid w:val="006C52A0"/>
    <w:rsid w:val="006C7BB7"/>
    <w:rsid w:val="006D1870"/>
    <w:rsid w:val="006D3812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73E1"/>
    <w:rsid w:val="00790FC0"/>
    <w:rsid w:val="007A0245"/>
    <w:rsid w:val="007A34FD"/>
    <w:rsid w:val="007B004A"/>
    <w:rsid w:val="007B07D1"/>
    <w:rsid w:val="007B15E7"/>
    <w:rsid w:val="007C0189"/>
    <w:rsid w:val="007C1E0E"/>
    <w:rsid w:val="007C2659"/>
    <w:rsid w:val="007D00F6"/>
    <w:rsid w:val="007D1B3E"/>
    <w:rsid w:val="007D1E15"/>
    <w:rsid w:val="007D2F06"/>
    <w:rsid w:val="007D494F"/>
    <w:rsid w:val="007E4840"/>
    <w:rsid w:val="007E5D27"/>
    <w:rsid w:val="007F07AA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2737"/>
    <w:rsid w:val="0083542E"/>
    <w:rsid w:val="0083582D"/>
    <w:rsid w:val="00840259"/>
    <w:rsid w:val="00845825"/>
    <w:rsid w:val="00845D5C"/>
    <w:rsid w:val="008648B3"/>
    <w:rsid w:val="00866EC2"/>
    <w:rsid w:val="008745E4"/>
    <w:rsid w:val="008748BE"/>
    <w:rsid w:val="00876797"/>
    <w:rsid w:val="008807AF"/>
    <w:rsid w:val="0088459B"/>
    <w:rsid w:val="00886EE3"/>
    <w:rsid w:val="008A2D1A"/>
    <w:rsid w:val="008B16BB"/>
    <w:rsid w:val="008B6154"/>
    <w:rsid w:val="008C09DB"/>
    <w:rsid w:val="008C69C6"/>
    <w:rsid w:val="008D2E81"/>
    <w:rsid w:val="008E09D0"/>
    <w:rsid w:val="008E1670"/>
    <w:rsid w:val="008F0709"/>
    <w:rsid w:val="008F0DCA"/>
    <w:rsid w:val="008F1E4C"/>
    <w:rsid w:val="00917348"/>
    <w:rsid w:val="00933CD4"/>
    <w:rsid w:val="00935FD2"/>
    <w:rsid w:val="009400C5"/>
    <w:rsid w:val="009434C7"/>
    <w:rsid w:val="009435B5"/>
    <w:rsid w:val="0095328C"/>
    <w:rsid w:val="009546DA"/>
    <w:rsid w:val="009563DF"/>
    <w:rsid w:val="00960660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7F02"/>
    <w:rsid w:val="009D10D7"/>
    <w:rsid w:val="009D6F1F"/>
    <w:rsid w:val="009E695F"/>
    <w:rsid w:val="009E76FD"/>
    <w:rsid w:val="009F18E9"/>
    <w:rsid w:val="009F2F63"/>
    <w:rsid w:val="009F7B85"/>
    <w:rsid w:val="00A052BF"/>
    <w:rsid w:val="00A17600"/>
    <w:rsid w:val="00A20F71"/>
    <w:rsid w:val="00A3136E"/>
    <w:rsid w:val="00A4761C"/>
    <w:rsid w:val="00A60E8D"/>
    <w:rsid w:val="00A631DB"/>
    <w:rsid w:val="00A64AF5"/>
    <w:rsid w:val="00A67DBC"/>
    <w:rsid w:val="00A71D6D"/>
    <w:rsid w:val="00A76AA2"/>
    <w:rsid w:val="00A76D45"/>
    <w:rsid w:val="00A8207D"/>
    <w:rsid w:val="00A90972"/>
    <w:rsid w:val="00A9140C"/>
    <w:rsid w:val="00AA5FFE"/>
    <w:rsid w:val="00AB2DE2"/>
    <w:rsid w:val="00AB6804"/>
    <w:rsid w:val="00AD4F85"/>
    <w:rsid w:val="00AE4C5C"/>
    <w:rsid w:val="00B0196C"/>
    <w:rsid w:val="00B03326"/>
    <w:rsid w:val="00B04AF8"/>
    <w:rsid w:val="00B0793D"/>
    <w:rsid w:val="00B1656E"/>
    <w:rsid w:val="00B22F15"/>
    <w:rsid w:val="00B3405C"/>
    <w:rsid w:val="00B36908"/>
    <w:rsid w:val="00B407F7"/>
    <w:rsid w:val="00B417CD"/>
    <w:rsid w:val="00B42170"/>
    <w:rsid w:val="00B72D4C"/>
    <w:rsid w:val="00B75248"/>
    <w:rsid w:val="00B8087F"/>
    <w:rsid w:val="00B814A5"/>
    <w:rsid w:val="00B86981"/>
    <w:rsid w:val="00B9608D"/>
    <w:rsid w:val="00B96994"/>
    <w:rsid w:val="00BA14FF"/>
    <w:rsid w:val="00BA172C"/>
    <w:rsid w:val="00BA17EF"/>
    <w:rsid w:val="00BB1161"/>
    <w:rsid w:val="00BC2EB1"/>
    <w:rsid w:val="00BE161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4768"/>
    <w:rsid w:val="00C65063"/>
    <w:rsid w:val="00C67873"/>
    <w:rsid w:val="00C8543E"/>
    <w:rsid w:val="00C870D5"/>
    <w:rsid w:val="00C876E4"/>
    <w:rsid w:val="00C92BE5"/>
    <w:rsid w:val="00C9773A"/>
    <w:rsid w:val="00CC22FD"/>
    <w:rsid w:val="00CD418C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B5823"/>
    <w:rsid w:val="00DC261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13BD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86D7B"/>
    <w:rsid w:val="00E9509A"/>
    <w:rsid w:val="00EA00E5"/>
    <w:rsid w:val="00EA02E3"/>
    <w:rsid w:val="00EA3A35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BDE"/>
    <w:rsid w:val="00F05C99"/>
    <w:rsid w:val="00F12301"/>
    <w:rsid w:val="00F13868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3097"/>
    <w:rsid w:val="00FA5FF9"/>
    <w:rsid w:val="00FB0A6F"/>
    <w:rsid w:val="00FC55CC"/>
    <w:rsid w:val="00FC582A"/>
    <w:rsid w:val="00FD1A84"/>
    <w:rsid w:val="00FD6625"/>
    <w:rsid w:val="00FD7A4E"/>
    <w:rsid w:val="00FE65DA"/>
    <w:rsid w:val="00FF250A"/>
    <w:rsid w:val="4FACCB39"/>
    <w:rsid w:val="719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327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27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27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177D4C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AWSEC2/latest/UserGuide/instance-types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loud-images.ubuntu.com/locator/ec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igitalocean.com/community/tutorials/how-to-set-up-a-node-js-application-for-production-on-ubuntu-20-0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2.xml><?xml version="1.0" encoding="utf-8"?>
<ds:datastoreItem xmlns:ds="http://schemas.openxmlformats.org/officeDocument/2006/customXml" ds:itemID="{8CE845AF-4072-484B-920D-1038BE88E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Violeta</cp:lastModifiedBy>
  <cp:revision>9</cp:revision>
  <cp:lastPrinted>2017-09-08T09:41:00Z</cp:lastPrinted>
  <dcterms:created xsi:type="dcterms:W3CDTF">2024-02-22T14:11:00Z</dcterms:created>
  <dcterms:modified xsi:type="dcterms:W3CDTF">2024-03-28T20:38:00Z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