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D5FF3" w14:textId="77777777" w:rsidR="0087391C" w:rsidRPr="0087391C" w:rsidRDefault="0087391C" w:rsidP="0087391C">
      <w:pPr>
        <w:rPr>
          <w:b/>
          <w:bCs/>
        </w:rPr>
      </w:pPr>
      <w:r w:rsidRPr="0087391C">
        <w:rPr>
          <w:b/>
          <w:bCs/>
        </w:rPr>
        <w:t>Behavioural Fake Engagement Detection — Model Explanation</w:t>
      </w:r>
    </w:p>
    <w:p w14:paraId="3B16DAD3" w14:textId="77777777" w:rsidR="0087391C" w:rsidRPr="0087391C" w:rsidRDefault="0087391C" w:rsidP="0087391C">
      <w:pPr>
        <w:rPr>
          <w:b/>
          <w:bCs/>
        </w:rPr>
      </w:pPr>
      <w:r w:rsidRPr="0087391C">
        <w:rPr>
          <w:b/>
          <w:bCs/>
        </w:rPr>
        <w:t>1. Problem understanding</w:t>
      </w:r>
    </w:p>
    <w:p w14:paraId="76D5998E" w14:textId="77777777" w:rsidR="0087391C" w:rsidRPr="0087391C" w:rsidRDefault="0087391C" w:rsidP="0087391C">
      <w:r w:rsidRPr="0087391C">
        <w:t>Social media platforms are affected by fake engagement (bots, coordinated accounts) that distort user behaviour and platform signals.</w:t>
      </w:r>
      <w:r w:rsidRPr="0087391C">
        <w:br/>
      </w:r>
      <w:r w:rsidRPr="0087391C">
        <w:rPr>
          <w:b/>
          <w:bCs/>
        </w:rPr>
        <w:t>Goal:</w:t>
      </w:r>
      <w:r w:rsidRPr="0087391C">
        <w:t xml:space="preserve"> build an interpretable system that </w:t>
      </w:r>
      <w:r w:rsidRPr="0087391C">
        <w:rPr>
          <w:i/>
          <w:iCs/>
        </w:rPr>
        <w:t>(a)</w:t>
      </w:r>
      <w:r w:rsidRPr="0087391C">
        <w:t xml:space="preserve"> differentiates organic versus artificial engagement and </w:t>
      </w:r>
      <w:r w:rsidRPr="0087391C">
        <w:rPr>
          <w:i/>
          <w:iCs/>
        </w:rPr>
        <w:t>(b)</w:t>
      </w:r>
      <w:r w:rsidRPr="0087391C">
        <w:t xml:space="preserve"> detects coordinated behavioural anomalies — using account-level behavioural signals and minimal assumptions about labels.</w:t>
      </w:r>
    </w:p>
    <w:p w14:paraId="7B70D2AB" w14:textId="77777777" w:rsidR="0087391C" w:rsidRPr="0087391C" w:rsidRDefault="0087391C" w:rsidP="0087391C">
      <w:r w:rsidRPr="0087391C">
        <w:rPr>
          <w:b/>
          <w:bCs/>
        </w:rPr>
        <w:t>Deliverables:</w:t>
      </w:r>
    </w:p>
    <w:p w14:paraId="324EF484" w14:textId="77777777" w:rsidR="0087391C" w:rsidRPr="0087391C" w:rsidRDefault="0087391C" w:rsidP="0087391C">
      <w:pPr>
        <w:numPr>
          <w:ilvl w:val="0"/>
          <w:numId w:val="1"/>
        </w:numPr>
      </w:pPr>
      <w:r w:rsidRPr="0087391C">
        <w:rPr>
          <w:b/>
          <w:bCs/>
        </w:rPr>
        <w:t>Bot Probability</w:t>
      </w:r>
      <w:r w:rsidRPr="0087391C">
        <w:t xml:space="preserve"> (0–1) — normalized anomaly score per account</w:t>
      </w:r>
    </w:p>
    <w:p w14:paraId="1A073250" w14:textId="77777777" w:rsidR="0087391C" w:rsidRPr="0087391C" w:rsidRDefault="0087391C" w:rsidP="0087391C">
      <w:pPr>
        <w:numPr>
          <w:ilvl w:val="0"/>
          <w:numId w:val="1"/>
        </w:numPr>
      </w:pPr>
      <w:r w:rsidRPr="0087391C">
        <w:rPr>
          <w:b/>
          <w:bCs/>
        </w:rPr>
        <w:t>Authenticity Score</w:t>
      </w:r>
      <w:r w:rsidRPr="0087391C">
        <w:t xml:space="preserve"> = 1 − Bot Probability</w:t>
      </w:r>
    </w:p>
    <w:p w14:paraId="2121F00B" w14:textId="77777777" w:rsidR="0087391C" w:rsidRPr="0087391C" w:rsidRDefault="0087391C" w:rsidP="0087391C">
      <w:pPr>
        <w:numPr>
          <w:ilvl w:val="0"/>
          <w:numId w:val="1"/>
        </w:numPr>
      </w:pPr>
      <w:r w:rsidRPr="0087391C">
        <w:rPr>
          <w:b/>
          <w:bCs/>
        </w:rPr>
        <w:t>Behavioural Anomaly Explanation</w:t>
      </w:r>
      <w:r w:rsidRPr="0087391C">
        <w:t xml:space="preserve"> — top feature drivers for each flagged account</w:t>
      </w:r>
    </w:p>
    <w:p w14:paraId="2E02ACB1" w14:textId="77777777" w:rsidR="0087391C" w:rsidRPr="0087391C" w:rsidRDefault="0087391C" w:rsidP="0087391C">
      <w:r w:rsidRPr="0087391C">
        <w:pict w14:anchorId="269A5DFF">
          <v:rect id="_x0000_i1073" style="width:0;height:1.5pt" o:hralign="center" o:hrstd="t" o:hr="t" fillcolor="#a0a0a0" stroked="f"/>
        </w:pict>
      </w:r>
    </w:p>
    <w:p w14:paraId="37A7BBD9" w14:textId="77777777" w:rsidR="0087391C" w:rsidRPr="0087391C" w:rsidRDefault="0087391C" w:rsidP="0087391C">
      <w:pPr>
        <w:rPr>
          <w:b/>
          <w:bCs/>
        </w:rPr>
      </w:pPr>
      <w:r w:rsidRPr="0087391C">
        <w:rPr>
          <w:b/>
          <w:bCs/>
        </w:rPr>
        <w:t>2. Data assumptions and dataset description</w:t>
      </w:r>
    </w:p>
    <w:p w14:paraId="38DE3A7D" w14:textId="77777777" w:rsidR="0087391C" w:rsidRPr="0087391C" w:rsidRDefault="0087391C" w:rsidP="0087391C">
      <w:r w:rsidRPr="0087391C">
        <w:rPr>
          <w:b/>
          <w:bCs/>
        </w:rPr>
        <w:t>Source &amp; format:</w:t>
      </w:r>
      <w:r w:rsidRPr="0087391C">
        <w:t xml:space="preserve"> public account-level Twitter sample (</w:t>
      </w:r>
      <w:proofErr w:type="spellStart"/>
      <w:r w:rsidRPr="0087391C">
        <w:t>TwiBot</w:t>
      </w:r>
      <w:proofErr w:type="spellEnd"/>
      <w:r w:rsidRPr="0087391C">
        <w:t>-style). Each record contains account profile fields and a sample of tweet text strings (no guaranteed timestamps).</w:t>
      </w:r>
    </w:p>
    <w:p w14:paraId="4076B244" w14:textId="77777777" w:rsidR="0087391C" w:rsidRPr="0087391C" w:rsidRDefault="0087391C" w:rsidP="0087391C">
      <w:r w:rsidRPr="0087391C">
        <w:rPr>
          <w:b/>
          <w:bCs/>
        </w:rPr>
        <w:t>Key fields available:</w:t>
      </w:r>
    </w:p>
    <w:p w14:paraId="24A1A0EA" w14:textId="77777777" w:rsidR="0087391C" w:rsidRPr="0087391C" w:rsidRDefault="0087391C" w:rsidP="0087391C">
      <w:pPr>
        <w:numPr>
          <w:ilvl w:val="0"/>
          <w:numId w:val="2"/>
        </w:numPr>
      </w:pPr>
      <w:r w:rsidRPr="0087391C">
        <w:t xml:space="preserve">Profile: </w:t>
      </w:r>
      <w:proofErr w:type="spellStart"/>
      <w:r w:rsidRPr="0087391C">
        <w:t>followers_count</w:t>
      </w:r>
      <w:proofErr w:type="spellEnd"/>
      <w:r w:rsidRPr="0087391C">
        <w:t xml:space="preserve">, </w:t>
      </w:r>
      <w:proofErr w:type="spellStart"/>
      <w:r w:rsidRPr="0087391C">
        <w:t>friends_count</w:t>
      </w:r>
      <w:proofErr w:type="spellEnd"/>
      <w:r w:rsidRPr="0087391C">
        <w:t xml:space="preserve"> (following), </w:t>
      </w:r>
      <w:proofErr w:type="spellStart"/>
      <w:r w:rsidRPr="0087391C">
        <w:t>statuses_count</w:t>
      </w:r>
      <w:proofErr w:type="spellEnd"/>
      <w:r w:rsidRPr="0087391C">
        <w:t>, verified</w:t>
      </w:r>
    </w:p>
    <w:p w14:paraId="67A6EC0D" w14:textId="77777777" w:rsidR="0087391C" w:rsidRPr="0087391C" w:rsidRDefault="0087391C" w:rsidP="0087391C">
      <w:pPr>
        <w:numPr>
          <w:ilvl w:val="0"/>
          <w:numId w:val="2"/>
        </w:numPr>
      </w:pPr>
      <w:r w:rsidRPr="0087391C">
        <w:t>Activity sample: list of tweet texts (used to compute text-derived features)</w:t>
      </w:r>
    </w:p>
    <w:p w14:paraId="09BA8DA9" w14:textId="77777777" w:rsidR="0087391C" w:rsidRPr="0087391C" w:rsidRDefault="0087391C" w:rsidP="0087391C">
      <w:pPr>
        <w:numPr>
          <w:ilvl w:val="0"/>
          <w:numId w:val="2"/>
        </w:numPr>
      </w:pPr>
      <w:r w:rsidRPr="0087391C">
        <w:t>Other: domain (list of domains seen), tweet sample size per account</w:t>
      </w:r>
    </w:p>
    <w:p w14:paraId="54D94530" w14:textId="77777777" w:rsidR="0087391C" w:rsidRPr="0087391C" w:rsidRDefault="0087391C" w:rsidP="0087391C">
      <w:r w:rsidRPr="0087391C">
        <w:rPr>
          <w:b/>
          <w:bCs/>
        </w:rPr>
        <w:t>Assumptions made:</w:t>
      </w:r>
    </w:p>
    <w:p w14:paraId="2E403681" w14:textId="77777777" w:rsidR="0087391C" w:rsidRPr="0087391C" w:rsidRDefault="0087391C" w:rsidP="0087391C">
      <w:pPr>
        <w:numPr>
          <w:ilvl w:val="0"/>
          <w:numId w:val="3"/>
        </w:numPr>
      </w:pPr>
      <w:r w:rsidRPr="0087391C">
        <w:t xml:space="preserve">No reliable ground-truth bot labels in the sample; </w:t>
      </w:r>
      <w:proofErr w:type="gramStart"/>
      <w:r w:rsidRPr="0087391C">
        <w:t>therefore</w:t>
      </w:r>
      <w:proofErr w:type="gramEnd"/>
      <w:r w:rsidRPr="0087391C">
        <w:t xml:space="preserve"> an </w:t>
      </w:r>
      <w:r w:rsidRPr="0087391C">
        <w:rPr>
          <w:b/>
          <w:bCs/>
        </w:rPr>
        <w:t>unsupervised</w:t>
      </w:r>
      <w:r w:rsidRPr="0087391C">
        <w:t xml:space="preserve"> approach (Isolation Forest) is appropriate and realistic.</w:t>
      </w:r>
    </w:p>
    <w:p w14:paraId="7077B433" w14:textId="77777777" w:rsidR="0087391C" w:rsidRPr="0087391C" w:rsidRDefault="0087391C" w:rsidP="0087391C">
      <w:pPr>
        <w:numPr>
          <w:ilvl w:val="0"/>
          <w:numId w:val="3"/>
        </w:numPr>
      </w:pPr>
      <w:r w:rsidRPr="0087391C">
        <w:t>Timestamps are not consistently present; temporal methods (precise timing-regularity) are not used. Where available, timing features would be added.</w:t>
      </w:r>
    </w:p>
    <w:p w14:paraId="3B48F15A" w14:textId="77777777" w:rsidR="0087391C" w:rsidRPr="0087391C" w:rsidRDefault="0087391C" w:rsidP="0087391C">
      <w:pPr>
        <w:numPr>
          <w:ilvl w:val="0"/>
          <w:numId w:val="3"/>
        </w:numPr>
      </w:pPr>
      <w:r w:rsidRPr="0087391C">
        <w:t>Heavy-tailed features (followers, statuses) are log-transformed to remove scale bias.</w:t>
      </w:r>
    </w:p>
    <w:p w14:paraId="785FE807" w14:textId="77777777" w:rsidR="0087391C" w:rsidRPr="0087391C" w:rsidRDefault="0087391C" w:rsidP="0087391C">
      <w:r w:rsidRPr="0087391C">
        <w:rPr>
          <w:b/>
          <w:bCs/>
        </w:rPr>
        <w:t>Why this dataset fits behavioural analytics:</w:t>
      </w:r>
      <w:r w:rsidRPr="0087391C">
        <w:t xml:space="preserve"> it contains network and activity metrics (follower/following, tweet counts) and tweet samples enabling behavioural and linguistic signal extraction — the necessary ingredients to model engagement patterns and detect anomalies.</w:t>
      </w:r>
    </w:p>
    <w:p w14:paraId="125548AF" w14:textId="77777777" w:rsidR="0087391C" w:rsidRPr="0087391C" w:rsidRDefault="0087391C" w:rsidP="0087391C">
      <w:r w:rsidRPr="0087391C">
        <w:pict w14:anchorId="0B14D702">
          <v:rect id="_x0000_i1074" style="width:0;height:1.5pt" o:hralign="center" o:hrstd="t" o:hr="t" fillcolor="#a0a0a0" stroked="f"/>
        </w:pict>
      </w:r>
    </w:p>
    <w:p w14:paraId="6CD22A07" w14:textId="77777777" w:rsidR="0087391C" w:rsidRPr="0087391C" w:rsidRDefault="0087391C" w:rsidP="0087391C">
      <w:pPr>
        <w:rPr>
          <w:b/>
          <w:bCs/>
        </w:rPr>
      </w:pPr>
      <w:r w:rsidRPr="0087391C">
        <w:rPr>
          <w:b/>
          <w:bCs/>
        </w:rPr>
        <w:t>3. Feature engineering logic (what we built and why)</w:t>
      </w:r>
    </w:p>
    <w:p w14:paraId="55A3412F" w14:textId="77777777" w:rsidR="0087391C" w:rsidRPr="0087391C" w:rsidRDefault="0087391C" w:rsidP="0087391C">
      <w:r w:rsidRPr="0087391C">
        <w:lastRenderedPageBreak/>
        <w:t xml:space="preserve">We engineered features to capture </w:t>
      </w:r>
      <w:r w:rsidRPr="0087391C">
        <w:rPr>
          <w:b/>
          <w:bCs/>
        </w:rPr>
        <w:t>network structure</w:t>
      </w:r>
      <w:r w:rsidRPr="0087391C">
        <w:t xml:space="preserve">, </w:t>
      </w:r>
      <w:r w:rsidRPr="0087391C">
        <w:rPr>
          <w:b/>
          <w:bCs/>
        </w:rPr>
        <w:t>activity intensity</w:t>
      </w:r>
      <w:r w:rsidRPr="0087391C">
        <w:t xml:space="preserve">, </w:t>
      </w:r>
      <w:r w:rsidRPr="0087391C">
        <w:rPr>
          <w:b/>
          <w:bCs/>
        </w:rPr>
        <w:t>engagement imbalance</w:t>
      </w:r>
      <w:r w:rsidRPr="0087391C">
        <w:t xml:space="preserve">, and </w:t>
      </w:r>
      <w:r w:rsidRPr="0087391C">
        <w:rPr>
          <w:b/>
          <w:bCs/>
        </w:rPr>
        <w:t>linguistic consistency</w:t>
      </w:r>
      <w:r w:rsidRPr="0087391C">
        <w:t>.</w:t>
      </w:r>
    </w:p>
    <w:p w14:paraId="73087E9D" w14:textId="77777777" w:rsidR="0087391C" w:rsidRPr="0087391C" w:rsidRDefault="0087391C" w:rsidP="0087391C">
      <w:pPr>
        <w:rPr>
          <w:b/>
          <w:bCs/>
        </w:rPr>
      </w:pPr>
      <w:r w:rsidRPr="0087391C">
        <w:rPr>
          <w:b/>
          <w:bCs/>
        </w:rPr>
        <w:t>Network / interaction</w:t>
      </w:r>
    </w:p>
    <w:p w14:paraId="27EE455F" w14:textId="77777777" w:rsidR="0087391C" w:rsidRPr="0087391C" w:rsidRDefault="0087391C" w:rsidP="0087391C">
      <w:pPr>
        <w:numPr>
          <w:ilvl w:val="0"/>
          <w:numId w:val="4"/>
        </w:numPr>
      </w:pPr>
      <w:proofErr w:type="spellStart"/>
      <w:r w:rsidRPr="0087391C">
        <w:rPr>
          <w:b/>
          <w:bCs/>
        </w:rPr>
        <w:t>followers_log</w:t>
      </w:r>
      <w:proofErr w:type="spellEnd"/>
      <w:r w:rsidRPr="0087391C">
        <w:rPr>
          <w:b/>
          <w:bCs/>
        </w:rPr>
        <w:t xml:space="preserve">, </w:t>
      </w:r>
      <w:proofErr w:type="spellStart"/>
      <w:r w:rsidRPr="0087391C">
        <w:rPr>
          <w:b/>
          <w:bCs/>
        </w:rPr>
        <w:t>following_log</w:t>
      </w:r>
      <w:proofErr w:type="spellEnd"/>
      <w:r w:rsidRPr="0087391C">
        <w:rPr>
          <w:b/>
          <w:bCs/>
        </w:rPr>
        <w:t xml:space="preserve">, </w:t>
      </w:r>
      <w:proofErr w:type="spellStart"/>
      <w:r w:rsidRPr="0087391C">
        <w:rPr>
          <w:b/>
          <w:bCs/>
        </w:rPr>
        <w:t>statuses_log</w:t>
      </w:r>
      <w:proofErr w:type="spellEnd"/>
      <w:r w:rsidRPr="0087391C">
        <w:t xml:space="preserve"> — log1p transforms to stabilize tails.</w:t>
      </w:r>
    </w:p>
    <w:p w14:paraId="7AE81C8F" w14:textId="77777777" w:rsidR="0087391C" w:rsidRPr="0087391C" w:rsidRDefault="0087391C" w:rsidP="0087391C">
      <w:pPr>
        <w:numPr>
          <w:ilvl w:val="0"/>
          <w:numId w:val="4"/>
        </w:numPr>
      </w:pPr>
      <w:proofErr w:type="spellStart"/>
      <w:r w:rsidRPr="0087391C">
        <w:rPr>
          <w:b/>
          <w:bCs/>
        </w:rPr>
        <w:t>ff_ratio</w:t>
      </w:r>
      <w:proofErr w:type="spellEnd"/>
      <w:r w:rsidRPr="0087391C">
        <w:t xml:space="preserve"> = followers / (following + 1) — network asymmetry: bots often follow many or have abnormal ratios.</w:t>
      </w:r>
    </w:p>
    <w:p w14:paraId="359C8BFE" w14:textId="77777777" w:rsidR="0087391C" w:rsidRPr="0087391C" w:rsidRDefault="0087391C" w:rsidP="0087391C">
      <w:pPr>
        <w:numPr>
          <w:ilvl w:val="0"/>
          <w:numId w:val="4"/>
        </w:numPr>
      </w:pPr>
      <w:proofErr w:type="spellStart"/>
      <w:r w:rsidRPr="0087391C">
        <w:rPr>
          <w:b/>
          <w:bCs/>
        </w:rPr>
        <w:t>engagement_proxy</w:t>
      </w:r>
      <w:proofErr w:type="spellEnd"/>
      <w:r w:rsidRPr="0087391C">
        <w:t xml:space="preserve"> = following / (followers + 1) — interaction imbalance highlighting reciprocal/artiﬁcial follow patterns.</w:t>
      </w:r>
    </w:p>
    <w:p w14:paraId="51B3546E" w14:textId="77777777" w:rsidR="0087391C" w:rsidRPr="0087391C" w:rsidRDefault="0087391C" w:rsidP="0087391C">
      <w:pPr>
        <w:rPr>
          <w:b/>
          <w:bCs/>
        </w:rPr>
      </w:pPr>
      <w:r w:rsidRPr="0087391C">
        <w:rPr>
          <w:b/>
          <w:bCs/>
        </w:rPr>
        <w:t>Activity / burst proxies</w:t>
      </w:r>
    </w:p>
    <w:p w14:paraId="67BAF2E6" w14:textId="77777777" w:rsidR="0087391C" w:rsidRPr="0087391C" w:rsidRDefault="0087391C" w:rsidP="0087391C">
      <w:pPr>
        <w:numPr>
          <w:ilvl w:val="0"/>
          <w:numId w:val="5"/>
        </w:numPr>
      </w:pPr>
      <w:proofErr w:type="spellStart"/>
      <w:r w:rsidRPr="0087391C">
        <w:rPr>
          <w:b/>
          <w:bCs/>
        </w:rPr>
        <w:t>tweet_count</w:t>
      </w:r>
      <w:proofErr w:type="spellEnd"/>
      <w:r w:rsidRPr="0087391C">
        <w:t xml:space="preserve"> — number of tweets in the sample (detects burst/density differences).</w:t>
      </w:r>
    </w:p>
    <w:p w14:paraId="0A0553D3" w14:textId="77777777" w:rsidR="0087391C" w:rsidRPr="0087391C" w:rsidRDefault="0087391C" w:rsidP="0087391C">
      <w:pPr>
        <w:numPr>
          <w:ilvl w:val="0"/>
          <w:numId w:val="5"/>
        </w:numPr>
      </w:pPr>
      <w:proofErr w:type="spellStart"/>
      <w:r w:rsidRPr="0087391C">
        <w:rPr>
          <w:b/>
          <w:bCs/>
        </w:rPr>
        <w:t>activity_per_follower</w:t>
      </w:r>
      <w:proofErr w:type="spellEnd"/>
      <w:r w:rsidRPr="0087391C">
        <w:t xml:space="preserve"> = </w:t>
      </w:r>
      <w:proofErr w:type="spellStart"/>
      <w:r w:rsidRPr="0087391C">
        <w:t>statuses_count</w:t>
      </w:r>
      <w:proofErr w:type="spellEnd"/>
      <w:r w:rsidRPr="0087391C">
        <w:t xml:space="preserve"> / (followers + 1) — posting intensity relative to audience size.</w:t>
      </w:r>
    </w:p>
    <w:p w14:paraId="096D7935" w14:textId="77777777" w:rsidR="0087391C" w:rsidRPr="0087391C" w:rsidRDefault="0087391C" w:rsidP="0087391C">
      <w:pPr>
        <w:rPr>
          <w:b/>
          <w:bCs/>
        </w:rPr>
      </w:pPr>
      <w:r w:rsidRPr="0087391C">
        <w:rPr>
          <w:b/>
          <w:bCs/>
        </w:rPr>
        <w:t>Linguistic / content features</w:t>
      </w:r>
    </w:p>
    <w:p w14:paraId="47CF9888" w14:textId="77777777" w:rsidR="0087391C" w:rsidRPr="0087391C" w:rsidRDefault="0087391C" w:rsidP="0087391C">
      <w:pPr>
        <w:numPr>
          <w:ilvl w:val="0"/>
          <w:numId w:val="6"/>
        </w:numPr>
      </w:pPr>
      <w:proofErr w:type="spellStart"/>
      <w:r w:rsidRPr="0087391C">
        <w:rPr>
          <w:b/>
          <w:bCs/>
        </w:rPr>
        <w:t>avg_tweet_length</w:t>
      </w:r>
      <w:proofErr w:type="spellEnd"/>
      <w:r w:rsidRPr="0087391C">
        <w:t xml:space="preserve"> — uniform/template content can give away automation.</w:t>
      </w:r>
    </w:p>
    <w:p w14:paraId="021B6EAE" w14:textId="77777777" w:rsidR="0087391C" w:rsidRPr="0087391C" w:rsidRDefault="0087391C" w:rsidP="0087391C">
      <w:pPr>
        <w:numPr>
          <w:ilvl w:val="0"/>
          <w:numId w:val="6"/>
        </w:numPr>
      </w:pPr>
      <w:proofErr w:type="spellStart"/>
      <w:r w:rsidRPr="0087391C">
        <w:rPr>
          <w:b/>
          <w:bCs/>
        </w:rPr>
        <w:t>lexical_diversity</w:t>
      </w:r>
      <w:proofErr w:type="spellEnd"/>
      <w:r w:rsidRPr="0087391C">
        <w:t xml:space="preserve"> = </w:t>
      </w:r>
      <w:proofErr w:type="spellStart"/>
      <w:r w:rsidRPr="0087391C">
        <w:t>unique_words</w:t>
      </w:r>
      <w:proofErr w:type="spellEnd"/>
      <w:r w:rsidRPr="0087391C">
        <w:t xml:space="preserve"> / </w:t>
      </w:r>
      <w:proofErr w:type="spellStart"/>
      <w:r w:rsidRPr="0087391C">
        <w:t>total_words</w:t>
      </w:r>
      <w:proofErr w:type="spellEnd"/>
      <w:r w:rsidRPr="0087391C">
        <w:t xml:space="preserve"> — low diversity indicates templated or repeated content.</w:t>
      </w:r>
    </w:p>
    <w:p w14:paraId="7171B172" w14:textId="77777777" w:rsidR="0087391C" w:rsidRPr="0087391C" w:rsidRDefault="0087391C" w:rsidP="0087391C">
      <w:pPr>
        <w:numPr>
          <w:ilvl w:val="0"/>
          <w:numId w:val="6"/>
        </w:numPr>
      </w:pPr>
      <w:proofErr w:type="spellStart"/>
      <w:r w:rsidRPr="0087391C">
        <w:rPr>
          <w:b/>
          <w:bCs/>
        </w:rPr>
        <w:t>repetition_ratio</w:t>
      </w:r>
      <w:proofErr w:type="spellEnd"/>
      <w:r w:rsidRPr="0087391C">
        <w:t xml:space="preserve"> = fraction of identical tweets in the sample.</w:t>
      </w:r>
    </w:p>
    <w:p w14:paraId="31B15103" w14:textId="77777777" w:rsidR="0087391C" w:rsidRPr="0087391C" w:rsidRDefault="0087391C" w:rsidP="0087391C">
      <w:pPr>
        <w:numPr>
          <w:ilvl w:val="0"/>
          <w:numId w:val="6"/>
        </w:numPr>
      </w:pPr>
      <w:proofErr w:type="spellStart"/>
      <w:r w:rsidRPr="0087391C">
        <w:rPr>
          <w:b/>
          <w:bCs/>
        </w:rPr>
        <w:t>retweet_ratio</w:t>
      </w:r>
      <w:proofErr w:type="spellEnd"/>
      <w:r w:rsidRPr="0087391C">
        <w:t xml:space="preserve"> = fraction of retweets (mass-retweeters show amplification </w:t>
      </w:r>
      <w:proofErr w:type="spellStart"/>
      <w:r w:rsidRPr="0087391C">
        <w:t>behavior</w:t>
      </w:r>
      <w:proofErr w:type="spellEnd"/>
      <w:r w:rsidRPr="0087391C">
        <w:t>).</w:t>
      </w:r>
    </w:p>
    <w:p w14:paraId="7A7DAE89" w14:textId="77777777" w:rsidR="0087391C" w:rsidRPr="0087391C" w:rsidRDefault="0087391C" w:rsidP="0087391C">
      <w:pPr>
        <w:numPr>
          <w:ilvl w:val="0"/>
          <w:numId w:val="6"/>
        </w:numPr>
      </w:pPr>
      <w:proofErr w:type="spellStart"/>
      <w:r w:rsidRPr="0087391C">
        <w:rPr>
          <w:b/>
          <w:bCs/>
        </w:rPr>
        <w:t>domain_count</w:t>
      </w:r>
      <w:proofErr w:type="spellEnd"/>
      <w:r w:rsidRPr="0087391C">
        <w:t xml:space="preserve"> — number of unique external domains linked (link-farming behaviour).</w:t>
      </w:r>
    </w:p>
    <w:p w14:paraId="429DC4CA" w14:textId="77777777" w:rsidR="0087391C" w:rsidRPr="0087391C" w:rsidRDefault="0087391C" w:rsidP="0087391C">
      <w:pPr>
        <w:rPr>
          <w:b/>
          <w:bCs/>
        </w:rPr>
      </w:pPr>
      <w:r w:rsidRPr="0087391C">
        <w:rPr>
          <w:b/>
          <w:bCs/>
        </w:rPr>
        <w:t>Practical preprocessing</w:t>
      </w:r>
    </w:p>
    <w:p w14:paraId="39935F83" w14:textId="77777777" w:rsidR="0087391C" w:rsidRPr="0087391C" w:rsidRDefault="0087391C" w:rsidP="0087391C">
      <w:pPr>
        <w:numPr>
          <w:ilvl w:val="0"/>
          <w:numId w:val="7"/>
        </w:numPr>
      </w:pPr>
      <w:r w:rsidRPr="0087391C">
        <w:t>Missing or string-encoded numeric fields are cast to integers safely.</w:t>
      </w:r>
    </w:p>
    <w:p w14:paraId="65C3EE2B" w14:textId="77777777" w:rsidR="0087391C" w:rsidRPr="0087391C" w:rsidRDefault="0087391C" w:rsidP="0087391C">
      <w:pPr>
        <w:numPr>
          <w:ilvl w:val="0"/>
          <w:numId w:val="7"/>
        </w:numPr>
      </w:pPr>
      <w:r w:rsidRPr="0087391C">
        <w:t xml:space="preserve">All features are numeric and scaled with </w:t>
      </w:r>
      <w:proofErr w:type="spellStart"/>
      <w:r w:rsidRPr="0087391C">
        <w:t>StandardScaler</w:t>
      </w:r>
      <w:proofErr w:type="spellEnd"/>
      <w:r w:rsidRPr="0087391C">
        <w:t xml:space="preserve"> before </w:t>
      </w:r>
      <w:proofErr w:type="spellStart"/>
      <w:r w:rsidRPr="0087391C">
        <w:t>modeling</w:t>
      </w:r>
      <w:proofErr w:type="spellEnd"/>
      <w:r w:rsidRPr="0087391C">
        <w:t>.</w:t>
      </w:r>
    </w:p>
    <w:p w14:paraId="2894CFB3" w14:textId="77777777" w:rsidR="0087391C" w:rsidRPr="0087391C" w:rsidRDefault="0087391C" w:rsidP="0087391C">
      <w:pPr>
        <w:numPr>
          <w:ilvl w:val="0"/>
          <w:numId w:val="7"/>
        </w:numPr>
      </w:pPr>
      <w:r w:rsidRPr="0087391C">
        <w:t>For live single-account prediction (dashboard), NLP-derived features are optional inputs; when unavailable, we populate them with dataset means to keep model inputs consistent.</w:t>
      </w:r>
    </w:p>
    <w:p w14:paraId="6FF0C4F7" w14:textId="77777777" w:rsidR="0087391C" w:rsidRPr="0087391C" w:rsidRDefault="0087391C" w:rsidP="0087391C">
      <w:r w:rsidRPr="0087391C">
        <w:pict w14:anchorId="39891343">
          <v:rect id="_x0000_i1075" style="width:0;height:1.5pt" o:hralign="center" o:hrstd="t" o:hr="t" fillcolor="#a0a0a0" stroked="f"/>
        </w:pict>
      </w:r>
    </w:p>
    <w:p w14:paraId="02C127C1" w14:textId="77777777" w:rsidR="0087391C" w:rsidRPr="0087391C" w:rsidRDefault="0087391C" w:rsidP="0087391C">
      <w:pPr>
        <w:rPr>
          <w:b/>
          <w:bCs/>
        </w:rPr>
      </w:pPr>
      <w:r w:rsidRPr="0087391C">
        <w:rPr>
          <w:b/>
          <w:bCs/>
        </w:rPr>
        <w:t>4. Model selection and reasoning</w:t>
      </w:r>
    </w:p>
    <w:p w14:paraId="471EB981" w14:textId="77777777" w:rsidR="0087391C" w:rsidRPr="0087391C" w:rsidRDefault="0087391C" w:rsidP="0087391C">
      <w:r w:rsidRPr="0087391C">
        <w:rPr>
          <w:b/>
          <w:bCs/>
        </w:rPr>
        <w:t xml:space="preserve">Primary </w:t>
      </w:r>
      <w:proofErr w:type="spellStart"/>
      <w:r w:rsidRPr="0087391C">
        <w:rPr>
          <w:b/>
          <w:bCs/>
        </w:rPr>
        <w:t>modeling</w:t>
      </w:r>
      <w:proofErr w:type="spellEnd"/>
      <w:r w:rsidRPr="0087391C">
        <w:rPr>
          <w:b/>
          <w:bCs/>
        </w:rPr>
        <w:t xml:space="preserve"> approach:</w:t>
      </w:r>
      <w:r w:rsidRPr="0087391C">
        <w:t xml:space="preserve"> </w:t>
      </w:r>
      <w:r w:rsidRPr="0087391C">
        <w:rPr>
          <w:b/>
          <w:bCs/>
        </w:rPr>
        <w:t>Isolation Forest (unsupervised anomaly detection)</w:t>
      </w:r>
      <w:r w:rsidRPr="0087391C">
        <w:br/>
      </w:r>
      <w:r w:rsidRPr="0087391C">
        <w:rPr>
          <w:b/>
          <w:bCs/>
        </w:rPr>
        <w:t>Rationale:</w:t>
      </w:r>
    </w:p>
    <w:p w14:paraId="00BF7205" w14:textId="77777777" w:rsidR="0087391C" w:rsidRPr="0087391C" w:rsidRDefault="0087391C" w:rsidP="0087391C">
      <w:pPr>
        <w:numPr>
          <w:ilvl w:val="0"/>
          <w:numId w:val="8"/>
        </w:numPr>
      </w:pPr>
      <w:r w:rsidRPr="0087391C">
        <w:t>No reliable ground-truth labels in the supplied dataset.</w:t>
      </w:r>
    </w:p>
    <w:p w14:paraId="4B85E05D" w14:textId="77777777" w:rsidR="0087391C" w:rsidRPr="0087391C" w:rsidRDefault="0087391C" w:rsidP="0087391C">
      <w:pPr>
        <w:numPr>
          <w:ilvl w:val="0"/>
          <w:numId w:val="8"/>
        </w:numPr>
      </w:pPr>
      <w:r w:rsidRPr="0087391C">
        <w:lastRenderedPageBreak/>
        <w:t>Isolation Forest detects statistical outliers in multi-dimensional behaviour space — suitable for detecting accounts whose behaviour deviates from the population.</w:t>
      </w:r>
    </w:p>
    <w:p w14:paraId="69FD329D" w14:textId="77777777" w:rsidR="0087391C" w:rsidRPr="0087391C" w:rsidRDefault="0087391C" w:rsidP="0087391C">
      <w:pPr>
        <w:numPr>
          <w:ilvl w:val="0"/>
          <w:numId w:val="8"/>
        </w:numPr>
      </w:pPr>
      <w:r w:rsidRPr="0087391C">
        <w:t xml:space="preserve">Outputs an anomaly score that is easily normalized to a </w:t>
      </w:r>
      <w:r w:rsidRPr="0087391C">
        <w:rPr>
          <w:b/>
          <w:bCs/>
        </w:rPr>
        <w:t>Bot Probability</w:t>
      </w:r>
      <w:r w:rsidRPr="0087391C">
        <w:t>.</w:t>
      </w:r>
    </w:p>
    <w:p w14:paraId="318BACBE" w14:textId="77777777" w:rsidR="0087391C" w:rsidRPr="0087391C" w:rsidRDefault="0087391C" w:rsidP="0087391C">
      <w:r w:rsidRPr="0087391C">
        <w:rPr>
          <w:b/>
          <w:bCs/>
        </w:rPr>
        <w:t>Supporting exploration (optional):</w:t>
      </w:r>
    </w:p>
    <w:p w14:paraId="566ECA97" w14:textId="77777777" w:rsidR="0087391C" w:rsidRPr="0087391C" w:rsidRDefault="0087391C" w:rsidP="0087391C">
      <w:pPr>
        <w:numPr>
          <w:ilvl w:val="0"/>
          <w:numId w:val="9"/>
        </w:numPr>
      </w:pPr>
      <w:r w:rsidRPr="0087391C">
        <w:t>A supervised Random Forest was trained on a pseudo-labelled set (</w:t>
      </w:r>
      <w:proofErr w:type="spellStart"/>
      <w:r w:rsidRPr="0087391C">
        <w:t>IsolationForest</w:t>
      </w:r>
      <w:proofErr w:type="spellEnd"/>
      <w:r w:rsidRPr="0087391C">
        <w:t>-derived labels) to validate separability; it showed ROC-AUC ≈ 0.94, indicating the feature space contains strong signal. However, the final production approach remains unsupervised to avoid overfitting to noisy proxies.</w:t>
      </w:r>
    </w:p>
    <w:p w14:paraId="735EED53" w14:textId="77777777" w:rsidR="0087391C" w:rsidRPr="0087391C" w:rsidRDefault="0087391C" w:rsidP="0087391C">
      <w:r w:rsidRPr="0087391C">
        <w:rPr>
          <w:b/>
          <w:bCs/>
        </w:rPr>
        <w:t>Key implementation details:</w:t>
      </w:r>
    </w:p>
    <w:p w14:paraId="1BC38DA1" w14:textId="77777777" w:rsidR="0087391C" w:rsidRPr="0087391C" w:rsidRDefault="0087391C" w:rsidP="0087391C">
      <w:pPr>
        <w:numPr>
          <w:ilvl w:val="0"/>
          <w:numId w:val="10"/>
        </w:numPr>
      </w:pPr>
      <w:r w:rsidRPr="0087391C">
        <w:t>Log-transform heavy-tailed counts (followers, statuses).</w:t>
      </w:r>
    </w:p>
    <w:p w14:paraId="381D125C" w14:textId="77777777" w:rsidR="0087391C" w:rsidRPr="0087391C" w:rsidRDefault="0087391C" w:rsidP="0087391C">
      <w:pPr>
        <w:numPr>
          <w:ilvl w:val="0"/>
          <w:numId w:val="10"/>
        </w:numPr>
      </w:pPr>
      <w:proofErr w:type="spellStart"/>
      <w:r w:rsidRPr="0087391C">
        <w:t>StandardScaler</w:t>
      </w:r>
      <w:proofErr w:type="spellEnd"/>
      <w:r w:rsidRPr="0087391C">
        <w:t xml:space="preserve"> applied to feature set.</w:t>
      </w:r>
    </w:p>
    <w:p w14:paraId="4E562817" w14:textId="77777777" w:rsidR="0087391C" w:rsidRPr="0087391C" w:rsidRDefault="0087391C" w:rsidP="0087391C">
      <w:pPr>
        <w:numPr>
          <w:ilvl w:val="0"/>
          <w:numId w:val="10"/>
        </w:numPr>
      </w:pPr>
      <w:proofErr w:type="spellStart"/>
      <w:r w:rsidRPr="0087391C">
        <w:t>IsolationForest</w:t>
      </w:r>
      <w:proofErr w:type="spellEnd"/>
      <w:r w:rsidRPr="0087391C">
        <w:t xml:space="preserve"> with </w:t>
      </w:r>
      <w:proofErr w:type="spellStart"/>
      <w:r w:rsidRPr="0087391C">
        <w:t>n_estimators</w:t>
      </w:r>
      <w:proofErr w:type="spellEnd"/>
      <w:r w:rsidRPr="0087391C">
        <w:t>=300, contamination tuned empirically (15% used as a conservative initial setting).</w:t>
      </w:r>
    </w:p>
    <w:p w14:paraId="5A4CDDEF" w14:textId="77777777" w:rsidR="0087391C" w:rsidRPr="0087391C" w:rsidRDefault="0087391C" w:rsidP="0087391C">
      <w:pPr>
        <w:numPr>
          <w:ilvl w:val="0"/>
          <w:numId w:val="10"/>
        </w:numPr>
      </w:pPr>
      <w:r w:rsidRPr="0087391C">
        <w:t>Normalize anomaly scores to 0–1 to produce Bot Probability; Authenticity = 1 − Bot Probability.</w:t>
      </w:r>
    </w:p>
    <w:p w14:paraId="51EB0306" w14:textId="77777777" w:rsidR="0087391C" w:rsidRPr="0087391C" w:rsidRDefault="0087391C" w:rsidP="0087391C">
      <w:r w:rsidRPr="0087391C">
        <w:pict w14:anchorId="5AB4B945">
          <v:rect id="_x0000_i1076" style="width:0;height:1.5pt" o:hralign="center" o:hrstd="t" o:hr="t" fillcolor="#a0a0a0" stroked="f"/>
        </w:pict>
      </w:r>
    </w:p>
    <w:p w14:paraId="3FDFD7EB" w14:textId="77777777" w:rsidR="0087391C" w:rsidRPr="0087391C" w:rsidRDefault="0087391C" w:rsidP="0087391C">
      <w:pPr>
        <w:rPr>
          <w:b/>
          <w:bCs/>
        </w:rPr>
      </w:pPr>
      <w:r w:rsidRPr="0087391C">
        <w:rPr>
          <w:b/>
          <w:bCs/>
        </w:rPr>
        <w:t>5. Evaluation metrics (practical, unsupervised-oriented)</w:t>
      </w:r>
    </w:p>
    <w:p w14:paraId="096B2AF1" w14:textId="77777777" w:rsidR="0087391C" w:rsidRPr="0087391C" w:rsidRDefault="0087391C" w:rsidP="0087391C">
      <w:r w:rsidRPr="0087391C">
        <w:t>Because labels are unavailable, we evaluate with a combination of methods:</w:t>
      </w:r>
    </w:p>
    <w:p w14:paraId="6F5B077C" w14:textId="77777777" w:rsidR="0087391C" w:rsidRPr="0087391C" w:rsidRDefault="0087391C" w:rsidP="0087391C">
      <w:pPr>
        <w:rPr>
          <w:b/>
          <w:bCs/>
        </w:rPr>
      </w:pPr>
      <w:r w:rsidRPr="0087391C">
        <w:rPr>
          <w:b/>
          <w:bCs/>
        </w:rPr>
        <w:t>Population-level diagnostics</w:t>
      </w:r>
    </w:p>
    <w:p w14:paraId="123B1922" w14:textId="77777777" w:rsidR="0087391C" w:rsidRPr="0087391C" w:rsidRDefault="0087391C" w:rsidP="0087391C">
      <w:pPr>
        <w:numPr>
          <w:ilvl w:val="0"/>
          <w:numId w:val="11"/>
        </w:numPr>
      </w:pPr>
      <w:r w:rsidRPr="0087391C">
        <w:rPr>
          <w:b/>
          <w:bCs/>
        </w:rPr>
        <w:t>Bot probability distribution</w:t>
      </w:r>
      <w:r w:rsidRPr="0087391C">
        <w:t xml:space="preserve"> (histogram) — look for heavy tail separation and conservative mass near low probability.</w:t>
      </w:r>
    </w:p>
    <w:p w14:paraId="003FF536" w14:textId="77777777" w:rsidR="0087391C" w:rsidRPr="0087391C" w:rsidRDefault="0087391C" w:rsidP="0087391C">
      <w:pPr>
        <w:numPr>
          <w:ilvl w:val="0"/>
          <w:numId w:val="11"/>
        </w:numPr>
      </w:pPr>
      <w:r w:rsidRPr="0087391C">
        <w:rPr>
          <w:b/>
          <w:bCs/>
        </w:rPr>
        <w:t>% flagged as high risk</w:t>
      </w:r>
      <w:r w:rsidRPr="0087391C">
        <w:t xml:space="preserve"> (example: threshold 0.7 → ~3% flagged in our sample) — shows conservative detection and controls false positives.</w:t>
      </w:r>
    </w:p>
    <w:p w14:paraId="30AED383" w14:textId="77777777" w:rsidR="0087391C" w:rsidRPr="0087391C" w:rsidRDefault="0087391C" w:rsidP="0087391C">
      <w:pPr>
        <w:rPr>
          <w:b/>
          <w:bCs/>
        </w:rPr>
      </w:pPr>
      <w:r w:rsidRPr="0087391C">
        <w:rPr>
          <w:b/>
          <w:bCs/>
        </w:rPr>
        <w:t>Proxy metrics and sanity checks</w:t>
      </w:r>
    </w:p>
    <w:p w14:paraId="3DF51997" w14:textId="77777777" w:rsidR="0087391C" w:rsidRPr="0087391C" w:rsidRDefault="0087391C" w:rsidP="0087391C">
      <w:pPr>
        <w:numPr>
          <w:ilvl w:val="0"/>
          <w:numId w:val="12"/>
        </w:numPr>
      </w:pPr>
      <w:r w:rsidRPr="0087391C">
        <w:rPr>
          <w:b/>
          <w:bCs/>
        </w:rPr>
        <w:t>Separation check using supervised proxy</w:t>
      </w:r>
      <w:r w:rsidRPr="0087391C">
        <w:t xml:space="preserve">: train a classifier on </w:t>
      </w:r>
      <w:proofErr w:type="spellStart"/>
      <w:r w:rsidRPr="0087391C">
        <w:t>IsolationForest</w:t>
      </w:r>
      <w:proofErr w:type="spellEnd"/>
      <w:r w:rsidRPr="0087391C">
        <w:t xml:space="preserve"> labels and inspect ROC-AUC as a separability diagnostic (ROC-AUC ≈ 0.94 in exploratory runs — evidence that engineered features distinguish anomalies).</w:t>
      </w:r>
    </w:p>
    <w:p w14:paraId="7EE38547" w14:textId="77777777" w:rsidR="0087391C" w:rsidRPr="0087391C" w:rsidRDefault="0087391C" w:rsidP="0087391C">
      <w:pPr>
        <w:numPr>
          <w:ilvl w:val="0"/>
          <w:numId w:val="12"/>
        </w:numPr>
      </w:pPr>
      <w:r w:rsidRPr="0087391C">
        <w:rPr>
          <w:b/>
          <w:bCs/>
        </w:rPr>
        <w:t>Feature driver frequency</w:t>
      </w:r>
      <w:r w:rsidRPr="0087391C">
        <w:t>: count how often each feature appears in the top-3 explanations among flagged accounts — ensures interpretability and reveals dominant behavioural signals.</w:t>
      </w:r>
    </w:p>
    <w:p w14:paraId="797CE34F" w14:textId="77777777" w:rsidR="0087391C" w:rsidRPr="0087391C" w:rsidRDefault="0087391C" w:rsidP="0087391C">
      <w:pPr>
        <w:numPr>
          <w:ilvl w:val="0"/>
          <w:numId w:val="12"/>
        </w:numPr>
      </w:pPr>
      <w:r w:rsidRPr="0087391C">
        <w:rPr>
          <w:b/>
          <w:bCs/>
        </w:rPr>
        <w:lastRenderedPageBreak/>
        <w:t>Manual spot-check</w:t>
      </w:r>
      <w:r w:rsidRPr="0087391C">
        <w:t xml:space="preserve"> of top flagged accounts and domain knowledge inspection to validate that extreme anomalies correspond to suspicious patterns (e.g., extreme follow/following imbalance, repetitive content, unnatural activity-per-follower).</w:t>
      </w:r>
    </w:p>
    <w:p w14:paraId="47294AE7" w14:textId="77777777" w:rsidR="0087391C" w:rsidRPr="0087391C" w:rsidRDefault="0087391C" w:rsidP="0087391C">
      <w:pPr>
        <w:rPr>
          <w:b/>
          <w:bCs/>
        </w:rPr>
      </w:pPr>
      <w:r w:rsidRPr="0087391C">
        <w:rPr>
          <w:b/>
          <w:bCs/>
        </w:rPr>
        <w:t>Operational evaluation</w:t>
      </w:r>
    </w:p>
    <w:p w14:paraId="162B6DD7" w14:textId="77777777" w:rsidR="0087391C" w:rsidRPr="0087391C" w:rsidRDefault="0087391C" w:rsidP="0087391C">
      <w:pPr>
        <w:numPr>
          <w:ilvl w:val="0"/>
          <w:numId w:val="13"/>
        </w:numPr>
      </w:pPr>
      <w:r w:rsidRPr="0087391C">
        <w:rPr>
          <w:b/>
          <w:bCs/>
        </w:rPr>
        <w:t>Threshold tuning</w:t>
      </w:r>
      <w:r w:rsidRPr="0087391C">
        <w:t>: adjust Bot Probability thresholds for desired precision/recall trade-offs (e.g., 0.7 for high confidence flagging).</w:t>
      </w:r>
    </w:p>
    <w:p w14:paraId="1B21967E" w14:textId="77777777" w:rsidR="0087391C" w:rsidRPr="0087391C" w:rsidRDefault="0087391C" w:rsidP="0087391C">
      <w:pPr>
        <w:numPr>
          <w:ilvl w:val="0"/>
          <w:numId w:val="13"/>
        </w:numPr>
      </w:pPr>
      <w:r w:rsidRPr="0087391C">
        <w:rPr>
          <w:b/>
          <w:bCs/>
        </w:rPr>
        <w:t>Coordination detection</w:t>
      </w:r>
      <w:r w:rsidRPr="0087391C">
        <w:t>: flag a feature as coordinated if it appears among top-3 drivers for ≥ 40% of high-risk accounts — practical heuristic for identifying coordinated campaigns.</w:t>
      </w:r>
    </w:p>
    <w:p w14:paraId="72971AE4" w14:textId="77777777" w:rsidR="0087391C" w:rsidRPr="0087391C" w:rsidRDefault="0087391C" w:rsidP="0087391C">
      <w:r w:rsidRPr="0087391C">
        <w:pict w14:anchorId="6234744A">
          <v:rect id="_x0000_i1077" style="width:0;height:1.5pt" o:hralign="center" o:hrstd="t" o:hr="t" fillcolor="#a0a0a0" stroked="f"/>
        </w:pict>
      </w:r>
    </w:p>
    <w:p w14:paraId="29EF82BB" w14:textId="77777777" w:rsidR="0087391C" w:rsidRPr="0087391C" w:rsidRDefault="0087391C" w:rsidP="0087391C">
      <w:pPr>
        <w:rPr>
          <w:b/>
          <w:bCs/>
        </w:rPr>
      </w:pPr>
      <w:r w:rsidRPr="0087391C">
        <w:rPr>
          <w:b/>
          <w:bCs/>
        </w:rPr>
        <w:t>6. Behavioural insights derived (summary)</w:t>
      </w:r>
    </w:p>
    <w:p w14:paraId="64771AF8" w14:textId="77777777" w:rsidR="0087391C" w:rsidRPr="0087391C" w:rsidRDefault="0087391C" w:rsidP="0087391C">
      <w:pPr>
        <w:numPr>
          <w:ilvl w:val="0"/>
          <w:numId w:val="14"/>
        </w:numPr>
      </w:pPr>
      <w:r w:rsidRPr="0087391C">
        <w:rPr>
          <w:b/>
          <w:bCs/>
        </w:rPr>
        <w:t>Dominant anomaly drivers:</w:t>
      </w:r>
      <w:r w:rsidRPr="0087391C">
        <w:t xml:space="preserve"> activity-related metrics (</w:t>
      </w:r>
      <w:proofErr w:type="spellStart"/>
      <w:r w:rsidRPr="0087391C">
        <w:t>tweet_count</w:t>
      </w:r>
      <w:proofErr w:type="spellEnd"/>
      <w:r w:rsidRPr="0087391C">
        <w:t xml:space="preserve">, </w:t>
      </w:r>
      <w:proofErr w:type="spellStart"/>
      <w:r w:rsidRPr="0087391C">
        <w:t>activity_per_follower</w:t>
      </w:r>
      <w:proofErr w:type="spellEnd"/>
      <w:r w:rsidRPr="0087391C">
        <w:t>) and engagement imbalance (</w:t>
      </w:r>
      <w:proofErr w:type="spellStart"/>
      <w:r w:rsidRPr="0087391C">
        <w:t>ff_ratio</w:t>
      </w:r>
      <w:proofErr w:type="spellEnd"/>
      <w:r w:rsidRPr="0087391C">
        <w:t xml:space="preserve">, </w:t>
      </w:r>
      <w:proofErr w:type="spellStart"/>
      <w:r w:rsidRPr="0087391C">
        <w:t>engagement_proxy</w:t>
      </w:r>
      <w:proofErr w:type="spellEnd"/>
      <w:r w:rsidRPr="0087391C">
        <w:t>) dominate detection. This indicates many artificial behaviours are structural (network &amp; activity) rather than purely textual.</w:t>
      </w:r>
    </w:p>
    <w:p w14:paraId="48529088" w14:textId="77777777" w:rsidR="0087391C" w:rsidRPr="0087391C" w:rsidRDefault="0087391C" w:rsidP="0087391C">
      <w:pPr>
        <w:numPr>
          <w:ilvl w:val="0"/>
          <w:numId w:val="14"/>
        </w:numPr>
      </w:pPr>
      <w:r w:rsidRPr="0087391C">
        <w:rPr>
          <w:b/>
          <w:bCs/>
        </w:rPr>
        <w:t>Linguistic signals</w:t>
      </w:r>
      <w:r w:rsidRPr="0087391C">
        <w:t xml:space="preserve"> (</w:t>
      </w:r>
      <w:proofErr w:type="spellStart"/>
      <w:r w:rsidRPr="0087391C">
        <w:t>lexical_diversity</w:t>
      </w:r>
      <w:proofErr w:type="spellEnd"/>
      <w:r w:rsidRPr="0087391C">
        <w:t xml:space="preserve">, </w:t>
      </w:r>
      <w:proofErr w:type="spellStart"/>
      <w:r w:rsidRPr="0087391C">
        <w:t>repetition_ratio</w:t>
      </w:r>
      <w:proofErr w:type="spellEnd"/>
      <w:r w:rsidRPr="0087391C">
        <w:t xml:space="preserve">, </w:t>
      </w:r>
      <w:proofErr w:type="spellStart"/>
      <w:r w:rsidRPr="0087391C">
        <w:t>retweet_ratio</w:t>
      </w:r>
      <w:proofErr w:type="spellEnd"/>
      <w:r w:rsidRPr="0087391C">
        <w:t>) are useful but often secondary — modern bots may use natural-looking text yet still exhibit behavioural/network anomalies.</w:t>
      </w:r>
    </w:p>
    <w:p w14:paraId="227F9596" w14:textId="77777777" w:rsidR="0087391C" w:rsidRPr="0087391C" w:rsidRDefault="0087391C" w:rsidP="0087391C">
      <w:pPr>
        <w:numPr>
          <w:ilvl w:val="0"/>
          <w:numId w:val="14"/>
        </w:numPr>
      </w:pPr>
      <w:r w:rsidRPr="0087391C">
        <w:rPr>
          <w:b/>
          <w:bCs/>
        </w:rPr>
        <w:t>Scale bias mitigation is essential:</w:t>
      </w:r>
      <w:r w:rsidRPr="0087391C">
        <w:t xml:space="preserve"> log-transforming counts removed celebrity/popularity bias and allowed behavioural features (not raw scale) to drive detection.</w:t>
      </w:r>
    </w:p>
    <w:p w14:paraId="139A6FB7" w14:textId="77777777" w:rsidR="0087391C" w:rsidRPr="0087391C" w:rsidRDefault="0087391C" w:rsidP="0087391C">
      <w:pPr>
        <w:numPr>
          <w:ilvl w:val="0"/>
          <w:numId w:val="14"/>
        </w:numPr>
      </w:pPr>
      <w:r w:rsidRPr="0087391C">
        <w:rPr>
          <w:b/>
          <w:bCs/>
        </w:rPr>
        <w:t>Coordination signals:</w:t>
      </w:r>
      <w:r w:rsidRPr="0087391C">
        <w:t xml:space="preserve"> when multiple high-risk accounts share the same top anomaly drivers, this reliably surfaces coordinated amplification campaigns (e.g., many accounts flagged for high </w:t>
      </w:r>
      <w:proofErr w:type="spellStart"/>
      <w:r w:rsidRPr="0087391C">
        <w:t>engagement_proxy</w:t>
      </w:r>
      <w:proofErr w:type="spellEnd"/>
      <w:r w:rsidRPr="0087391C">
        <w:t xml:space="preserve"> and identical </w:t>
      </w:r>
      <w:proofErr w:type="spellStart"/>
      <w:r w:rsidRPr="0087391C">
        <w:t>tweet_count</w:t>
      </w:r>
      <w:proofErr w:type="spellEnd"/>
      <w:r w:rsidRPr="0087391C">
        <w:t xml:space="preserve"> patterns).</w:t>
      </w:r>
    </w:p>
    <w:p w14:paraId="26BC7941" w14:textId="77777777" w:rsidR="0087391C" w:rsidRPr="0087391C" w:rsidRDefault="0087391C" w:rsidP="0087391C">
      <w:r w:rsidRPr="0087391C">
        <w:pict w14:anchorId="115E2E20">
          <v:rect id="_x0000_i1078" style="width:0;height:1.5pt" o:hralign="center" o:hrstd="t" o:hr="t" fillcolor="#a0a0a0" stroked="f"/>
        </w:pict>
      </w:r>
    </w:p>
    <w:p w14:paraId="278467D0" w14:textId="77777777" w:rsidR="0087391C" w:rsidRPr="0087391C" w:rsidRDefault="0087391C" w:rsidP="0087391C">
      <w:pPr>
        <w:rPr>
          <w:b/>
          <w:bCs/>
        </w:rPr>
      </w:pPr>
      <w:r w:rsidRPr="0087391C">
        <w:rPr>
          <w:b/>
          <w:bCs/>
        </w:rPr>
        <w:t>7. Practical feasibility &amp; visualization plan</w:t>
      </w:r>
    </w:p>
    <w:p w14:paraId="1D8F6F0E" w14:textId="77777777" w:rsidR="0087391C" w:rsidRPr="0087391C" w:rsidRDefault="0087391C" w:rsidP="0087391C">
      <w:r w:rsidRPr="0087391C">
        <w:rPr>
          <w:b/>
          <w:bCs/>
        </w:rPr>
        <w:t>Feasibility:</w:t>
      </w:r>
      <w:r w:rsidRPr="0087391C">
        <w:t xml:space="preserve"> the pipeline is simple to reproduce, uses standard Python tooling (pandas, scikit-learn, </w:t>
      </w:r>
      <w:proofErr w:type="spellStart"/>
      <w:r w:rsidRPr="0087391C">
        <w:t>joblib</w:t>
      </w:r>
      <w:proofErr w:type="spellEnd"/>
      <w:r w:rsidRPr="0087391C">
        <w:t xml:space="preserve">), and is packaged into a </w:t>
      </w:r>
      <w:proofErr w:type="spellStart"/>
      <w:r w:rsidRPr="0087391C">
        <w:t>Streamlit</w:t>
      </w:r>
      <w:proofErr w:type="spellEnd"/>
      <w:r w:rsidRPr="0087391C">
        <w:t xml:space="preserve"> dashboard for live inference, distribution plots, top suspicious tables, and single-account risk checks.</w:t>
      </w:r>
    </w:p>
    <w:p w14:paraId="22A4336B" w14:textId="77777777" w:rsidR="0087391C" w:rsidRPr="0087391C" w:rsidRDefault="0087391C" w:rsidP="0087391C">
      <w:r w:rsidRPr="0087391C">
        <w:rPr>
          <w:b/>
          <w:bCs/>
        </w:rPr>
        <w:t>Key visualizations for evaluation:</w:t>
      </w:r>
    </w:p>
    <w:p w14:paraId="105566B7" w14:textId="77777777" w:rsidR="0087391C" w:rsidRPr="0087391C" w:rsidRDefault="0087391C" w:rsidP="0087391C">
      <w:pPr>
        <w:numPr>
          <w:ilvl w:val="0"/>
          <w:numId w:val="15"/>
        </w:numPr>
      </w:pPr>
      <w:r w:rsidRPr="0087391C">
        <w:t>Bot Probability histogram (population separation)</w:t>
      </w:r>
    </w:p>
    <w:p w14:paraId="375241F7" w14:textId="77777777" w:rsidR="0087391C" w:rsidRPr="0087391C" w:rsidRDefault="0087391C" w:rsidP="0087391C">
      <w:pPr>
        <w:numPr>
          <w:ilvl w:val="0"/>
          <w:numId w:val="15"/>
        </w:numPr>
      </w:pPr>
      <w:r w:rsidRPr="0087391C">
        <w:t>Feature driver frequency bar chart (interpretability)</w:t>
      </w:r>
    </w:p>
    <w:p w14:paraId="69B95F25" w14:textId="77777777" w:rsidR="0087391C" w:rsidRPr="0087391C" w:rsidRDefault="0087391C" w:rsidP="0087391C">
      <w:pPr>
        <w:numPr>
          <w:ilvl w:val="0"/>
          <w:numId w:val="15"/>
        </w:numPr>
      </w:pPr>
      <w:r w:rsidRPr="0087391C">
        <w:t>Table: top-N suspicious accounts with explanations (demonstrable examples)</w:t>
      </w:r>
    </w:p>
    <w:p w14:paraId="0783F40C" w14:textId="77777777" w:rsidR="0087391C" w:rsidRPr="0087391C" w:rsidRDefault="0087391C" w:rsidP="0087391C">
      <w:pPr>
        <w:numPr>
          <w:ilvl w:val="0"/>
          <w:numId w:val="15"/>
        </w:numPr>
      </w:pPr>
      <w:r w:rsidRPr="0087391C">
        <w:lastRenderedPageBreak/>
        <w:t>Live prediction panel (account-level input → bot probability + top-3 drivers)</w:t>
      </w:r>
    </w:p>
    <w:p w14:paraId="6C362F86" w14:textId="77777777" w:rsidR="0087391C" w:rsidRPr="0087391C" w:rsidRDefault="0087391C" w:rsidP="0087391C">
      <w:pPr>
        <w:numPr>
          <w:ilvl w:val="0"/>
          <w:numId w:val="15"/>
        </w:numPr>
      </w:pPr>
      <w:r w:rsidRPr="0087391C">
        <w:t xml:space="preserve">Optional 2D projection (PCA) </w:t>
      </w:r>
      <w:proofErr w:type="spellStart"/>
      <w:r w:rsidRPr="0087391C">
        <w:t>colored</w:t>
      </w:r>
      <w:proofErr w:type="spellEnd"/>
      <w:r w:rsidRPr="0087391C">
        <w:t xml:space="preserve"> by bot probability to show clustering</w:t>
      </w:r>
    </w:p>
    <w:p w14:paraId="75CA063C" w14:textId="77777777" w:rsidR="0087391C" w:rsidRPr="0087391C" w:rsidRDefault="0087391C" w:rsidP="0087391C">
      <w:r w:rsidRPr="0087391C">
        <w:pict w14:anchorId="651C4309">
          <v:rect id="_x0000_i1079" style="width:0;height:1.5pt" o:hralign="center" o:hrstd="t" o:hr="t" fillcolor="#a0a0a0" stroked="f"/>
        </w:pict>
      </w:r>
    </w:p>
    <w:p w14:paraId="625E34FD" w14:textId="77777777" w:rsidR="0087391C" w:rsidRPr="0087391C" w:rsidRDefault="0087391C" w:rsidP="0087391C">
      <w:pPr>
        <w:rPr>
          <w:b/>
          <w:bCs/>
        </w:rPr>
      </w:pPr>
      <w:r w:rsidRPr="0087391C">
        <w:rPr>
          <w:b/>
          <w:bCs/>
        </w:rPr>
        <w:t>8. Short limitations and next steps</w:t>
      </w:r>
    </w:p>
    <w:p w14:paraId="5323BE3A" w14:textId="77777777" w:rsidR="0087391C" w:rsidRPr="0087391C" w:rsidRDefault="0087391C" w:rsidP="0087391C">
      <w:r w:rsidRPr="0087391C">
        <w:rPr>
          <w:b/>
          <w:bCs/>
        </w:rPr>
        <w:t>Limitations:</w:t>
      </w:r>
    </w:p>
    <w:p w14:paraId="1D459BA0" w14:textId="77777777" w:rsidR="0087391C" w:rsidRPr="0087391C" w:rsidRDefault="0087391C" w:rsidP="0087391C">
      <w:pPr>
        <w:numPr>
          <w:ilvl w:val="0"/>
          <w:numId w:val="16"/>
        </w:numPr>
      </w:pPr>
      <w:r w:rsidRPr="0087391C">
        <w:t>No consistent timestamps in the sample → cannot compute precise timing-regularity or burst-window features.</w:t>
      </w:r>
    </w:p>
    <w:p w14:paraId="127019D3" w14:textId="77777777" w:rsidR="0087391C" w:rsidRPr="0087391C" w:rsidRDefault="0087391C" w:rsidP="0087391C">
      <w:pPr>
        <w:numPr>
          <w:ilvl w:val="0"/>
          <w:numId w:val="16"/>
        </w:numPr>
      </w:pPr>
      <w:r w:rsidRPr="0087391C">
        <w:t xml:space="preserve">No ground-truth labels → unsupervised approach is necessary; supervised refinement requires </w:t>
      </w:r>
      <w:proofErr w:type="spellStart"/>
      <w:r w:rsidRPr="0087391C">
        <w:t>labeled</w:t>
      </w:r>
      <w:proofErr w:type="spellEnd"/>
      <w:r w:rsidRPr="0087391C">
        <w:t xml:space="preserve"> data.</w:t>
      </w:r>
    </w:p>
    <w:p w14:paraId="719B7F2D" w14:textId="77777777" w:rsidR="0087391C" w:rsidRPr="0087391C" w:rsidRDefault="0087391C" w:rsidP="0087391C">
      <w:pPr>
        <w:numPr>
          <w:ilvl w:val="0"/>
          <w:numId w:val="16"/>
        </w:numPr>
      </w:pPr>
      <w:r w:rsidRPr="0087391C">
        <w:t>NLP features rely on tweet samples; if sample size is small the linguistic signals are noisy.</w:t>
      </w:r>
    </w:p>
    <w:p w14:paraId="756AE525" w14:textId="77777777" w:rsidR="0087391C" w:rsidRPr="0087391C" w:rsidRDefault="0087391C" w:rsidP="0087391C">
      <w:r w:rsidRPr="0087391C">
        <w:rPr>
          <w:b/>
          <w:bCs/>
        </w:rPr>
        <w:t>Next steps:</w:t>
      </w:r>
    </w:p>
    <w:p w14:paraId="20E5A9C4" w14:textId="77777777" w:rsidR="0087391C" w:rsidRPr="0087391C" w:rsidRDefault="0087391C" w:rsidP="0087391C">
      <w:pPr>
        <w:numPr>
          <w:ilvl w:val="0"/>
          <w:numId w:val="17"/>
        </w:numPr>
      </w:pPr>
      <w:r w:rsidRPr="0087391C">
        <w:t>Ingest timestamped data to add timing regularity and burst-window metrics.</w:t>
      </w:r>
    </w:p>
    <w:p w14:paraId="25AE7848" w14:textId="77777777" w:rsidR="0087391C" w:rsidRPr="0087391C" w:rsidRDefault="0087391C" w:rsidP="0087391C">
      <w:pPr>
        <w:numPr>
          <w:ilvl w:val="0"/>
          <w:numId w:val="17"/>
        </w:numPr>
      </w:pPr>
      <w:r w:rsidRPr="0087391C">
        <w:t xml:space="preserve">Acquire a </w:t>
      </w:r>
      <w:proofErr w:type="spellStart"/>
      <w:r w:rsidRPr="0087391C">
        <w:t>labeled</w:t>
      </w:r>
      <w:proofErr w:type="spellEnd"/>
      <w:r w:rsidRPr="0087391C">
        <w:t xml:space="preserve"> dataset (even a small manually validated set) to calibrate thresholds and validate precision/recall.</w:t>
      </w:r>
    </w:p>
    <w:p w14:paraId="31491ED9" w14:textId="77777777" w:rsidR="0087391C" w:rsidRPr="0087391C" w:rsidRDefault="0087391C" w:rsidP="0087391C">
      <w:pPr>
        <w:numPr>
          <w:ilvl w:val="0"/>
          <w:numId w:val="17"/>
        </w:numPr>
      </w:pPr>
      <w:r w:rsidRPr="0087391C">
        <w:t>Add simple network-graph features (neighbour overlap / community detection) to better capture coordinated clusters.</w:t>
      </w:r>
    </w:p>
    <w:p w14:paraId="5D31499D" w14:textId="77777777" w:rsidR="0087391C" w:rsidRPr="0087391C" w:rsidRDefault="0087391C" w:rsidP="0087391C">
      <w:pPr>
        <w:numPr>
          <w:ilvl w:val="0"/>
          <w:numId w:val="17"/>
        </w:numPr>
      </w:pPr>
      <w:r w:rsidRPr="0087391C">
        <w:t>Optional: use SHAP on a supervised model (if labels available) for deeper per-account explanations.</w:t>
      </w:r>
    </w:p>
    <w:p w14:paraId="46E2039F" w14:textId="77777777" w:rsidR="0087391C" w:rsidRPr="0087391C" w:rsidRDefault="0087391C" w:rsidP="0087391C">
      <w:r w:rsidRPr="0087391C">
        <w:pict w14:anchorId="0844A011">
          <v:rect id="_x0000_i1080" style="width:0;height:1.5pt" o:hralign="center" o:hrstd="t" o:hr="t" fillcolor="#a0a0a0" stroked="f"/>
        </w:pict>
      </w:r>
    </w:p>
    <w:p w14:paraId="67B1C0B4" w14:textId="77777777" w:rsidR="0087391C" w:rsidRPr="0087391C" w:rsidRDefault="0087391C" w:rsidP="0087391C">
      <w:pPr>
        <w:rPr>
          <w:b/>
          <w:bCs/>
        </w:rPr>
      </w:pPr>
      <w:r w:rsidRPr="0087391C">
        <w:rPr>
          <w:b/>
          <w:bCs/>
        </w:rPr>
        <w:t>Conclusion</w:t>
      </w:r>
    </w:p>
    <w:p w14:paraId="293AA058" w14:textId="77777777" w:rsidR="0087391C" w:rsidRPr="0087391C" w:rsidRDefault="0087391C" w:rsidP="0087391C">
      <w:r w:rsidRPr="0087391C">
        <w:t>This approach provides an interpretable, deployable behavioural detection system that (a) differentiates organic vs artificial engagement via a normalized Bot Probability and decision thresholds, and (b) detects coordinated anomalies by identifying recurring top drivers across the flagged population. It prioritizes operational feasibility, interpretability for auditors/judges, and direct alignment with the hackathon evaluation criteria: model performance (diagnostic checks), feature engineering innovation, behavioural insight depth, practical feasibility, and clear visualization.</w:t>
      </w:r>
    </w:p>
    <w:p w14:paraId="14BAE758" w14:textId="77777777" w:rsidR="00435D71" w:rsidRDefault="00435D71"/>
    <w:sectPr w:rsidR="00435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CEB"/>
    <w:multiLevelType w:val="multilevel"/>
    <w:tmpl w:val="562E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408BB"/>
    <w:multiLevelType w:val="multilevel"/>
    <w:tmpl w:val="5BC8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66878"/>
    <w:multiLevelType w:val="multilevel"/>
    <w:tmpl w:val="2B00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A167E"/>
    <w:multiLevelType w:val="multilevel"/>
    <w:tmpl w:val="4C3E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32DA8"/>
    <w:multiLevelType w:val="multilevel"/>
    <w:tmpl w:val="6854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D4E55"/>
    <w:multiLevelType w:val="multilevel"/>
    <w:tmpl w:val="A770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63F7F"/>
    <w:multiLevelType w:val="multilevel"/>
    <w:tmpl w:val="56DC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75AD8"/>
    <w:multiLevelType w:val="multilevel"/>
    <w:tmpl w:val="D84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A67EC"/>
    <w:multiLevelType w:val="multilevel"/>
    <w:tmpl w:val="2F16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76EBF"/>
    <w:multiLevelType w:val="multilevel"/>
    <w:tmpl w:val="E6D4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622F2"/>
    <w:multiLevelType w:val="multilevel"/>
    <w:tmpl w:val="D0E8F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A77609"/>
    <w:multiLevelType w:val="multilevel"/>
    <w:tmpl w:val="EF26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9B55BF"/>
    <w:multiLevelType w:val="multilevel"/>
    <w:tmpl w:val="916A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361E7E"/>
    <w:multiLevelType w:val="multilevel"/>
    <w:tmpl w:val="F09C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C5CC8"/>
    <w:multiLevelType w:val="multilevel"/>
    <w:tmpl w:val="591C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1C1590"/>
    <w:multiLevelType w:val="multilevel"/>
    <w:tmpl w:val="EA58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130678"/>
    <w:multiLevelType w:val="multilevel"/>
    <w:tmpl w:val="8F3A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806888">
    <w:abstractNumId w:val="1"/>
  </w:num>
  <w:num w:numId="2" w16cid:durableId="1516576988">
    <w:abstractNumId w:val="5"/>
  </w:num>
  <w:num w:numId="3" w16cid:durableId="18236511">
    <w:abstractNumId w:val="14"/>
  </w:num>
  <w:num w:numId="4" w16cid:durableId="850484361">
    <w:abstractNumId w:val="7"/>
  </w:num>
  <w:num w:numId="5" w16cid:durableId="779953220">
    <w:abstractNumId w:val="8"/>
  </w:num>
  <w:num w:numId="6" w16cid:durableId="221603429">
    <w:abstractNumId w:val="2"/>
  </w:num>
  <w:num w:numId="7" w16cid:durableId="1037268909">
    <w:abstractNumId w:val="0"/>
  </w:num>
  <w:num w:numId="8" w16cid:durableId="1555004965">
    <w:abstractNumId w:val="15"/>
  </w:num>
  <w:num w:numId="9" w16cid:durableId="1349480377">
    <w:abstractNumId w:val="4"/>
  </w:num>
  <w:num w:numId="10" w16cid:durableId="1461269658">
    <w:abstractNumId w:val="11"/>
  </w:num>
  <w:num w:numId="11" w16cid:durableId="1226843940">
    <w:abstractNumId w:val="6"/>
  </w:num>
  <w:num w:numId="12" w16cid:durableId="1326663076">
    <w:abstractNumId w:val="13"/>
  </w:num>
  <w:num w:numId="13" w16cid:durableId="420027290">
    <w:abstractNumId w:val="16"/>
  </w:num>
  <w:num w:numId="14" w16cid:durableId="1081835386">
    <w:abstractNumId w:val="3"/>
  </w:num>
  <w:num w:numId="15" w16cid:durableId="1660037474">
    <w:abstractNumId w:val="9"/>
  </w:num>
  <w:num w:numId="16" w16cid:durableId="1269656404">
    <w:abstractNumId w:val="12"/>
  </w:num>
  <w:num w:numId="17" w16cid:durableId="15838328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D71"/>
    <w:rsid w:val="00435D71"/>
    <w:rsid w:val="0087391C"/>
    <w:rsid w:val="00D10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7C57"/>
  <w15:chartTrackingRefBased/>
  <w15:docId w15:val="{1BD09395-522C-4CFE-A86C-CFC9276E6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s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D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D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D7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D7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D7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D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D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35D7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35D7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35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D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D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D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1306</Words>
  <Characters>7447</Characters>
  <Application>Microsoft Office Word</Application>
  <DocSecurity>0</DocSecurity>
  <Lines>62</Lines>
  <Paragraphs>17</Paragraphs>
  <ScaleCrop>false</ScaleCrop>
  <Company/>
  <LinksUpToDate>false</LinksUpToDate>
  <CharactersWithSpaces>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Sasidhar</dc:creator>
  <cp:keywords/>
  <dc:description/>
  <cp:lastModifiedBy>Ram Sasidhar</cp:lastModifiedBy>
  <cp:revision>2</cp:revision>
  <dcterms:created xsi:type="dcterms:W3CDTF">2026-03-01T18:12:00Z</dcterms:created>
  <dcterms:modified xsi:type="dcterms:W3CDTF">2026-03-01T18:13:00Z</dcterms:modified>
</cp:coreProperties>
</file>