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AC8E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Cybersecurity Project Report: Brute Force Attack Implementation and Mitigation</w:t>
      </w:r>
    </w:p>
    <w:p w14:paraId="23667E8E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Executive Summary</w:t>
      </w:r>
    </w:p>
    <w:p w14:paraId="2E11E58E" w14:textId="77777777" w:rsidR="00213178" w:rsidRPr="00213178" w:rsidRDefault="00213178" w:rsidP="00213178">
      <w:r w:rsidRPr="00213178">
        <w:t>This project demonstrates both offensive and defensive cybersecurity techniques by creating a vulnerable web application, exploiting it through a custom brute force attack tool, and implementing a secure version with advanced protection mechanisms including animated CAPTCHA and server-side token validation.</w:t>
      </w:r>
    </w:p>
    <w:p w14:paraId="7FA03580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Project Overview</w:t>
      </w:r>
    </w:p>
    <w:p w14:paraId="40316331" w14:textId="77777777" w:rsidR="00213178" w:rsidRPr="00213178" w:rsidRDefault="00213178" w:rsidP="00213178">
      <w:r w:rsidRPr="00213178">
        <w:rPr>
          <w:b/>
          <w:bCs/>
        </w:rPr>
        <w:t>Objective:</w:t>
      </w:r>
      <w:r w:rsidRPr="00213178">
        <w:t> To understand the attack vectors of brute force authentication attacks and implement industry-standard defensive countermeasures through practical implementation.</w:t>
      </w:r>
    </w:p>
    <w:p w14:paraId="41B713A9" w14:textId="77777777" w:rsidR="00213178" w:rsidRPr="00213178" w:rsidRDefault="00213178" w:rsidP="00213178">
      <w:r w:rsidRPr="00213178">
        <w:rPr>
          <w:b/>
          <w:bCs/>
        </w:rPr>
        <w:t>Scope:</w:t>
      </w:r>
      <w:r w:rsidRPr="00213178">
        <w:t xml:space="preserve"> Development of two web applications and one offensive security tool to demonstrate the complete attack lifecycle and </w:t>
      </w:r>
      <w:proofErr w:type="spellStart"/>
      <w:r w:rsidRPr="00213178">
        <w:t>defense</w:t>
      </w:r>
      <w:proofErr w:type="spellEnd"/>
      <w:r w:rsidRPr="00213178">
        <w:t xml:space="preserve"> strategy.</w:t>
      </w:r>
    </w:p>
    <w:p w14:paraId="277A1177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Phase 1: Vulnerable Application Development</w:t>
      </w:r>
    </w:p>
    <w:p w14:paraId="10FCB842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Implementation Details</w:t>
      </w:r>
    </w:p>
    <w:p w14:paraId="4A356E07" w14:textId="77777777" w:rsidR="00213178" w:rsidRPr="00213178" w:rsidRDefault="00213178" w:rsidP="00213178">
      <w:r w:rsidRPr="00213178">
        <w:t>The vulnerable website was designed with intentional security weaknesses to demonstrate common authentication vulnerabilities found in real-world applications.</w:t>
      </w:r>
    </w:p>
    <w:p w14:paraId="7ECAE944" w14:textId="77777777" w:rsidR="00213178" w:rsidRPr="00213178" w:rsidRDefault="00213178" w:rsidP="00213178">
      <w:r w:rsidRPr="00213178">
        <w:rPr>
          <w:b/>
          <w:bCs/>
        </w:rPr>
        <w:t>Key Vulnerabilities:</w:t>
      </w:r>
    </w:p>
    <w:p w14:paraId="4963D707" w14:textId="77777777" w:rsidR="00213178" w:rsidRPr="00213178" w:rsidRDefault="00213178" w:rsidP="00213178">
      <w:pPr>
        <w:numPr>
          <w:ilvl w:val="0"/>
          <w:numId w:val="1"/>
        </w:numPr>
      </w:pPr>
      <w:r w:rsidRPr="00213178">
        <w:t>No rate limiting on login attempts</w:t>
      </w:r>
    </w:p>
    <w:p w14:paraId="163D152A" w14:textId="77777777" w:rsidR="00213178" w:rsidRPr="00213178" w:rsidRDefault="00213178" w:rsidP="00213178">
      <w:pPr>
        <w:numPr>
          <w:ilvl w:val="0"/>
          <w:numId w:val="1"/>
        </w:numPr>
      </w:pPr>
      <w:r w:rsidRPr="00213178">
        <w:t>Absence of account lockout mechanisms</w:t>
      </w:r>
    </w:p>
    <w:p w14:paraId="4061BC22" w14:textId="77777777" w:rsidR="00213178" w:rsidRPr="00213178" w:rsidRDefault="00213178" w:rsidP="00213178">
      <w:pPr>
        <w:numPr>
          <w:ilvl w:val="0"/>
          <w:numId w:val="1"/>
        </w:numPr>
      </w:pPr>
      <w:r w:rsidRPr="00213178">
        <w:t>No CAPTCHA or challenge-response system</w:t>
      </w:r>
    </w:p>
    <w:p w14:paraId="007B2FF5" w14:textId="77777777" w:rsidR="00213178" w:rsidRPr="00213178" w:rsidRDefault="00213178" w:rsidP="00213178">
      <w:pPr>
        <w:numPr>
          <w:ilvl w:val="0"/>
          <w:numId w:val="1"/>
        </w:numPr>
      </w:pPr>
      <w:r w:rsidRPr="00213178">
        <w:t>Predictable response patterns for valid/invalid credentials</w:t>
      </w:r>
    </w:p>
    <w:p w14:paraId="10EB880C" w14:textId="77777777" w:rsidR="00213178" w:rsidRPr="00213178" w:rsidRDefault="00213178" w:rsidP="00213178">
      <w:pPr>
        <w:numPr>
          <w:ilvl w:val="0"/>
          <w:numId w:val="1"/>
        </w:numPr>
      </w:pPr>
      <w:r w:rsidRPr="00213178">
        <w:t>No server-side request throttling</w:t>
      </w:r>
    </w:p>
    <w:p w14:paraId="36CEF71F" w14:textId="77777777" w:rsidR="00213178" w:rsidRPr="00213178" w:rsidRDefault="00213178" w:rsidP="00213178">
      <w:r w:rsidRPr="00213178">
        <w:rPr>
          <w:b/>
          <w:bCs/>
        </w:rPr>
        <w:t>Technical Stack:</w:t>
      </w:r>
    </w:p>
    <w:p w14:paraId="3CEB3F89" w14:textId="77777777" w:rsidR="00213178" w:rsidRPr="00213178" w:rsidRDefault="00213178" w:rsidP="00213178">
      <w:pPr>
        <w:numPr>
          <w:ilvl w:val="0"/>
          <w:numId w:val="2"/>
        </w:numPr>
      </w:pPr>
      <w:r w:rsidRPr="00213178">
        <w:t>Backend framework with standard authentication</w:t>
      </w:r>
    </w:p>
    <w:p w14:paraId="27F12FB5" w14:textId="77777777" w:rsidR="00213178" w:rsidRPr="00213178" w:rsidRDefault="00213178" w:rsidP="00213178">
      <w:pPr>
        <w:numPr>
          <w:ilvl w:val="0"/>
          <w:numId w:val="2"/>
        </w:numPr>
      </w:pPr>
      <w:r w:rsidRPr="00213178">
        <w:t>Database for credential storage</w:t>
      </w:r>
    </w:p>
    <w:p w14:paraId="6ABFEA6C" w14:textId="77777777" w:rsidR="00213178" w:rsidRPr="00213178" w:rsidRDefault="00213178" w:rsidP="00213178">
      <w:pPr>
        <w:numPr>
          <w:ilvl w:val="0"/>
          <w:numId w:val="2"/>
        </w:numPr>
      </w:pPr>
      <w:r w:rsidRPr="00213178">
        <w:t>Standard HTTP form-based authentication</w:t>
      </w:r>
    </w:p>
    <w:p w14:paraId="5F912FDD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Phase 2: Offensive Security - Brute Force Tool Development</w:t>
      </w:r>
    </w:p>
    <w:p w14:paraId="5FE60A13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Attack Methodology</w:t>
      </w:r>
    </w:p>
    <w:p w14:paraId="171D5E1C" w14:textId="77777777" w:rsidR="00213178" w:rsidRPr="00213178" w:rsidRDefault="00213178" w:rsidP="00213178">
      <w:r w:rsidRPr="00213178">
        <w:t>A custom brute force tool was developed to exploit the vulnerable application's authentication mechanism.</w:t>
      </w:r>
    </w:p>
    <w:p w14:paraId="5CB01E87" w14:textId="77777777" w:rsidR="00213178" w:rsidRPr="00213178" w:rsidRDefault="00213178" w:rsidP="00213178">
      <w:r w:rsidRPr="00213178">
        <w:rPr>
          <w:b/>
          <w:bCs/>
        </w:rPr>
        <w:lastRenderedPageBreak/>
        <w:t>Tool Capabilities:</w:t>
      </w:r>
    </w:p>
    <w:p w14:paraId="6B901062" w14:textId="77777777" w:rsidR="00213178" w:rsidRPr="00213178" w:rsidRDefault="00213178" w:rsidP="00213178">
      <w:pPr>
        <w:numPr>
          <w:ilvl w:val="0"/>
          <w:numId w:val="3"/>
        </w:numPr>
      </w:pPr>
      <w:r w:rsidRPr="00213178">
        <w:t>Automated credential enumeration</w:t>
      </w:r>
    </w:p>
    <w:p w14:paraId="10D17CA9" w14:textId="77777777" w:rsidR="00213178" w:rsidRPr="00213178" w:rsidRDefault="00213178" w:rsidP="00213178">
      <w:pPr>
        <w:numPr>
          <w:ilvl w:val="0"/>
          <w:numId w:val="3"/>
        </w:numPr>
      </w:pPr>
      <w:r w:rsidRPr="00213178">
        <w:t>Multi-threaded request handling for efficiency</w:t>
      </w:r>
    </w:p>
    <w:p w14:paraId="4FA81904" w14:textId="77777777" w:rsidR="00213178" w:rsidRPr="00213178" w:rsidRDefault="00213178" w:rsidP="00213178">
      <w:pPr>
        <w:numPr>
          <w:ilvl w:val="0"/>
          <w:numId w:val="3"/>
        </w:numPr>
      </w:pPr>
      <w:r w:rsidRPr="00213178">
        <w:t>Password list integration (wordlist/dictionary attack)</w:t>
      </w:r>
    </w:p>
    <w:p w14:paraId="7ED47C13" w14:textId="77777777" w:rsidR="00213178" w:rsidRPr="00213178" w:rsidRDefault="00213178" w:rsidP="00213178">
      <w:pPr>
        <w:numPr>
          <w:ilvl w:val="0"/>
          <w:numId w:val="3"/>
        </w:numPr>
      </w:pPr>
      <w:r w:rsidRPr="00213178">
        <w:t>Response analysis to identify successful authentication</w:t>
      </w:r>
    </w:p>
    <w:p w14:paraId="38A8EC00" w14:textId="77777777" w:rsidR="00213178" w:rsidRPr="00213178" w:rsidRDefault="00213178" w:rsidP="00213178">
      <w:pPr>
        <w:numPr>
          <w:ilvl w:val="0"/>
          <w:numId w:val="3"/>
        </w:numPr>
      </w:pPr>
      <w:r w:rsidRPr="00213178">
        <w:t>Failed attempt tracking and logging</w:t>
      </w:r>
    </w:p>
    <w:p w14:paraId="437282A8" w14:textId="77777777" w:rsidR="00213178" w:rsidRPr="00213178" w:rsidRDefault="00213178" w:rsidP="00213178">
      <w:r w:rsidRPr="00213178">
        <w:rPr>
          <w:b/>
          <w:bCs/>
        </w:rPr>
        <w:t>Attack Demonstration:</w:t>
      </w:r>
      <w:r w:rsidRPr="00213178">
        <w:br/>
        <w:t>The tool successfully demonstrated how attackers can systematically test multiple password combinations against user accounts, exploiting the lack of protective mechanisms in the vulnerable application.</w:t>
      </w:r>
    </w:p>
    <w:p w14:paraId="1B0B4BE3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Phase 3: Defensive Security - Secure Application Implementation</w:t>
      </w:r>
    </w:p>
    <w:p w14:paraId="1B6B09AD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Security Enhancements</w:t>
      </w:r>
    </w:p>
    <w:p w14:paraId="745EECE3" w14:textId="77777777" w:rsidR="00213178" w:rsidRPr="00213178" w:rsidRDefault="00213178" w:rsidP="00213178">
      <w:r w:rsidRPr="00213178">
        <w:rPr>
          <w:b/>
          <w:bCs/>
        </w:rPr>
        <w:t>Animated CAPTCHA System</w:t>
      </w:r>
    </w:p>
    <w:p w14:paraId="78B2C5C2" w14:textId="77777777" w:rsidR="00213178" w:rsidRPr="00213178" w:rsidRDefault="00213178" w:rsidP="00213178">
      <w:pPr>
        <w:numPr>
          <w:ilvl w:val="0"/>
          <w:numId w:val="4"/>
        </w:numPr>
      </w:pPr>
      <w:r w:rsidRPr="00213178">
        <w:t>Implemented interactive, game-like CAPTCHA instead of traditional text-based systems</w:t>
      </w:r>
    </w:p>
    <w:p w14:paraId="7D59A912" w14:textId="77777777" w:rsidR="00213178" w:rsidRPr="00213178" w:rsidRDefault="00213178" w:rsidP="00213178">
      <w:pPr>
        <w:numPr>
          <w:ilvl w:val="0"/>
          <w:numId w:val="4"/>
        </w:numPr>
      </w:pPr>
      <w:r w:rsidRPr="00213178">
        <w:t>Improved user experience while maintaining security</w:t>
      </w:r>
    </w:p>
    <w:p w14:paraId="73B812A5" w14:textId="77777777" w:rsidR="00213178" w:rsidRPr="00213178" w:rsidRDefault="00213178" w:rsidP="00213178">
      <w:pPr>
        <w:numPr>
          <w:ilvl w:val="0"/>
          <w:numId w:val="4"/>
        </w:numPr>
      </w:pPr>
      <w:r w:rsidRPr="00213178">
        <w:t>Resistant to OCR and automated solving tools</w:t>
      </w:r>
    </w:p>
    <w:p w14:paraId="77B02E90" w14:textId="77777777" w:rsidR="00213178" w:rsidRPr="00213178" w:rsidRDefault="00213178" w:rsidP="00213178">
      <w:pPr>
        <w:numPr>
          <w:ilvl w:val="0"/>
          <w:numId w:val="4"/>
        </w:numPr>
      </w:pPr>
      <w:r w:rsidRPr="00213178">
        <w:t>Dynamic challenge generation on each request</w:t>
      </w:r>
    </w:p>
    <w:p w14:paraId="3CF7366F" w14:textId="77777777" w:rsidR="00213178" w:rsidRPr="00213178" w:rsidRDefault="00213178" w:rsidP="00213178">
      <w:r w:rsidRPr="00213178">
        <w:rPr>
          <w:b/>
          <w:bCs/>
        </w:rPr>
        <w:t>Server-Side Token Validation</w:t>
      </w:r>
    </w:p>
    <w:p w14:paraId="72F01E5B" w14:textId="77777777" w:rsidR="00213178" w:rsidRPr="00213178" w:rsidRDefault="00213178" w:rsidP="00213178">
      <w:pPr>
        <w:numPr>
          <w:ilvl w:val="0"/>
          <w:numId w:val="5"/>
        </w:numPr>
      </w:pPr>
      <w:r w:rsidRPr="00213178">
        <w:t>Unique token generation for each CAPTCHA challenge</w:t>
      </w:r>
    </w:p>
    <w:p w14:paraId="00C987B1" w14:textId="77777777" w:rsidR="00213178" w:rsidRPr="00213178" w:rsidRDefault="00213178" w:rsidP="00213178">
      <w:pPr>
        <w:numPr>
          <w:ilvl w:val="0"/>
          <w:numId w:val="5"/>
        </w:numPr>
      </w:pPr>
      <w:r w:rsidRPr="00213178">
        <w:t>Server-side validation prevents client-side bypass attempts</w:t>
      </w:r>
    </w:p>
    <w:p w14:paraId="4E6743E0" w14:textId="77777777" w:rsidR="00213178" w:rsidRPr="00213178" w:rsidRDefault="00213178" w:rsidP="00213178">
      <w:pPr>
        <w:numPr>
          <w:ilvl w:val="0"/>
          <w:numId w:val="5"/>
        </w:numPr>
      </w:pPr>
      <w:r w:rsidRPr="00213178">
        <w:t>Token expiration mechanism to prevent replay attacks</w:t>
      </w:r>
    </w:p>
    <w:p w14:paraId="6AA3D984" w14:textId="77777777" w:rsidR="00213178" w:rsidRPr="00213178" w:rsidRDefault="00213178" w:rsidP="00213178">
      <w:pPr>
        <w:numPr>
          <w:ilvl w:val="0"/>
          <w:numId w:val="5"/>
        </w:numPr>
      </w:pPr>
      <w:r w:rsidRPr="00213178">
        <w:t>Session-bound token verification</w:t>
      </w:r>
    </w:p>
    <w:p w14:paraId="2ADC8CE6" w14:textId="77777777" w:rsidR="00213178" w:rsidRPr="00213178" w:rsidRDefault="00213178" w:rsidP="00213178">
      <w:r w:rsidRPr="00213178">
        <w:rPr>
          <w:b/>
          <w:bCs/>
        </w:rPr>
        <w:t>Additional Security Layers:</w:t>
      </w:r>
    </w:p>
    <w:p w14:paraId="6A161544" w14:textId="77777777" w:rsidR="00213178" w:rsidRPr="00213178" w:rsidRDefault="00213178" w:rsidP="00213178">
      <w:pPr>
        <w:numPr>
          <w:ilvl w:val="0"/>
          <w:numId w:val="6"/>
        </w:numPr>
      </w:pPr>
      <w:r w:rsidRPr="00213178">
        <w:t>CSRF protection implementation</w:t>
      </w:r>
    </w:p>
    <w:p w14:paraId="6C3AB701" w14:textId="77777777" w:rsidR="00213178" w:rsidRPr="00213178" w:rsidRDefault="00213178" w:rsidP="00213178">
      <w:pPr>
        <w:numPr>
          <w:ilvl w:val="0"/>
          <w:numId w:val="6"/>
        </w:numPr>
      </w:pPr>
      <w:r w:rsidRPr="00213178">
        <w:t>Rate limiting on authentication endpoints</w:t>
      </w:r>
    </w:p>
    <w:p w14:paraId="238B9162" w14:textId="77777777" w:rsidR="00213178" w:rsidRPr="00213178" w:rsidRDefault="00213178" w:rsidP="00213178">
      <w:pPr>
        <w:numPr>
          <w:ilvl w:val="0"/>
          <w:numId w:val="6"/>
        </w:numPr>
      </w:pPr>
      <w:r w:rsidRPr="00213178">
        <w:t>Account lockout after consecutive failed attempts</w:t>
      </w:r>
    </w:p>
    <w:p w14:paraId="3C55255C" w14:textId="77777777" w:rsidR="00213178" w:rsidRPr="00213178" w:rsidRDefault="00213178" w:rsidP="00213178">
      <w:pPr>
        <w:numPr>
          <w:ilvl w:val="0"/>
          <w:numId w:val="6"/>
        </w:numPr>
      </w:pPr>
      <w:r w:rsidRPr="00213178">
        <w:t>Secure session management</w:t>
      </w:r>
    </w:p>
    <w:p w14:paraId="2986FC36" w14:textId="77777777" w:rsidR="00213178" w:rsidRPr="00213178" w:rsidRDefault="00213178" w:rsidP="00213178">
      <w:pPr>
        <w:numPr>
          <w:ilvl w:val="0"/>
          <w:numId w:val="6"/>
        </w:numPr>
      </w:pPr>
      <w:r w:rsidRPr="00213178">
        <w:t>Input validation and sanitization</w:t>
      </w:r>
    </w:p>
    <w:p w14:paraId="3A866987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lastRenderedPageBreak/>
        <w:t>Technical Implementation</w:t>
      </w:r>
    </w:p>
    <w:p w14:paraId="518B2593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CAPTCHA Architecture</w:t>
      </w:r>
    </w:p>
    <w:p w14:paraId="622D67D2" w14:textId="77777777" w:rsidR="00213178" w:rsidRPr="00213178" w:rsidRDefault="00213178" w:rsidP="00213178">
      <w:r w:rsidRPr="00213178">
        <w:t>The CAPTCHA system generates a unique challenge token on the server side for each request, which is validated during form submission. The animated nature prevents automated tools from solving the challenge while maintaining accessibility.</w:t>
      </w:r>
    </w:p>
    <w:p w14:paraId="02F4C0F4" w14:textId="77777777" w:rsidR="00213178" w:rsidRPr="00213178" w:rsidRDefault="00213178" w:rsidP="00213178">
      <w:r w:rsidRPr="00213178">
        <w:rPr>
          <w:b/>
          <w:bCs/>
        </w:rPr>
        <w:t>Validation Flow:</w:t>
      </w:r>
    </w:p>
    <w:p w14:paraId="029B0612" w14:textId="77777777" w:rsidR="00213178" w:rsidRPr="00213178" w:rsidRDefault="00213178" w:rsidP="00213178">
      <w:pPr>
        <w:numPr>
          <w:ilvl w:val="0"/>
          <w:numId w:val="7"/>
        </w:numPr>
      </w:pPr>
      <w:r w:rsidRPr="00213178">
        <w:t>User requests login page</w:t>
      </w:r>
    </w:p>
    <w:p w14:paraId="10448137" w14:textId="77777777" w:rsidR="00213178" w:rsidRPr="00213178" w:rsidRDefault="00213178" w:rsidP="00213178">
      <w:pPr>
        <w:numPr>
          <w:ilvl w:val="0"/>
          <w:numId w:val="7"/>
        </w:numPr>
      </w:pPr>
      <w:r w:rsidRPr="00213178">
        <w:t>Server generates unique CAPTCHA token</w:t>
      </w:r>
    </w:p>
    <w:p w14:paraId="2F1DC696" w14:textId="77777777" w:rsidR="00213178" w:rsidRPr="00213178" w:rsidRDefault="00213178" w:rsidP="00213178">
      <w:pPr>
        <w:numPr>
          <w:ilvl w:val="0"/>
          <w:numId w:val="7"/>
        </w:numPr>
      </w:pPr>
      <w:r w:rsidRPr="00213178">
        <w:t>Token stored in session with timestamp</w:t>
      </w:r>
    </w:p>
    <w:p w14:paraId="24582FC5" w14:textId="77777777" w:rsidR="00213178" w:rsidRPr="00213178" w:rsidRDefault="00213178" w:rsidP="00213178">
      <w:pPr>
        <w:numPr>
          <w:ilvl w:val="0"/>
          <w:numId w:val="7"/>
        </w:numPr>
      </w:pPr>
      <w:r w:rsidRPr="00213178">
        <w:t>User completes animated CAPTCHA</w:t>
      </w:r>
    </w:p>
    <w:p w14:paraId="662D6092" w14:textId="77777777" w:rsidR="00213178" w:rsidRPr="00213178" w:rsidRDefault="00213178" w:rsidP="00213178">
      <w:pPr>
        <w:numPr>
          <w:ilvl w:val="0"/>
          <w:numId w:val="7"/>
        </w:numPr>
      </w:pPr>
      <w:r w:rsidRPr="00213178">
        <w:t>Token submitted with credentials</w:t>
      </w:r>
    </w:p>
    <w:p w14:paraId="75DEB03B" w14:textId="77777777" w:rsidR="00213178" w:rsidRPr="00213178" w:rsidRDefault="00213178" w:rsidP="00213178">
      <w:pPr>
        <w:numPr>
          <w:ilvl w:val="0"/>
          <w:numId w:val="7"/>
        </w:numPr>
      </w:pPr>
      <w:r w:rsidRPr="00213178">
        <w:t>Server validates token authenticity and expiration</w:t>
      </w:r>
    </w:p>
    <w:p w14:paraId="7B1BB68D" w14:textId="77777777" w:rsidR="00213178" w:rsidRPr="00213178" w:rsidRDefault="00213178" w:rsidP="00213178">
      <w:pPr>
        <w:numPr>
          <w:ilvl w:val="0"/>
          <w:numId w:val="7"/>
        </w:numPr>
      </w:pPr>
      <w:r w:rsidRPr="00213178">
        <w:t>Authentication proceeds only after successful validation</w:t>
      </w:r>
    </w:p>
    <w:p w14:paraId="71372772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Brute Force Prevention Mechanism</w:t>
      </w:r>
    </w:p>
    <w:p w14:paraId="6BF133BA" w14:textId="77777777" w:rsidR="00213178" w:rsidRPr="00213178" w:rsidRDefault="00213178" w:rsidP="00213178">
      <w:r w:rsidRPr="00213178">
        <w:t xml:space="preserve">The secure application implements multiple layers of </w:t>
      </w:r>
      <w:proofErr w:type="spellStart"/>
      <w:r w:rsidRPr="00213178">
        <w:t>defense</w:t>
      </w:r>
      <w:proofErr w:type="spellEnd"/>
      <w:r w:rsidRPr="00213178">
        <w:t xml:space="preserve"> that work in conjunction:</w:t>
      </w:r>
    </w:p>
    <w:p w14:paraId="1F5A5564" w14:textId="77777777" w:rsidR="00213178" w:rsidRPr="00213178" w:rsidRDefault="00213178" w:rsidP="00213178">
      <w:pPr>
        <w:numPr>
          <w:ilvl w:val="0"/>
          <w:numId w:val="8"/>
        </w:numPr>
      </w:pPr>
      <w:r w:rsidRPr="00213178">
        <w:t>CAPTCHA requirement after failed attempts</w:t>
      </w:r>
    </w:p>
    <w:p w14:paraId="678AA9AE" w14:textId="77777777" w:rsidR="00213178" w:rsidRPr="00213178" w:rsidRDefault="00213178" w:rsidP="00213178">
      <w:pPr>
        <w:numPr>
          <w:ilvl w:val="0"/>
          <w:numId w:val="8"/>
        </w:numPr>
      </w:pPr>
      <w:r w:rsidRPr="00213178">
        <w:t>Exponential backoff on repeated failures</w:t>
      </w:r>
    </w:p>
    <w:p w14:paraId="4D9C5592" w14:textId="77777777" w:rsidR="00213178" w:rsidRPr="00213178" w:rsidRDefault="00213178" w:rsidP="00213178">
      <w:pPr>
        <w:numPr>
          <w:ilvl w:val="0"/>
          <w:numId w:val="8"/>
        </w:numPr>
      </w:pPr>
      <w:r w:rsidRPr="00213178">
        <w:t>IP-based rate limiting</w:t>
      </w:r>
    </w:p>
    <w:p w14:paraId="018BA852" w14:textId="77777777" w:rsidR="00213178" w:rsidRPr="00213178" w:rsidRDefault="00213178" w:rsidP="00213178">
      <w:pPr>
        <w:numPr>
          <w:ilvl w:val="0"/>
          <w:numId w:val="8"/>
        </w:numPr>
      </w:pPr>
      <w:r w:rsidRPr="00213178">
        <w:t>Account-level temporary lockouts</w:t>
      </w:r>
    </w:p>
    <w:p w14:paraId="65C502F1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Results and Analysis</w:t>
      </w:r>
    </w:p>
    <w:p w14:paraId="520EB762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Vulnerability Demonstration</w:t>
      </w:r>
    </w:p>
    <w:p w14:paraId="199E1C1F" w14:textId="77777777" w:rsidR="00213178" w:rsidRPr="00213178" w:rsidRDefault="00213178" w:rsidP="00213178">
      <w:r w:rsidRPr="00213178">
        <w:t>The brute force tool successfully compromised the vulnerable application, demonstrating the critical importance of authentication security measures.</w:t>
      </w:r>
    </w:p>
    <w:p w14:paraId="61A98BDB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Security Effectiveness</w:t>
      </w:r>
    </w:p>
    <w:p w14:paraId="40672C0C" w14:textId="77777777" w:rsidR="00213178" w:rsidRPr="00213178" w:rsidRDefault="00213178" w:rsidP="00213178">
      <w:r w:rsidRPr="00213178">
        <w:t>The secure implementation effectively mitigated brute force attacks through:</w:t>
      </w:r>
    </w:p>
    <w:p w14:paraId="511199E1" w14:textId="77777777" w:rsidR="00213178" w:rsidRPr="00213178" w:rsidRDefault="00213178" w:rsidP="00213178">
      <w:pPr>
        <w:numPr>
          <w:ilvl w:val="0"/>
          <w:numId w:val="9"/>
        </w:numPr>
      </w:pPr>
      <w:r w:rsidRPr="00213178">
        <w:t>Elimination of automated attack vectors</w:t>
      </w:r>
    </w:p>
    <w:p w14:paraId="2B493E8E" w14:textId="77777777" w:rsidR="00213178" w:rsidRPr="00213178" w:rsidRDefault="00213178" w:rsidP="00213178">
      <w:pPr>
        <w:numPr>
          <w:ilvl w:val="0"/>
          <w:numId w:val="9"/>
        </w:numPr>
      </w:pPr>
      <w:r w:rsidRPr="00213178">
        <w:t>Increased computational cost for attackers</w:t>
      </w:r>
    </w:p>
    <w:p w14:paraId="33F1A40E" w14:textId="77777777" w:rsidR="00213178" w:rsidRPr="00213178" w:rsidRDefault="00213178" w:rsidP="00213178">
      <w:pPr>
        <w:numPr>
          <w:ilvl w:val="0"/>
          <w:numId w:val="9"/>
        </w:numPr>
      </w:pPr>
      <w:r w:rsidRPr="00213178">
        <w:t>Real-time threat detection capabilities</w:t>
      </w:r>
    </w:p>
    <w:p w14:paraId="582F7817" w14:textId="77777777" w:rsidR="00213178" w:rsidRPr="00213178" w:rsidRDefault="00213178" w:rsidP="00213178">
      <w:pPr>
        <w:numPr>
          <w:ilvl w:val="0"/>
          <w:numId w:val="9"/>
        </w:numPr>
      </w:pPr>
      <w:r w:rsidRPr="00213178">
        <w:t>Protection against credential stuffing</w:t>
      </w:r>
    </w:p>
    <w:p w14:paraId="301EDD61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lastRenderedPageBreak/>
        <w:t>Learning Outcomes</w:t>
      </w:r>
    </w:p>
    <w:p w14:paraId="2B1F8F9B" w14:textId="77777777" w:rsidR="00213178" w:rsidRPr="00213178" w:rsidRDefault="00213178" w:rsidP="00213178">
      <w:r w:rsidRPr="00213178">
        <w:rPr>
          <w:b/>
          <w:bCs/>
        </w:rPr>
        <w:t>Offensive Security Skills:</w:t>
      </w:r>
    </w:p>
    <w:p w14:paraId="74D4FE14" w14:textId="77777777" w:rsidR="00213178" w:rsidRPr="00213178" w:rsidRDefault="00213178" w:rsidP="00213178">
      <w:pPr>
        <w:numPr>
          <w:ilvl w:val="0"/>
          <w:numId w:val="10"/>
        </w:numPr>
      </w:pPr>
      <w:r w:rsidRPr="00213178">
        <w:t>Understanding of brute force attack mechanics</w:t>
      </w:r>
    </w:p>
    <w:p w14:paraId="2A243E20" w14:textId="77777777" w:rsidR="00213178" w:rsidRPr="00213178" w:rsidRDefault="00213178" w:rsidP="00213178">
      <w:pPr>
        <w:numPr>
          <w:ilvl w:val="0"/>
          <w:numId w:val="10"/>
        </w:numPr>
      </w:pPr>
      <w:r w:rsidRPr="00213178">
        <w:t>Tool development for security testing</w:t>
      </w:r>
    </w:p>
    <w:p w14:paraId="4B702B04" w14:textId="77777777" w:rsidR="00213178" w:rsidRPr="00213178" w:rsidRDefault="00213178" w:rsidP="00213178">
      <w:pPr>
        <w:numPr>
          <w:ilvl w:val="0"/>
          <w:numId w:val="10"/>
        </w:numPr>
      </w:pPr>
      <w:r w:rsidRPr="00213178">
        <w:t>Attack vector identification</w:t>
      </w:r>
    </w:p>
    <w:p w14:paraId="292F06AE" w14:textId="77777777" w:rsidR="00213178" w:rsidRPr="00213178" w:rsidRDefault="00213178" w:rsidP="00213178">
      <w:r w:rsidRPr="00213178">
        <w:rPr>
          <w:b/>
          <w:bCs/>
        </w:rPr>
        <w:t>Defensive Security Skills:</w:t>
      </w:r>
    </w:p>
    <w:p w14:paraId="0C200CF8" w14:textId="77777777" w:rsidR="00213178" w:rsidRPr="00213178" w:rsidRDefault="00213178" w:rsidP="00213178">
      <w:pPr>
        <w:numPr>
          <w:ilvl w:val="0"/>
          <w:numId w:val="11"/>
        </w:numPr>
      </w:pPr>
      <w:r w:rsidRPr="00213178">
        <w:t>Implementation of multi-layered security controls</w:t>
      </w:r>
    </w:p>
    <w:p w14:paraId="449E2BB5" w14:textId="77777777" w:rsidR="00213178" w:rsidRPr="00213178" w:rsidRDefault="00213178" w:rsidP="00213178">
      <w:pPr>
        <w:numPr>
          <w:ilvl w:val="0"/>
          <w:numId w:val="11"/>
        </w:numPr>
      </w:pPr>
      <w:r w:rsidRPr="00213178">
        <w:t>CAPTCHA system integration</w:t>
      </w:r>
    </w:p>
    <w:p w14:paraId="02FF9FA4" w14:textId="77777777" w:rsidR="00213178" w:rsidRPr="00213178" w:rsidRDefault="00213178" w:rsidP="00213178">
      <w:pPr>
        <w:numPr>
          <w:ilvl w:val="0"/>
          <w:numId w:val="11"/>
        </w:numPr>
      </w:pPr>
      <w:r w:rsidRPr="00213178">
        <w:t>Token-based validation mechanisms</w:t>
      </w:r>
    </w:p>
    <w:p w14:paraId="239C04BC" w14:textId="77777777" w:rsidR="00213178" w:rsidRPr="00213178" w:rsidRDefault="00213178" w:rsidP="00213178">
      <w:pPr>
        <w:numPr>
          <w:ilvl w:val="0"/>
          <w:numId w:val="11"/>
        </w:numPr>
      </w:pPr>
      <w:r w:rsidRPr="00213178">
        <w:t>Real-world security hardening techniques</w:t>
      </w:r>
    </w:p>
    <w:p w14:paraId="336E75F1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Conclusion</w:t>
      </w:r>
    </w:p>
    <w:p w14:paraId="2FAF80A2" w14:textId="77777777" w:rsidR="00213178" w:rsidRPr="00213178" w:rsidRDefault="00213178" w:rsidP="00213178">
      <w:r w:rsidRPr="00213178">
        <w:t xml:space="preserve">This project successfully demonstrates the complete attack and </w:t>
      </w:r>
      <w:proofErr w:type="spellStart"/>
      <w:r w:rsidRPr="00213178">
        <w:t>defense</w:t>
      </w:r>
      <w:proofErr w:type="spellEnd"/>
      <w:r w:rsidRPr="00213178">
        <w:t xml:space="preserve"> lifecycle of brute force authentication attacks. By implementing both the vulnerable and secure versions, along with the attack tool, the project provides comprehensive understanding of authentication security from both perspectives.</w:t>
      </w:r>
    </w:p>
    <w:p w14:paraId="7AE697C5" w14:textId="77777777" w:rsidR="00213178" w:rsidRPr="00213178" w:rsidRDefault="00213178" w:rsidP="00213178">
      <w:r w:rsidRPr="00213178">
        <w:t xml:space="preserve">The animated CAPTCHA with server-side token validation proves to be an effective countermeasure against automated attacks while maintaining usability. The project highlights the importance of </w:t>
      </w:r>
      <w:proofErr w:type="spellStart"/>
      <w:r w:rsidRPr="00213178">
        <w:t>defense</w:t>
      </w:r>
      <w:proofErr w:type="spellEnd"/>
      <w:r w:rsidRPr="00213178">
        <w:t>-in-depth strategies in web application security.</w:t>
      </w:r>
    </w:p>
    <w:p w14:paraId="7B59675C" w14:textId="77777777" w:rsidR="00213178" w:rsidRPr="00213178" w:rsidRDefault="00213178" w:rsidP="00213178">
      <w:pPr>
        <w:rPr>
          <w:b/>
          <w:bCs/>
        </w:rPr>
      </w:pPr>
      <w:r w:rsidRPr="00213178">
        <w:rPr>
          <w:b/>
          <w:bCs/>
        </w:rPr>
        <w:t>Recommendations for Future Enhancement</w:t>
      </w:r>
    </w:p>
    <w:p w14:paraId="2FDF2BEF" w14:textId="77777777" w:rsidR="00213178" w:rsidRPr="00213178" w:rsidRDefault="00213178" w:rsidP="00213178">
      <w:pPr>
        <w:numPr>
          <w:ilvl w:val="0"/>
          <w:numId w:val="12"/>
        </w:numPr>
      </w:pPr>
      <w:r w:rsidRPr="00213178">
        <w:t>Implement machine learning-based anomaly detection</w:t>
      </w:r>
    </w:p>
    <w:p w14:paraId="1FA53EE0" w14:textId="77777777" w:rsidR="00213178" w:rsidRPr="00213178" w:rsidRDefault="00213178" w:rsidP="00213178">
      <w:pPr>
        <w:numPr>
          <w:ilvl w:val="0"/>
          <w:numId w:val="12"/>
        </w:numPr>
      </w:pPr>
      <w:r w:rsidRPr="00213178">
        <w:t>Add multi-factor authentication (MFA)</w:t>
      </w:r>
    </w:p>
    <w:p w14:paraId="2169E30E" w14:textId="77777777" w:rsidR="00213178" w:rsidRPr="00213178" w:rsidRDefault="00213178" w:rsidP="00213178">
      <w:pPr>
        <w:numPr>
          <w:ilvl w:val="0"/>
          <w:numId w:val="12"/>
        </w:numPr>
      </w:pPr>
      <w:r w:rsidRPr="00213178">
        <w:t>Integrate SIEM logging for attack monitoring</w:t>
      </w:r>
    </w:p>
    <w:p w14:paraId="76385518" w14:textId="77777777" w:rsidR="00213178" w:rsidRPr="00213178" w:rsidRDefault="00213178" w:rsidP="00213178">
      <w:pPr>
        <w:numPr>
          <w:ilvl w:val="0"/>
          <w:numId w:val="12"/>
        </w:numPr>
      </w:pPr>
      <w:r w:rsidRPr="00213178">
        <w:t xml:space="preserve">Implement </w:t>
      </w:r>
      <w:proofErr w:type="spellStart"/>
      <w:r w:rsidRPr="00213178">
        <w:t>behavioral</w:t>
      </w:r>
      <w:proofErr w:type="spellEnd"/>
      <w:r w:rsidRPr="00213178">
        <w:t xml:space="preserve"> biometrics</w:t>
      </w:r>
    </w:p>
    <w:p w14:paraId="6A255EB8" w14:textId="77777777" w:rsidR="00213178" w:rsidRPr="00213178" w:rsidRDefault="00213178" w:rsidP="00213178">
      <w:pPr>
        <w:numPr>
          <w:ilvl w:val="0"/>
          <w:numId w:val="12"/>
        </w:numPr>
      </w:pPr>
      <w:r w:rsidRPr="00213178">
        <w:t>Add honeypot mechanisms for attacker detection</w:t>
      </w:r>
    </w:p>
    <w:p w14:paraId="78EFA991" w14:textId="77777777" w:rsidR="007A52D5" w:rsidRDefault="007A52D5"/>
    <w:sectPr w:rsidR="007A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75FC"/>
    <w:multiLevelType w:val="multilevel"/>
    <w:tmpl w:val="4DE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A31FC8"/>
    <w:multiLevelType w:val="multilevel"/>
    <w:tmpl w:val="F01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F671DC"/>
    <w:multiLevelType w:val="multilevel"/>
    <w:tmpl w:val="972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9350BA"/>
    <w:multiLevelType w:val="multilevel"/>
    <w:tmpl w:val="69D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817EC3"/>
    <w:multiLevelType w:val="multilevel"/>
    <w:tmpl w:val="88E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A02B50"/>
    <w:multiLevelType w:val="multilevel"/>
    <w:tmpl w:val="CA8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787DFF"/>
    <w:multiLevelType w:val="multilevel"/>
    <w:tmpl w:val="0A12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733B3E"/>
    <w:multiLevelType w:val="multilevel"/>
    <w:tmpl w:val="DBD2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AF2EC8"/>
    <w:multiLevelType w:val="multilevel"/>
    <w:tmpl w:val="B94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C5803"/>
    <w:multiLevelType w:val="multilevel"/>
    <w:tmpl w:val="65B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EE5409"/>
    <w:multiLevelType w:val="multilevel"/>
    <w:tmpl w:val="32B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BA6507"/>
    <w:multiLevelType w:val="multilevel"/>
    <w:tmpl w:val="351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9650225">
    <w:abstractNumId w:val="1"/>
  </w:num>
  <w:num w:numId="2" w16cid:durableId="1040009287">
    <w:abstractNumId w:val="5"/>
  </w:num>
  <w:num w:numId="3" w16cid:durableId="1312249413">
    <w:abstractNumId w:val="0"/>
  </w:num>
  <w:num w:numId="4" w16cid:durableId="414324519">
    <w:abstractNumId w:val="7"/>
  </w:num>
  <w:num w:numId="5" w16cid:durableId="1348629400">
    <w:abstractNumId w:val="4"/>
  </w:num>
  <w:num w:numId="6" w16cid:durableId="1090664320">
    <w:abstractNumId w:val="6"/>
  </w:num>
  <w:num w:numId="7" w16cid:durableId="566040877">
    <w:abstractNumId w:val="8"/>
  </w:num>
  <w:num w:numId="8" w16cid:durableId="485897158">
    <w:abstractNumId w:val="11"/>
  </w:num>
  <w:num w:numId="9" w16cid:durableId="1597203618">
    <w:abstractNumId w:val="10"/>
  </w:num>
  <w:num w:numId="10" w16cid:durableId="1718092240">
    <w:abstractNumId w:val="9"/>
  </w:num>
  <w:num w:numId="11" w16cid:durableId="544491923">
    <w:abstractNumId w:val="2"/>
  </w:num>
  <w:num w:numId="12" w16cid:durableId="1738432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78"/>
    <w:rsid w:val="00213178"/>
    <w:rsid w:val="007A52D5"/>
    <w:rsid w:val="0080135F"/>
    <w:rsid w:val="00C0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5135"/>
  <w15:chartTrackingRefBased/>
  <w15:docId w15:val="{5F40A513-441B-4AD6-9103-FD2B1C40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Shukla</dc:creator>
  <cp:keywords/>
  <dc:description/>
  <cp:lastModifiedBy>Dev Shukla</cp:lastModifiedBy>
  <cp:revision>1</cp:revision>
  <dcterms:created xsi:type="dcterms:W3CDTF">2025-10-15T16:27:00Z</dcterms:created>
  <dcterms:modified xsi:type="dcterms:W3CDTF">2025-10-15T16:38:00Z</dcterms:modified>
</cp:coreProperties>
</file>