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9362" w14:textId="1A60B8D6" w:rsidR="00845A1D" w:rsidRDefault="00C45F2C">
      <w:pPr>
        <w:rPr>
          <w:rFonts w:ascii="Arial" w:hAnsi="Arial" w:cs="Arial"/>
          <w:sz w:val="28"/>
          <w:szCs w:val="28"/>
        </w:rPr>
      </w:pPr>
      <w:r w:rsidRPr="00C45F2C">
        <w:rPr>
          <w:rFonts w:ascii="Arial" w:hAnsi="Arial" w:cs="Arial"/>
          <w:sz w:val="28"/>
          <w:szCs w:val="28"/>
        </w:rPr>
        <w:t xml:space="preserve">Hands on-1 </w:t>
      </w:r>
      <w:r w:rsidRPr="00C45F2C">
        <w:rPr>
          <w:rFonts w:ascii="Arial" w:hAnsi="Arial" w:cs="Arial"/>
          <w:sz w:val="28"/>
          <w:szCs w:val="28"/>
        </w:rPr>
        <w:t>Environment Setup, Project Structure &amp; First Componen</w:t>
      </w:r>
      <w:r w:rsidRPr="00C45F2C">
        <w:rPr>
          <w:rFonts w:ascii="Arial" w:hAnsi="Arial" w:cs="Arial"/>
          <w:sz w:val="28"/>
          <w:szCs w:val="28"/>
        </w:rPr>
        <w:t>t</w:t>
      </w:r>
    </w:p>
    <w:p w14:paraId="1B9C16BB" w14:textId="77777777" w:rsidR="00C45F2C" w:rsidRDefault="00C45F2C">
      <w:pPr>
        <w:rPr>
          <w:rFonts w:ascii="Arial" w:hAnsi="Arial" w:cs="Arial"/>
          <w:sz w:val="28"/>
          <w:szCs w:val="28"/>
        </w:rPr>
      </w:pPr>
    </w:p>
    <w:p w14:paraId="5BEBFD7E" w14:textId="3496CA71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>Task 1: Scaffold and Explore the Angular Project</w:t>
      </w:r>
    </w:p>
    <w:p w14:paraId="2E8EE36D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Steps: </w:t>
      </w:r>
    </w:p>
    <w:p w14:paraId="2E6B370C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1. Run ng new student-course-portal --routing --style=css. Accept defaults for all prompts. </w:t>
      </w:r>
    </w:p>
    <w:p w14:paraId="3D7DE297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2. Open the project in VS Code. For each of the following files, write a one-line comment in a notes.txt file explaining its purpose: angular.json, tsconfig.json, tsconfig.app.json, package.json, src/main.ts, src/app/app.module.ts (or app.config.ts in standalone mode), src/app/app.component.ts, src/index.html. </w:t>
      </w:r>
    </w:p>
    <w:p w14:paraId="0F86F178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3. Run ng serve and open http://localhost:4200. Verify the default Angular welcome page loads. </w:t>
      </w:r>
    </w:p>
    <w:p w14:paraId="26428B5B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4. Run ng build and inspect the dist/ folder. Note the generated files — identify which file contains the compiled application code. </w:t>
      </w:r>
    </w:p>
    <w:p w14:paraId="7358D152" w14:textId="46EA516D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>5. In angular.json, locate the budgets configuration under architect &gt; build &gt; configurations &gt; production. Note the maximumWarning and maximumError thresholds — document what these control.</w:t>
      </w:r>
    </w:p>
    <w:p w14:paraId="3E79C1BE" w14:textId="09687AC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drawing>
          <wp:inline distT="0" distB="0" distL="0" distR="0" wp14:anchorId="083AD107" wp14:editId="6B3CDCCD">
            <wp:extent cx="5731510" cy="2721610"/>
            <wp:effectExtent l="0" t="0" r="2540" b="2540"/>
            <wp:docPr id="9676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E090" w14:textId="1C284C9C" w:rsidR="00C45F2C" w:rsidRP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lastRenderedPageBreak/>
        <w:drawing>
          <wp:inline distT="0" distB="0" distL="0" distR="0" wp14:anchorId="510FB218" wp14:editId="287A7B92">
            <wp:extent cx="5731510" cy="2432050"/>
            <wp:effectExtent l="0" t="0" r="2540" b="6350"/>
            <wp:docPr id="14188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2C" w:rsidRPr="00C4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2C"/>
    <w:rsid w:val="000D2FAB"/>
    <w:rsid w:val="006B0B74"/>
    <w:rsid w:val="00845A1D"/>
    <w:rsid w:val="00C45F2C"/>
    <w:rsid w:val="00D92CEC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B9A8"/>
  <w15:chartTrackingRefBased/>
  <w15:docId w15:val="{199DDFDD-B456-48B2-AD7F-5813CAF8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2026-07-20T13:03:00Z</dcterms:created>
  <dcterms:modified xsi:type="dcterms:W3CDTF">2026-07-20T13:20:00Z</dcterms:modified>
</cp:coreProperties>
</file>